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ADDDC" w14:textId="77777777" w:rsidR="00C914D8" w:rsidRPr="003B006F" w:rsidRDefault="00C914D8" w:rsidP="00304E7A">
      <w:pPr>
        <w:spacing w:line="276" w:lineRule="auto"/>
        <w:jc w:val="both"/>
        <w:rPr>
          <w:rFonts w:ascii="Palatino" w:hAnsi="Palatino" w:cs="Arial"/>
          <w:b/>
          <w:iCs/>
          <w:sz w:val="20"/>
          <w:szCs w:val="20"/>
        </w:rPr>
      </w:pPr>
    </w:p>
    <w:p w14:paraId="71FDF96A" w14:textId="77777777" w:rsidR="00C914D8" w:rsidRPr="003B006F" w:rsidRDefault="00C914D8" w:rsidP="00304E7A">
      <w:pPr>
        <w:spacing w:line="276" w:lineRule="auto"/>
        <w:jc w:val="both"/>
        <w:rPr>
          <w:rFonts w:ascii="Palatino" w:hAnsi="Palatino" w:cs="Arial"/>
          <w:b/>
          <w:iCs/>
          <w:sz w:val="20"/>
          <w:szCs w:val="20"/>
        </w:rPr>
      </w:pPr>
    </w:p>
    <w:p w14:paraId="37565610" w14:textId="77777777" w:rsidR="00C914D8" w:rsidRPr="003B006F" w:rsidRDefault="00C914D8" w:rsidP="00304E7A">
      <w:pPr>
        <w:spacing w:line="276" w:lineRule="auto"/>
        <w:jc w:val="both"/>
        <w:rPr>
          <w:rFonts w:ascii="Palatino" w:hAnsi="Palatino" w:cs="Arial"/>
          <w:b/>
          <w:iCs/>
          <w:sz w:val="20"/>
          <w:szCs w:val="20"/>
        </w:rPr>
      </w:pPr>
    </w:p>
    <w:p w14:paraId="581CA795" w14:textId="77777777" w:rsidR="00C914D8" w:rsidRPr="003B006F" w:rsidRDefault="00C914D8" w:rsidP="00304E7A">
      <w:pPr>
        <w:pStyle w:val="Nagwek1"/>
        <w:spacing w:line="276" w:lineRule="auto"/>
        <w:jc w:val="both"/>
        <w:rPr>
          <w:rFonts w:ascii="Palatino" w:hAnsi="Palatino"/>
          <w:spacing w:val="20"/>
          <w:w w:val="130"/>
          <w:kern w:val="24"/>
          <w:sz w:val="20"/>
          <w:szCs w:val="20"/>
        </w:rPr>
      </w:pPr>
    </w:p>
    <w:p w14:paraId="5E55F25E" w14:textId="77777777" w:rsidR="00C914D8" w:rsidRPr="003B006F" w:rsidRDefault="00C914D8" w:rsidP="00304E7A">
      <w:pPr>
        <w:spacing w:line="276" w:lineRule="auto"/>
        <w:jc w:val="center"/>
        <w:rPr>
          <w:rFonts w:ascii="Palatino" w:hAnsi="Palatino" w:cs="Arial"/>
          <w:spacing w:val="38"/>
          <w:w w:val="130"/>
          <w:kern w:val="24"/>
          <w:sz w:val="20"/>
          <w:szCs w:val="20"/>
        </w:rPr>
      </w:pPr>
      <w:bookmarkStart w:id="0" w:name="_Toc289152266"/>
      <w:bookmarkStart w:id="1" w:name="_Toc289152407"/>
      <w:bookmarkStart w:id="2" w:name="_Toc289152706"/>
      <w:bookmarkStart w:id="3" w:name="_Toc289152882"/>
    </w:p>
    <w:p w14:paraId="223FE7ED" w14:textId="685793F9" w:rsidR="00C914D8" w:rsidRPr="003B006F" w:rsidRDefault="00C914D8" w:rsidP="00304E7A">
      <w:pPr>
        <w:spacing w:line="276" w:lineRule="auto"/>
        <w:jc w:val="center"/>
        <w:rPr>
          <w:rFonts w:ascii="Palatino" w:hAnsi="Palatino" w:cs="Arial"/>
          <w:spacing w:val="38"/>
          <w:w w:val="130"/>
          <w:kern w:val="24"/>
          <w:sz w:val="20"/>
          <w:szCs w:val="20"/>
        </w:rPr>
      </w:pPr>
      <w:r w:rsidRPr="003B006F">
        <w:rPr>
          <w:rFonts w:ascii="Palatino" w:hAnsi="Palatino" w:cs="Arial"/>
          <w:spacing w:val="38"/>
          <w:w w:val="130"/>
          <w:kern w:val="24"/>
          <w:sz w:val="20"/>
          <w:szCs w:val="20"/>
        </w:rPr>
        <w:t>ZAMAWIAJĄCY:</w:t>
      </w:r>
      <w:bookmarkEnd w:id="0"/>
      <w:bookmarkEnd w:id="1"/>
      <w:bookmarkEnd w:id="2"/>
      <w:bookmarkEnd w:id="3"/>
    </w:p>
    <w:p w14:paraId="3274FD14" w14:textId="77777777" w:rsidR="00304E7A" w:rsidRPr="003B006F" w:rsidRDefault="00304E7A" w:rsidP="00304E7A">
      <w:pPr>
        <w:spacing w:line="276" w:lineRule="auto"/>
        <w:jc w:val="center"/>
        <w:rPr>
          <w:rFonts w:ascii="Palatino" w:hAnsi="Palatino" w:cs="Arial"/>
          <w:b/>
          <w:bCs/>
          <w:spacing w:val="38"/>
          <w:w w:val="130"/>
          <w:kern w:val="24"/>
          <w:sz w:val="20"/>
          <w:szCs w:val="20"/>
        </w:rPr>
      </w:pPr>
      <w:r w:rsidRPr="003B006F">
        <w:rPr>
          <w:rFonts w:ascii="Palatino" w:hAnsi="Palatino" w:cs="Arial"/>
          <w:b/>
          <w:bCs/>
          <w:spacing w:val="38"/>
          <w:w w:val="130"/>
          <w:kern w:val="24"/>
          <w:sz w:val="20"/>
          <w:szCs w:val="20"/>
        </w:rPr>
        <w:t xml:space="preserve">Lubelskie Przedsiębiorstwo </w:t>
      </w:r>
    </w:p>
    <w:p w14:paraId="4D1DB511" w14:textId="77777777" w:rsidR="00304E7A" w:rsidRPr="003B006F" w:rsidRDefault="00304E7A" w:rsidP="00304E7A">
      <w:pPr>
        <w:spacing w:line="276" w:lineRule="auto"/>
        <w:jc w:val="center"/>
        <w:rPr>
          <w:rFonts w:ascii="Palatino" w:hAnsi="Palatino" w:cs="Arial"/>
          <w:b/>
          <w:bCs/>
          <w:spacing w:val="38"/>
          <w:w w:val="130"/>
          <w:kern w:val="24"/>
          <w:sz w:val="20"/>
          <w:szCs w:val="20"/>
        </w:rPr>
      </w:pPr>
      <w:r w:rsidRPr="003B006F">
        <w:rPr>
          <w:rFonts w:ascii="Palatino" w:hAnsi="Palatino" w:cs="Arial"/>
          <w:b/>
          <w:bCs/>
          <w:spacing w:val="38"/>
          <w:w w:val="130"/>
          <w:kern w:val="24"/>
          <w:sz w:val="20"/>
          <w:szCs w:val="20"/>
        </w:rPr>
        <w:t>Gospodarki Komunalnej Sp. z o.o.</w:t>
      </w:r>
    </w:p>
    <w:p w14:paraId="07B82DFD" w14:textId="77777777" w:rsidR="00304E7A" w:rsidRPr="003B006F" w:rsidRDefault="00304E7A" w:rsidP="00304E7A">
      <w:pPr>
        <w:spacing w:line="276" w:lineRule="auto"/>
        <w:jc w:val="center"/>
        <w:rPr>
          <w:rFonts w:ascii="Palatino" w:hAnsi="Palatino" w:cs="Arial"/>
          <w:b/>
          <w:bCs/>
          <w:spacing w:val="38"/>
          <w:w w:val="130"/>
          <w:kern w:val="24"/>
          <w:sz w:val="20"/>
          <w:szCs w:val="20"/>
        </w:rPr>
      </w:pPr>
      <w:r w:rsidRPr="003B006F">
        <w:rPr>
          <w:rFonts w:ascii="Palatino" w:hAnsi="Palatino" w:cs="Arial"/>
          <w:b/>
          <w:bCs/>
          <w:spacing w:val="38"/>
          <w:w w:val="130"/>
          <w:kern w:val="24"/>
          <w:sz w:val="20"/>
          <w:szCs w:val="20"/>
        </w:rPr>
        <w:t>ul. Różana 1/2A,</w:t>
      </w:r>
    </w:p>
    <w:p w14:paraId="3FC8EA19" w14:textId="77777777" w:rsidR="00304E7A" w:rsidRPr="003B006F" w:rsidRDefault="00304E7A" w:rsidP="00304E7A">
      <w:pPr>
        <w:spacing w:line="276" w:lineRule="auto"/>
        <w:jc w:val="center"/>
        <w:rPr>
          <w:rFonts w:ascii="Palatino" w:hAnsi="Palatino" w:cs="Arial"/>
          <w:b/>
          <w:bCs/>
          <w:spacing w:val="38"/>
          <w:w w:val="130"/>
          <w:kern w:val="24"/>
          <w:sz w:val="20"/>
          <w:szCs w:val="20"/>
        </w:rPr>
      </w:pPr>
      <w:r w:rsidRPr="003B006F">
        <w:rPr>
          <w:rFonts w:ascii="Palatino" w:hAnsi="Palatino" w:cs="Arial"/>
          <w:b/>
          <w:bCs/>
          <w:spacing w:val="38"/>
          <w:w w:val="130"/>
          <w:kern w:val="24"/>
          <w:sz w:val="20"/>
          <w:szCs w:val="20"/>
        </w:rPr>
        <w:t xml:space="preserve"> 20-538 Lublin </w:t>
      </w:r>
    </w:p>
    <w:p w14:paraId="19C99AD9" w14:textId="77777777" w:rsidR="00304E7A" w:rsidRPr="003B006F" w:rsidRDefault="00304E7A" w:rsidP="00304E7A">
      <w:pPr>
        <w:spacing w:line="276" w:lineRule="auto"/>
        <w:jc w:val="center"/>
        <w:rPr>
          <w:rFonts w:ascii="Palatino" w:hAnsi="Palatino" w:cs="Arial"/>
          <w:b/>
          <w:bCs/>
          <w:spacing w:val="38"/>
          <w:w w:val="130"/>
          <w:kern w:val="24"/>
          <w:sz w:val="20"/>
          <w:szCs w:val="20"/>
        </w:rPr>
      </w:pPr>
      <w:r w:rsidRPr="003B006F">
        <w:rPr>
          <w:rFonts w:ascii="Palatino" w:hAnsi="Palatino" w:cs="Arial"/>
          <w:b/>
          <w:bCs/>
          <w:spacing w:val="38"/>
          <w:w w:val="130"/>
          <w:kern w:val="24"/>
          <w:sz w:val="20"/>
          <w:szCs w:val="20"/>
        </w:rPr>
        <w:t xml:space="preserve">NIP: 712-289-06-71 , </w:t>
      </w:r>
    </w:p>
    <w:p w14:paraId="66464189" w14:textId="77777777" w:rsidR="00304E7A" w:rsidRPr="003B006F" w:rsidRDefault="00304E7A" w:rsidP="00304E7A">
      <w:pPr>
        <w:spacing w:line="276" w:lineRule="auto"/>
        <w:jc w:val="center"/>
        <w:rPr>
          <w:rFonts w:ascii="Palatino" w:hAnsi="Palatino" w:cs="Arial"/>
          <w:b/>
          <w:bCs/>
          <w:spacing w:val="38"/>
          <w:w w:val="130"/>
          <w:kern w:val="24"/>
          <w:sz w:val="20"/>
          <w:szCs w:val="20"/>
        </w:rPr>
      </w:pPr>
      <w:r w:rsidRPr="003B006F">
        <w:rPr>
          <w:rFonts w:ascii="Palatino" w:hAnsi="Palatino" w:cs="Arial"/>
          <w:b/>
          <w:bCs/>
          <w:spacing w:val="38"/>
          <w:w w:val="130"/>
          <w:kern w:val="24"/>
          <w:sz w:val="20"/>
          <w:szCs w:val="20"/>
        </w:rPr>
        <w:t xml:space="preserve">KRS: 0000218698, </w:t>
      </w:r>
    </w:p>
    <w:p w14:paraId="02D49E30" w14:textId="304D0248" w:rsidR="003970A4" w:rsidRPr="003B006F" w:rsidRDefault="00304E7A" w:rsidP="00304E7A">
      <w:pPr>
        <w:spacing w:line="276" w:lineRule="auto"/>
        <w:jc w:val="center"/>
        <w:rPr>
          <w:rFonts w:ascii="Palatino" w:hAnsi="Palatino" w:cs="Arial"/>
          <w:b/>
          <w:bCs/>
          <w:spacing w:val="38"/>
          <w:w w:val="130"/>
          <w:kern w:val="24"/>
          <w:sz w:val="20"/>
          <w:szCs w:val="20"/>
        </w:rPr>
      </w:pPr>
      <w:r w:rsidRPr="003B006F">
        <w:rPr>
          <w:rFonts w:ascii="Palatino" w:hAnsi="Palatino" w:cs="Arial"/>
          <w:b/>
          <w:bCs/>
          <w:spacing w:val="38"/>
          <w:w w:val="130"/>
          <w:kern w:val="24"/>
          <w:sz w:val="20"/>
          <w:szCs w:val="20"/>
        </w:rPr>
        <w:t>REGON: 432727727</w:t>
      </w:r>
    </w:p>
    <w:p w14:paraId="2EB17EAF" w14:textId="77777777" w:rsidR="00C914D8" w:rsidRPr="003B006F" w:rsidRDefault="00C914D8" w:rsidP="00304E7A">
      <w:pPr>
        <w:spacing w:line="276" w:lineRule="auto"/>
        <w:jc w:val="both"/>
        <w:rPr>
          <w:rFonts w:ascii="Palatino" w:hAnsi="Palatino" w:cs="Arial"/>
          <w:b/>
          <w:bCs/>
          <w:sz w:val="20"/>
          <w:szCs w:val="20"/>
        </w:rPr>
      </w:pPr>
    </w:p>
    <w:p w14:paraId="6A55C5EE" w14:textId="77777777" w:rsidR="00C914D8" w:rsidRPr="003B006F" w:rsidRDefault="00C914D8" w:rsidP="00304E7A">
      <w:pPr>
        <w:spacing w:line="276" w:lineRule="auto"/>
        <w:jc w:val="both"/>
        <w:rPr>
          <w:rFonts w:ascii="Palatino" w:hAnsi="Palatino" w:cs="Arial"/>
          <w:b/>
          <w:spacing w:val="16"/>
          <w:w w:val="150"/>
          <w:kern w:val="32"/>
          <w:sz w:val="20"/>
          <w:szCs w:val="20"/>
        </w:rPr>
      </w:pPr>
    </w:p>
    <w:p w14:paraId="77972ACD" w14:textId="757D2BA4" w:rsidR="00C914D8" w:rsidRPr="003B006F" w:rsidRDefault="00C914D8" w:rsidP="00304E7A">
      <w:pPr>
        <w:spacing w:line="276" w:lineRule="auto"/>
        <w:jc w:val="center"/>
        <w:rPr>
          <w:rFonts w:ascii="Palatino" w:hAnsi="Palatino" w:cs="Arial"/>
          <w:b/>
          <w:spacing w:val="16"/>
          <w:w w:val="150"/>
          <w:kern w:val="32"/>
          <w:sz w:val="20"/>
          <w:szCs w:val="20"/>
        </w:rPr>
      </w:pPr>
      <w:r w:rsidRPr="003B006F">
        <w:rPr>
          <w:rFonts w:ascii="Palatino" w:hAnsi="Palatino" w:cs="Arial"/>
          <w:b/>
          <w:spacing w:val="16"/>
          <w:w w:val="150"/>
          <w:kern w:val="32"/>
          <w:sz w:val="20"/>
          <w:szCs w:val="20"/>
        </w:rPr>
        <w:t>Specyfikacja warunków zamówienia</w:t>
      </w:r>
    </w:p>
    <w:p w14:paraId="7D51F786" w14:textId="77777777" w:rsidR="00C914D8" w:rsidRPr="003B006F" w:rsidRDefault="00C914D8" w:rsidP="00304E7A">
      <w:pPr>
        <w:spacing w:line="276" w:lineRule="auto"/>
        <w:jc w:val="center"/>
        <w:rPr>
          <w:rFonts w:ascii="Palatino" w:hAnsi="Palatino" w:cs="Arial"/>
          <w:b/>
          <w:spacing w:val="16"/>
          <w:w w:val="150"/>
          <w:kern w:val="32"/>
          <w:sz w:val="20"/>
          <w:szCs w:val="20"/>
        </w:rPr>
      </w:pPr>
    </w:p>
    <w:p w14:paraId="4C91D607" w14:textId="77777777" w:rsidR="00C914D8" w:rsidRPr="003B006F" w:rsidRDefault="00C914D8" w:rsidP="00304E7A">
      <w:pPr>
        <w:spacing w:line="276" w:lineRule="auto"/>
        <w:jc w:val="center"/>
        <w:rPr>
          <w:rFonts w:ascii="Palatino" w:hAnsi="Palatino" w:cs="Arial"/>
          <w:sz w:val="20"/>
          <w:szCs w:val="20"/>
        </w:rPr>
      </w:pPr>
    </w:p>
    <w:p w14:paraId="11CC983F" w14:textId="3BC7D56B" w:rsidR="00C914D8" w:rsidRPr="003B006F" w:rsidRDefault="00C914D8" w:rsidP="00304E7A">
      <w:pPr>
        <w:spacing w:line="276" w:lineRule="auto"/>
        <w:jc w:val="center"/>
        <w:rPr>
          <w:rFonts w:ascii="Palatino" w:hAnsi="Palatino" w:cs="Arial"/>
          <w:b/>
          <w:sz w:val="20"/>
          <w:szCs w:val="20"/>
        </w:rPr>
      </w:pPr>
      <w:r w:rsidRPr="003B006F">
        <w:rPr>
          <w:rFonts w:ascii="Palatino" w:hAnsi="Palatino" w:cs="Arial"/>
          <w:sz w:val="20"/>
          <w:szCs w:val="20"/>
        </w:rPr>
        <w:t>Przedmiot zamówienia</w:t>
      </w:r>
      <w:r w:rsidR="004D3ACA" w:rsidRPr="003B006F">
        <w:rPr>
          <w:rFonts w:ascii="Palatino" w:hAnsi="Palatino" w:cs="Arial"/>
          <w:b/>
          <w:sz w:val="20"/>
          <w:szCs w:val="20"/>
        </w:rPr>
        <w:t>:</w:t>
      </w:r>
      <w:r w:rsidRPr="003B006F">
        <w:rPr>
          <w:rFonts w:ascii="Palatino" w:hAnsi="Palatino" w:cs="Arial"/>
          <w:b/>
          <w:sz w:val="20"/>
          <w:szCs w:val="20"/>
        </w:rPr>
        <w:t xml:space="preserve"> </w:t>
      </w:r>
    </w:p>
    <w:p w14:paraId="77D434F1" w14:textId="162EF77E" w:rsidR="00F63762" w:rsidRPr="003B006F" w:rsidRDefault="00F63762" w:rsidP="00304E7A">
      <w:pPr>
        <w:spacing w:line="276" w:lineRule="auto"/>
        <w:jc w:val="center"/>
        <w:rPr>
          <w:rFonts w:ascii="Palatino" w:hAnsi="Palatino" w:cs="Arial"/>
          <w:b/>
          <w:sz w:val="20"/>
          <w:szCs w:val="20"/>
        </w:rPr>
      </w:pPr>
      <w:r w:rsidRPr="003B006F">
        <w:rPr>
          <w:rFonts w:ascii="Palatino" w:hAnsi="Palatino" w:cs="Arial"/>
          <w:b/>
          <w:sz w:val="20"/>
          <w:szCs w:val="20"/>
        </w:rPr>
        <w:t>„</w:t>
      </w:r>
      <w:r w:rsidR="00304E7A" w:rsidRPr="003B006F">
        <w:rPr>
          <w:rFonts w:ascii="Palatino" w:hAnsi="Palatino" w:cs="Tahoma"/>
          <w:b/>
          <w:bCs/>
          <w:sz w:val="20"/>
          <w:szCs w:val="20"/>
        </w:rPr>
        <w:t xml:space="preserve">Odbiór, transport i zagospodarowanie odpadów komunalnych z miejskiego Punktu Selektywnego Zbierania Odpadów Komunalnych (PSZOK)”. </w:t>
      </w:r>
    </w:p>
    <w:p w14:paraId="516D0500" w14:textId="77777777" w:rsidR="00F63762" w:rsidRPr="003B006F" w:rsidRDefault="00F63762" w:rsidP="00304E7A">
      <w:pPr>
        <w:spacing w:line="276" w:lineRule="auto"/>
        <w:jc w:val="center"/>
        <w:rPr>
          <w:rFonts w:ascii="Palatino" w:hAnsi="Palatino" w:cs="Arial"/>
          <w:b/>
          <w:sz w:val="20"/>
          <w:szCs w:val="20"/>
        </w:rPr>
      </w:pPr>
    </w:p>
    <w:p w14:paraId="2C591A50" w14:textId="5E4032D0" w:rsidR="003614C8" w:rsidRPr="003B006F" w:rsidRDefault="00FB6BBE" w:rsidP="00304E7A">
      <w:pPr>
        <w:spacing w:line="276" w:lineRule="auto"/>
        <w:jc w:val="center"/>
        <w:rPr>
          <w:rFonts w:ascii="Palatino" w:hAnsi="Palatino" w:cs="Arial"/>
          <w:b/>
          <w:bCs/>
          <w:sz w:val="20"/>
          <w:szCs w:val="20"/>
        </w:rPr>
      </w:pPr>
      <w:r w:rsidRPr="00EF0366">
        <w:rPr>
          <w:rFonts w:ascii="Palatino" w:hAnsi="Palatino" w:cs="Arial"/>
          <w:b/>
          <w:bCs/>
          <w:sz w:val="20"/>
          <w:szCs w:val="20"/>
        </w:rPr>
        <w:t>Numer postępowania</w:t>
      </w:r>
      <w:r w:rsidR="00B62191" w:rsidRPr="00EF0366">
        <w:rPr>
          <w:rFonts w:ascii="Palatino" w:hAnsi="Palatino" w:cs="Arial"/>
          <w:b/>
          <w:bCs/>
          <w:sz w:val="20"/>
          <w:szCs w:val="20"/>
        </w:rPr>
        <w:t xml:space="preserve">: </w:t>
      </w:r>
      <w:r w:rsidR="003B006F" w:rsidRPr="00EF0366">
        <w:rPr>
          <w:rFonts w:ascii="Palatino" w:hAnsi="Palatino" w:cs="Arial"/>
          <w:b/>
          <w:bCs/>
          <w:sz w:val="20"/>
          <w:szCs w:val="20"/>
        </w:rPr>
        <w:t>ZP/TP/01/2025</w:t>
      </w:r>
    </w:p>
    <w:p w14:paraId="2446ABEB" w14:textId="77777777" w:rsidR="00C914D8" w:rsidRPr="003B006F" w:rsidRDefault="00C914D8" w:rsidP="00304E7A">
      <w:pPr>
        <w:spacing w:line="276" w:lineRule="auto"/>
        <w:rPr>
          <w:rFonts w:ascii="Palatino" w:hAnsi="Palatino" w:cs="Arial"/>
          <w:sz w:val="20"/>
          <w:szCs w:val="20"/>
        </w:rPr>
      </w:pPr>
    </w:p>
    <w:p w14:paraId="463E13F6" w14:textId="0E27FD21" w:rsidR="00C914D8" w:rsidRPr="003B006F" w:rsidRDefault="00C914D8" w:rsidP="00304E7A">
      <w:pPr>
        <w:spacing w:line="276" w:lineRule="auto"/>
        <w:jc w:val="center"/>
        <w:rPr>
          <w:rFonts w:ascii="Palatino" w:hAnsi="Palatino" w:cs="Arial"/>
          <w:sz w:val="20"/>
          <w:szCs w:val="20"/>
        </w:rPr>
      </w:pPr>
      <w:r w:rsidRPr="003B006F">
        <w:rPr>
          <w:rFonts w:ascii="Palatino" w:hAnsi="Palatino" w:cs="Arial"/>
          <w:sz w:val="20"/>
          <w:szCs w:val="20"/>
        </w:rPr>
        <w:t xml:space="preserve">Tryb postępowania – </w:t>
      </w:r>
      <w:r w:rsidR="00AE1ADA" w:rsidRPr="003B006F">
        <w:rPr>
          <w:rFonts w:ascii="Palatino" w:hAnsi="Palatino" w:cs="Arial"/>
          <w:sz w:val="20"/>
          <w:szCs w:val="20"/>
        </w:rPr>
        <w:t xml:space="preserve">tryb podstawowy </w:t>
      </w:r>
      <w:r w:rsidR="00C96D15" w:rsidRPr="003B006F">
        <w:rPr>
          <w:rFonts w:ascii="Palatino" w:hAnsi="Palatino" w:cs="Arial"/>
          <w:sz w:val="20"/>
          <w:szCs w:val="20"/>
        </w:rPr>
        <w:t xml:space="preserve">bez </w:t>
      </w:r>
      <w:r w:rsidR="008464E9" w:rsidRPr="003B006F">
        <w:rPr>
          <w:rFonts w:ascii="Palatino" w:hAnsi="Palatino" w:cs="Arial"/>
          <w:sz w:val="20"/>
          <w:szCs w:val="20"/>
        </w:rPr>
        <w:t xml:space="preserve">przeprowadzenia </w:t>
      </w:r>
      <w:r w:rsidR="00AE1ADA" w:rsidRPr="003B006F">
        <w:rPr>
          <w:rFonts w:ascii="Palatino" w:hAnsi="Palatino" w:cs="Arial"/>
          <w:sz w:val="20"/>
          <w:szCs w:val="20"/>
        </w:rPr>
        <w:t>negocjacji</w:t>
      </w:r>
      <w:r w:rsidRPr="003B006F">
        <w:rPr>
          <w:rFonts w:ascii="Palatino" w:hAnsi="Palatino" w:cs="Arial"/>
          <w:sz w:val="20"/>
          <w:szCs w:val="20"/>
        </w:rPr>
        <w:t xml:space="preserve"> </w:t>
      </w:r>
      <w:r w:rsidR="003816B5" w:rsidRPr="003B006F">
        <w:rPr>
          <w:rFonts w:ascii="Palatino" w:hAnsi="Palatino" w:cs="Arial"/>
          <w:sz w:val="20"/>
          <w:szCs w:val="20"/>
        </w:rPr>
        <w:t xml:space="preserve">na podstawie art. 275 pkt </w:t>
      </w:r>
      <w:r w:rsidR="00304E7A" w:rsidRPr="003B006F">
        <w:rPr>
          <w:rFonts w:ascii="Palatino" w:hAnsi="Palatino" w:cs="Arial"/>
          <w:sz w:val="20"/>
          <w:szCs w:val="20"/>
        </w:rPr>
        <w:t>2</w:t>
      </w:r>
      <w:r w:rsidR="003816B5" w:rsidRPr="003B006F">
        <w:rPr>
          <w:rFonts w:ascii="Palatino" w:hAnsi="Palatino" w:cs="Arial"/>
          <w:sz w:val="20"/>
          <w:szCs w:val="20"/>
        </w:rPr>
        <w:t xml:space="preserve"> Ustawy Pzp</w:t>
      </w:r>
    </w:p>
    <w:p w14:paraId="5690AA0B" w14:textId="77777777" w:rsidR="00C914D8" w:rsidRPr="003B006F" w:rsidRDefault="00C914D8" w:rsidP="00304E7A">
      <w:pPr>
        <w:spacing w:line="276" w:lineRule="auto"/>
        <w:jc w:val="center"/>
        <w:rPr>
          <w:rFonts w:ascii="Palatino" w:hAnsi="Palatino" w:cs="Arial"/>
          <w:sz w:val="20"/>
          <w:szCs w:val="20"/>
        </w:rPr>
      </w:pPr>
    </w:p>
    <w:p w14:paraId="449000C2" w14:textId="26B27CAF" w:rsidR="003816B5" w:rsidRPr="003B006F" w:rsidRDefault="003816B5" w:rsidP="00304E7A">
      <w:pPr>
        <w:spacing w:line="276" w:lineRule="auto"/>
        <w:jc w:val="center"/>
        <w:rPr>
          <w:rFonts w:ascii="Palatino" w:hAnsi="Palatino" w:cs="Arial"/>
          <w:sz w:val="20"/>
          <w:szCs w:val="20"/>
        </w:rPr>
      </w:pPr>
    </w:p>
    <w:p w14:paraId="11642DCA" w14:textId="77777777" w:rsidR="0061270F" w:rsidRPr="003B006F" w:rsidRDefault="0061270F" w:rsidP="00304E7A">
      <w:pPr>
        <w:spacing w:line="276" w:lineRule="auto"/>
        <w:jc w:val="center"/>
        <w:rPr>
          <w:rFonts w:ascii="Palatino" w:hAnsi="Palatino" w:cs="Georgia"/>
          <w:b/>
          <w:bCs/>
          <w:color w:val="000000" w:themeColor="text1"/>
          <w:sz w:val="20"/>
          <w:szCs w:val="20"/>
          <w:u w:val="single"/>
        </w:rPr>
      </w:pPr>
    </w:p>
    <w:p w14:paraId="4B3D4AF7" w14:textId="77777777" w:rsidR="0061270F" w:rsidRPr="003B006F" w:rsidRDefault="0061270F" w:rsidP="00304E7A">
      <w:pPr>
        <w:spacing w:line="276" w:lineRule="auto"/>
        <w:jc w:val="center"/>
        <w:rPr>
          <w:rFonts w:ascii="Palatino" w:hAnsi="Palatino"/>
          <w:b/>
          <w:bCs/>
          <w:color w:val="000000" w:themeColor="text1"/>
          <w:sz w:val="20"/>
          <w:szCs w:val="20"/>
        </w:rPr>
      </w:pPr>
      <w:r w:rsidRPr="003B006F">
        <w:rPr>
          <w:rFonts w:ascii="Palatino" w:hAnsi="Palatino"/>
          <w:b/>
          <w:bCs/>
          <w:color w:val="000000" w:themeColor="text1"/>
          <w:sz w:val="20"/>
          <w:szCs w:val="20"/>
        </w:rPr>
        <w:t>Przedmiotowe postępowanie prowadzone jest przy użyciu środków komunikacji elektronicznej. Składanie ofert następuje za pośrednictwem platformy elektronicznej</w:t>
      </w:r>
    </w:p>
    <w:p w14:paraId="5782B010" w14:textId="4AFEF413" w:rsidR="003816B5" w:rsidRPr="003B006F" w:rsidRDefault="003B006F" w:rsidP="00304E7A">
      <w:pPr>
        <w:spacing w:line="276" w:lineRule="auto"/>
        <w:jc w:val="center"/>
        <w:rPr>
          <w:rFonts w:ascii="Palatino" w:hAnsi="Palatino" w:cs="Arial"/>
          <w:sz w:val="20"/>
          <w:szCs w:val="20"/>
        </w:rPr>
      </w:pPr>
      <w:hyperlink r:id="rId8" w:history="1">
        <w:r w:rsidRPr="003B006F">
          <w:rPr>
            <w:rStyle w:val="Hipercze"/>
            <w:sz w:val="20"/>
            <w:szCs w:val="20"/>
          </w:rPr>
          <w:t>https://ezamowienia.gov.pl/mp-client/tenders/ocds-148610-1d92fa1a-bace-497d-9d47-cae786a19ecf</w:t>
        </w:r>
      </w:hyperlink>
      <w:r w:rsidRPr="003B006F">
        <w:rPr>
          <w:sz w:val="20"/>
          <w:szCs w:val="20"/>
        </w:rPr>
        <w:t xml:space="preserve"> </w:t>
      </w:r>
    </w:p>
    <w:p w14:paraId="1D34DF88" w14:textId="5F1A6400" w:rsidR="001F3B8B" w:rsidRPr="003B006F" w:rsidRDefault="001F3B8B" w:rsidP="00304E7A">
      <w:pPr>
        <w:pStyle w:val="Cytat"/>
        <w:spacing w:line="276" w:lineRule="auto"/>
        <w:ind w:left="0"/>
        <w:jc w:val="right"/>
        <w:rPr>
          <w:rFonts w:ascii="Palatino" w:hAnsi="Palatino"/>
          <w:sz w:val="20"/>
          <w:szCs w:val="20"/>
        </w:rPr>
      </w:pPr>
      <w:r w:rsidRPr="003B006F">
        <w:rPr>
          <w:rFonts w:ascii="Palatino" w:hAnsi="Palatino"/>
          <w:sz w:val="20"/>
          <w:szCs w:val="20"/>
        </w:rPr>
        <w:t>ZATWIERDZAM:</w:t>
      </w:r>
    </w:p>
    <w:p w14:paraId="4A07FEE1" w14:textId="7D037ADC" w:rsidR="00F57E18" w:rsidRPr="003B006F" w:rsidRDefault="00D4178B" w:rsidP="00304E7A">
      <w:pPr>
        <w:spacing w:line="276" w:lineRule="auto"/>
        <w:rPr>
          <w:rFonts w:ascii="Palatino" w:hAnsi="Palatino"/>
          <w:sz w:val="20"/>
          <w:szCs w:val="20"/>
        </w:rPr>
      </w:pPr>
      <w:r w:rsidRPr="003B006F">
        <w:rPr>
          <w:rFonts w:ascii="Palatino" w:hAnsi="Palatino"/>
          <w:sz w:val="20"/>
          <w:szCs w:val="20"/>
        </w:rPr>
        <w:tab/>
      </w:r>
      <w:r w:rsidRPr="003B006F">
        <w:rPr>
          <w:rFonts w:ascii="Palatino" w:hAnsi="Palatino"/>
          <w:sz w:val="20"/>
          <w:szCs w:val="20"/>
        </w:rPr>
        <w:tab/>
      </w:r>
      <w:r w:rsidRPr="003B006F">
        <w:rPr>
          <w:rFonts w:ascii="Palatino" w:hAnsi="Palatino"/>
          <w:sz w:val="20"/>
          <w:szCs w:val="20"/>
        </w:rPr>
        <w:tab/>
      </w:r>
      <w:r w:rsidRPr="003B006F">
        <w:rPr>
          <w:rFonts w:ascii="Palatino" w:hAnsi="Palatino"/>
          <w:sz w:val="20"/>
          <w:szCs w:val="20"/>
        </w:rPr>
        <w:tab/>
      </w:r>
      <w:r w:rsidRPr="003B006F">
        <w:rPr>
          <w:rFonts w:ascii="Palatino" w:hAnsi="Palatino"/>
          <w:sz w:val="20"/>
          <w:szCs w:val="20"/>
        </w:rPr>
        <w:tab/>
      </w:r>
      <w:r w:rsidRPr="003B006F">
        <w:rPr>
          <w:rFonts w:ascii="Palatino" w:hAnsi="Palatino"/>
          <w:sz w:val="20"/>
          <w:szCs w:val="20"/>
        </w:rPr>
        <w:tab/>
      </w:r>
      <w:r w:rsidRPr="003B006F">
        <w:rPr>
          <w:rFonts w:ascii="Palatino" w:hAnsi="Palatino"/>
          <w:sz w:val="20"/>
          <w:szCs w:val="20"/>
        </w:rPr>
        <w:tab/>
      </w:r>
      <w:r w:rsidRPr="003B006F">
        <w:rPr>
          <w:rFonts w:ascii="Palatino" w:hAnsi="Palatino"/>
          <w:sz w:val="20"/>
          <w:szCs w:val="20"/>
        </w:rPr>
        <w:tab/>
      </w:r>
      <w:r w:rsidRPr="003B006F">
        <w:rPr>
          <w:rFonts w:ascii="Palatino" w:hAnsi="Palatino"/>
          <w:sz w:val="20"/>
          <w:szCs w:val="20"/>
        </w:rPr>
        <w:tab/>
      </w:r>
    </w:p>
    <w:p w14:paraId="09989F73" w14:textId="77777777" w:rsidR="00304E7A" w:rsidRPr="003B006F" w:rsidRDefault="00304E7A" w:rsidP="00304E7A">
      <w:pPr>
        <w:spacing w:line="276" w:lineRule="auto"/>
        <w:rPr>
          <w:rFonts w:ascii="Palatino" w:hAnsi="Palatino"/>
          <w:sz w:val="20"/>
          <w:szCs w:val="20"/>
        </w:rPr>
      </w:pPr>
    </w:p>
    <w:p w14:paraId="3C9165D5" w14:textId="77777777" w:rsidR="00304E7A" w:rsidRPr="003B006F" w:rsidRDefault="00304E7A" w:rsidP="00304E7A">
      <w:pPr>
        <w:spacing w:line="276" w:lineRule="auto"/>
        <w:rPr>
          <w:rFonts w:ascii="Palatino" w:hAnsi="Palatino"/>
          <w:sz w:val="20"/>
          <w:szCs w:val="20"/>
        </w:rPr>
      </w:pPr>
    </w:p>
    <w:p w14:paraId="7EF03610" w14:textId="77777777" w:rsidR="00304E7A" w:rsidRPr="003B006F" w:rsidRDefault="00304E7A" w:rsidP="00304E7A">
      <w:pPr>
        <w:spacing w:line="276" w:lineRule="auto"/>
        <w:rPr>
          <w:rFonts w:ascii="Palatino" w:hAnsi="Palatino"/>
          <w:sz w:val="20"/>
          <w:szCs w:val="20"/>
        </w:rPr>
      </w:pPr>
    </w:p>
    <w:p w14:paraId="73BC169A" w14:textId="77777777" w:rsidR="00304E7A" w:rsidRPr="003B006F" w:rsidRDefault="00304E7A" w:rsidP="00304E7A">
      <w:pPr>
        <w:spacing w:line="276" w:lineRule="auto"/>
        <w:rPr>
          <w:rFonts w:ascii="Palatino" w:hAnsi="Palatino"/>
          <w:sz w:val="20"/>
          <w:szCs w:val="20"/>
        </w:rPr>
      </w:pPr>
    </w:p>
    <w:p w14:paraId="21860D25" w14:textId="77777777" w:rsidR="00304E7A" w:rsidRPr="003B006F" w:rsidRDefault="00304E7A" w:rsidP="00304E7A">
      <w:pPr>
        <w:spacing w:line="276" w:lineRule="auto"/>
        <w:rPr>
          <w:rFonts w:ascii="Palatino" w:hAnsi="Palatino"/>
          <w:sz w:val="20"/>
          <w:szCs w:val="20"/>
        </w:rPr>
      </w:pPr>
    </w:p>
    <w:p w14:paraId="7303FC01" w14:textId="77777777" w:rsidR="00304E7A" w:rsidRPr="003B006F" w:rsidRDefault="00304E7A" w:rsidP="00304E7A">
      <w:pPr>
        <w:spacing w:line="276" w:lineRule="auto"/>
        <w:rPr>
          <w:rFonts w:ascii="Palatino" w:hAnsi="Palatino"/>
          <w:sz w:val="20"/>
          <w:szCs w:val="20"/>
        </w:rPr>
      </w:pPr>
    </w:p>
    <w:p w14:paraId="2E7722F2" w14:textId="77777777" w:rsidR="00304E7A" w:rsidRPr="003B006F" w:rsidRDefault="00304E7A" w:rsidP="00304E7A">
      <w:pPr>
        <w:spacing w:line="276" w:lineRule="auto"/>
        <w:rPr>
          <w:rFonts w:ascii="Palatino" w:hAnsi="Palatino"/>
          <w:sz w:val="20"/>
          <w:szCs w:val="20"/>
        </w:rPr>
      </w:pPr>
    </w:p>
    <w:p w14:paraId="753FD522" w14:textId="77777777" w:rsidR="00304E7A" w:rsidRPr="003B006F" w:rsidRDefault="00304E7A" w:rsidP="00304E7A">
      <w:pPr>
        <w:spacing w:line="276" w:lineRule="auto"/>
        <w:rPr>
          <w:rFonts w:ascii="Palatino" w:hAnsi="Palatino"/>
          <w:sz w:val="20"/>
          <w:szCs w:val="20"/>
        </w:rPr>
      </w:pPr>
    </w:p>
    <w:p w14:paraId="78220077" w14:textId="77777777" w:rsidR="00304E7A" w:rsidRPr="003B006F" w:rsidRDefault="00304E7A" w:rsidP="00304E7A">
      <w:pPr>
        <w:spacing w:line="276" w:lineRule="auto"/>
        <w:rPr>
          <w:rFonts w:ascii="Palatino" w:hAnsi="Palatino"/>
          <w:sz w:val="20"/>
          <w:szCs w:val="20"/>
        </w:rPr>
      </w:pPr>
    </w:p>
    <w:p w14:paraId="54AFB2BB" w14:textId="77777777" w:rsidR="00304E7A" w:rsidRPr="003B006F" w:rsidRDefault="00304E7A" w:rsidP="00304E7A">
      <w:pPr>
        <w:spacing w:line="276" w:lineRule="auto"/>
        <w:rPr>
          <w:rFonts w:ascii="Palatino" w:hAnsi="Palatino"/>
          <w:sz w:val="20"/>
          <w:szCs w:val="20"/>
        </w:rPr>
      </w:pPr>
    </w:p>
    <w:p w14:paraId="5A38D9A8" w14:textId="77777777" w:rsidR="00304E7A" w:rsidRPr="003B006F" w:rsidRDefault="00304E7A" w:rsidP="00304E7A">
      <w:pPr>
        <w:spacing w:line="276" w:lineRule="auto"/>
        <w:rPr>
          <w:rFonts w:ascii="Palatino" w:hAnsi="Palatino"/>
          <w:sz w:val="20"/>
          <w:szCs w:val="20"/>
        </w:rPr>
      </w:pPr>
    </w:p>
    <w:p w14:paraId="7E63DE02" w14:textId="3840F1B8" w:rsidR="00F57E18" w:rsidRPr="003B006F" w:rsidRDefault="00304E7A" w:rsidP="00304E7A">
      <w:pPr>
        <w:spacing w:line="276" w:lineRule="auto"/>
        <w:jc w:val="center"/>
        <w:rPr>
          <w:rFonts w:ascii="Palatino" w:hAnsi="Palatino" w:cs="Arial"/>
          <w:b/>
          <w:bCs/>
          <w:sz w:val="20"/>
          <w:szCs w:val="20"/>
        </w:rPr>
      </w:pPr>
      <w:bookmarkStart w:id="4" w:name="_Toc462902736"/>
      <w:r w:rsidRPr="003B006F">
        <w:rPr>
          <w:rFonts w:ascii="Palatino" w:hAnsi="Palatino" w:cs="Arial"/>
          <w:b/>
          <w:bCs/>
          <w:sz w:val="20"/>
          <w:szCs w:val="20"/>
        </w:rPr>
        <w:t xml:space="preserve">Lublin, dnia </w:t>
      </w:r>
      <w:r w:rsidR="00EF0366">
        <w:rPr>
          <w:rFonts w:ascii="Palatino" w:hAnsi="Palatino" w:cs="Arial"/>
          <w:b/>
          <w:bCs/>
          <w:sz w:val="20"/>
          <w:szCs w:val="20"/>
        </w:rPr>
        <w:t>10 czerwca 2025</w:t>
      </w:r>
      <w:r w:rsidR="00B62191" w:rsidRPr="003B006F">
        <w:rPr>
          <w:rFonts w:ascii="Palatino" w:hAnsi="Palatino" w:cs="Arial"/>
          <w:b/>
          <w:bCs/>
          <w:sz w:val="20"/>
          <w:szCs w:val="20"/>
        </w:rPr>
        <w:t xml:space="preserve"> r.</w:t>
      </w:r>
    </w:p>
    <w:p w14:paraId="5AEB7EC2" w14:textId="77777777" w:rsidR="00D4178B" w:rsidRDefault="00D4178B" w:rsidP="00304E7A">
      <w:pPr>
        <w:spacing w:line="276" w:lineRule="auto"/>
        <w:jc w:val="center"/>
        <w:rPr>
          <w:rFonts w:ascii="Palatino" w:hAnsi="Palatino"/>
          <w:b/>
          <w:sz w:val="20"/>
          <w:szCs w:val="20"/>
        </w:rPr>
      </w:pPr>
    </w:p>
    <w:p w14:paraId="37395C4F" w14:textId="77777777" w:rsidR="003B006F" w:rsidRDefault="003B006F" w:rsidP="00304E7A">
      <w:pPr>
        <w:spacing w:line="276" w:lineRule="auto"/>
        <w:jc w:val="center"/>
        <w:rPr>
          <w:rFonts w:ascii="Palatino" w:hAnsi="Palatino"/>
          <w:b/>
          <w:sz w:val="20"/>
          <w:szCs w:val="20"/>
        </w:rPr>
      </w:pPr>
    </w:p>
    <w:p w14:paraId="74C75BF8" w14:textId="77777777" w:rsidR="003B006F" w:rsidRDefault="003B006F" w:rsidP="00304E7A">
      <w:pPr>
        <w:spacing w:line="276" w:lineRule="auto"/>
        <w:jc w:val="center"/>
        <w:rPr>
          <w:rFonts w:ascii="Palatino" w:hAnsi="Palatino"/>
          <w:b/>
          <w:sz w:val="20"/>
          <w:szCs w:val="20"/>
        </w:rPr>
      </w:pPr>
    </w:p>
    <w:p w14:paraId="2EE770F3" w14:textId="77777777" w:rsidR="003B006F" w:rsidRDefault="003B006F" w:rsidP="00304E7A">
      <w:pPr>
        <w:spacing w:line="276" w:lineRule="auto"/>
        <w:jc w:val="center"/>
        <w:rPr>
          <w:rFonts w:ascii="Palatino" w:hAnsi="Palatino"/>
          <w:b/>
          <w:sz w:val="20"/>
          <w:szCs w:val="20"/>
        </w:rPr>
      </w:pPr>
    </w:p>
    <w:p w14:paraId="0E140D76" w14:textId="77777777" w:rsidR="003B006F" w:rsidRDefault="003B006F" w:rsidP="00304E7A">
      <w:pPr>
        <w:spacing w:line="276" w:lineRule="auto"/>
        <w:jc w:val="center"/>
        <w:rPr>
          <w:rFonts w:ascii="Palatino" w:hAnsi="Palatino"/>
          <w:b/>
          <w:sz w:val="20"/>
          <w:szCs w:val="20"/>
        </w:rPr>
      </w:pPr>
    </w:p>
    <w:p w14:paraId="067F8B36" w14:textId="77777777" w:rsidR="003B006F" w:rsidRDefault="003B006F" w:rsidP="00304E7A">
      <w:pPr>
        <w:spacing w:line="276" w:lineRule="auto"/>
        <w:jc w:val="center"/>
        <w:rPr>
          <w:rFonts w:ascii="Palatino" w:hAnsi="Palatino"/>
          <w:b/>
          <w:sz w:val="20"/>
          <w:szCs w:val="20"/>
        </w:rPr>
      </w:pPr>
    </w:p>
    <w:p w14:paraId="0340ACD7" w14:textId="77777777" w:rsidR="003B006F" w:rsidRDefault="003B006F" w:rsidP="00304E7A">
      <w:pPr>
        <w:spacing w:line="276" w:lineRule="auto"/>
        <w:jc w:val="center"/>
        <w:rPr>
          <w:rFonts w:ascii="Palatino" w:hAnsi="Palatino"/>
          <w:b/>
          <w:sz w:val="20"/>
          <w:szCs w:val="20"/>
        </w:rPr>
      </w:pPr>
    </w:p>
    <w:p w14:paraId="7315BFDA" w14:textId="77777777" w:rsidR="003B006F" w:rsidRPr="003B006F" w:rsidRDefault="003B006F" w:rsidP="00304E7A">
      <w:pPr>
        <w:spacing w:line="276" w:lineRule="auto"/>
        <w:jc w:val="center"/>
        <w:rPr>
          <w:rFonts w:ascii="Palatino" w:hAnsi="Palatino"/>
          <w:b/>
          <w:sz w:val="20"/>
          <w:szCs w:val="20"/>
        </w:rPr>
      </w:pPr>
    </w:p>
    <w:p w14:paraId="3EC05818" w14:textId="47817C5E" w:rsidR="00304E7A" w:rsidRPr="003B006F" w:rsidRDefault="00592059" w:rsidP="00304E7A">
      <w:pPr>
        <w:spacing w:line="276" w:lineRule="auto"/>
        <w:jc w:val="center"/>
        <w:rPr>
          <w:rFonts w:ascii="Palatino" w:hAnsi="Palatino"/>
          <w:b/>
          <w:sz w:val="20"/>
          <w:szCs w:val="20"/>
        </w:rPr>
      </w:pPr>
      <w:r w:rsidRPr="003B006F">
        <w:rPr>
          <w:rFonts w:ascii="Palatino" w:hAnsi="Palatino"/>
          <w:b/>
          <w:sz w:val="20"/>
          <w:szCs w:val="20"/>
        </w:rPr>
        <w:lastRenderedPageBreak/>
        <w:t xml:space="preserve">SPECYFIKACJA </w:t>
      </w:r>
      <w:r w:rsidR="00C914D8" w:rsidRPr="003B006F">
        <w:rPr>
          <w:rFonts w:ascii="Palatino" w:hAnsi="Palatino"/>
          <w:b/>
          <w:sz w:val="20"/>
          <w:szCs w:val="20"/>
        </w:rPr>
        <w:t xml:space="preserve">WARUNKÓW ZAMÓWIENIA </w:t>
      </w:r>
    </w:p>
    <w:p w14:paraId="07F4895C" w14:textId="77777777" w:rsidR="00C914D8" w:rsidRPr="003B006F" w:rsidRDefault="00C914D8" w:rsidP="00304E7A">
      <w:pPr>
        <w:pStyle w:val="Nagwek1"/>
        <w:numPr>
          <w:ilvl w:val="0"/>
          <w:numId w:val="1"/>
        </w:numPr>
        <w:spacing w:line="276" w:lineRule="auto"/>
        <w:rPr>
          <w:rFonts w:ascii="Palatino" w:hAnsi="Palatino"/>
          <w:bCs/>
          <w:sz w:val="20"/>
          <w:szCs w:val="20"/>
        </w:rPr>
      </w:pPr>
      <w:r w:rsidRPr="003B006F">
        <w:rPr>
          <w:rFonts w:ascii="Palatino" w:hAnsi="Palatino"/>
          <w:bCs/>
          <w:sz w:val="20"/>
          <w:szCs w:val="20"/>
        </w:rPr>
        <w:t>NAZWA I ADRES ZAMAWIAJĄCEGO</w:t>
      </w:r>
    </w:p>
    <w:p w14:paraId="4B463F20" w14:textId="77777777" w:rsidR="00C914D8" w:rsidRPr="003B006F" w:rsidRDefault="00C914D8" w:rsidP="00304E7A">
      <w:pPr>
        <w:spacing w:line="276" w:lineRule="auto"/>
        <w:rPr>
          <w:rFonts w:ascii="Palatino" w:hAnsi="Palatino"/>
          <w:sz w:val="20"/>
          <w:szCs w:val="20"/>
        </w:rPr>
      </w:pPr>
    </w:p>
    <w:p w14:paraId="51F86850" w14:textId="1576F005" w:rsidR="00E44029" w:rsidRPr="003B006F" w:rsidRDefault="00910974" w:rsidP="00E44029">
      <w:pPr>
        <w:spacing w:line="276" w:lineRule="auto"/>
        <w:jc w:val="both"/>
        <w:rPr>
          <w:rFonts w:ascii="Palatino" w:hAnsi="Palatino" w:cs="Arial"/>
          <w:sz w:val="20"/>
          <w:szCs w:val="20"/>
        </w:rPr>
      </w:pPr>
      <w:r w:rsidRPr="003B006F">
        <w:rPr>
          <w:rFonts w:ascii="Palatino" w:hAnsi="Palatino" w:cs="Arial"/>
          <w:sz w:val="20"/>
          <w:szCs w:val="20"/>
        </w:rPr>
        <w:t xml:space="preserve">Nazwa </w:t>
      </w:r>
      <w:r w:rsidR="00E44029" w:rsidRPr="003B006F">
        <w:rPr>
          <w:rFonts w:ascii="Palatino" w:hAnsi="Palatino" w:cs="Arial"/>
          <w:sz w:val="20"/>
          <w:szCs w:val="20"/>
        </w:rPr>
        <w:t xml:space="preserve"> Lubelskie Przedsiębiorstwo  Gospodarki Komunalnej Sp. z o.o.</w:t>
      </w:r>
    </w:p>
    <w:p w14:paraId="41C6AFFC" w14:textId="64294282" w:rsidR="00E44029" w:rsidRPr="003B006F" w:rsidRDefault="00E44029" w:rsidP="00E44029">
      <w:pPr>
        <w:spacing w:line="276" w:lineRule="auto"/>
        <w:jc w:val="both"/>
        <w:rPr>
          <w:rFonts w:ascii="Palatino" w:hAnsi="Palatino" w:cs="Arial"/>
          <w:sz w:val="20"/>
          <w:szCs w:val="20"/>
        </w:rPr>
      </w:pPr>
      <w:r w:rsidRPr="003B006F">
        <w:rPr>
          <w:rFonts w:ascii="Palatino" w:hAnsi="Palatino" w:cs="Arial"/>
          <w:sz w:val="20"/>
          <w:szCs w:val="20"/>
        </w:rPr>
        <w:t>Adres: ul. Różana 1/2A,</w:t>
      </w:r>
    </w:p>
    <w:p w14:paraId="7E5A381A" w14:textId="77777777" w:rsidR="00E44029" w:rsidRPr="003B006F" w:rsidRDefault="00E44029" w:rsidP="00E44029">
      <w:pPr>
        <w:spacing w:line="276" w:lineRule="auto"/>
        <w:jc w:val="both"/>
        <w:rPr>
          <w:rFonts w:ascii="Palatino" w:hAnsi="Palatino" w:cs="Arial"/>
          <w:sz w:val="20"/>
          <w:szCs w:val="20"/>
        </w:rPr>
      </w:pPr>
      <w:r w:rsidRPr="003B006F">
        <w:rPr>
          <w:rFonts w:ascii="Palatino" w:hAnsi="Palatino" w:cs="Arial"/>
          <w:sz w:val="20"/>
          <w:szCs w:val="20"/>
        </w:rPr>
        <w:t xml:space="preserve"> 20-538 Lublin </w:t>
      </w:r>
    </w:p>
    <w:p w14:paraId="66272A50" w14:textId="77777777" w:rsidR="00E44029" w:rsidRPr="003B006F" w:rsidRDefault="00E44029" w:rsidP="00E44029">
      <w:pPr>
        <w:spacing w:line="276" w:lineRule="auto"/>
        <w:jc w:val="both"/>
        <w:rPr>
          <w:rFonts w:ascii="Palatino" w:hAnsi="Palatino" w:cs="Arial"/>
          <w:sz w:val="20"/>
          <w:szCs w:val="20"/>
        </w:rPr>
      </w:pPr>
      <w:r w:rsidRPr="003B006F">
        <w:rPr>
          <w:rFonts w:ascii="Palatino" w:hAnsi="Palatino" w:cs="Arial"/>
          <w:sz w:val="20"/>
          <w:szCs w:val="20"/>
        </w:rPr>
        <w:t xml:space="preserve">NIP: 712-289-06-71 , </w:t>
      </w:r>
    </w:p>
    <w:p w14:paraId="078F3C6C" w14:textId="77777777" w:rsidR="00E44029" w:rsidRPr="003B006F" w:rsidRDefault="00E44029" w:rsidP="00E44029">
      <w:pPr>
        <w:spacing w:line="276" w:lineRule="auto"/>
        <w:jc w:val="both"/>
        <w:rPr>
          <w:rFonts w:ascii="Palatino" w:hAnsi="Palatino" w:cs="Arial"/>
          <w:sz w:val="20"/>
          <w:szCs w:val="20"/>
        </w:rPr>
      </w:pPr>
      <w:r w:rsidRPr="003B006F">
        <w:rPr>
          <w:rFonts w:ascii="Palatino" w:hAnsi="Palatino" w:cs="Arial"/>
          <w:sz w:val="20"/>
          <w:szCs w:val="20"/>
        </w:rPr>
        <w:t xml:space="preserve">KRS: 0000218698, </w:t>
      </w:r>
    </w:p>
    <w:p w14:paraId="2C5B6818" w14:textId="1D0DAA4B" w:rsidR="00722C61" w:rsidRPr="003B006F" w:rsidRDefault="00E44029" w:rsidP="00E44029">
      <w:pPr>
        <w:spacing w:line="276" w:lineRule="auto"/>
        <w:jc w:val="both"/>
        <w:rPr>
          <w:rFonts w:ascii="Palatino" w:hAnsi="Palatino" w:cs="Arial"/>
          <w:sz w:val="20"/>
          <w:szCs w:val="20"/>
        </w:rPr>
      </w:pPr>
      <w:r w:rsidRPr="003B006F">
        <w:rPr>
          <w:rFonts w:ascii="Palatino" w:hAnsi="Palatino" w:cs="Arial"/>
          <w:sz w:val="20"/>
          <w:szCs w:val="20"/>
        </w:rPr>
        <w:t>REGON: 432727727</w:t>
      </w:r>
    </w:p>
    <w:p w14:paraId="5B0A5580" w14:textId="77777777" w:rsidR="00E44029" w:rsidRPr="003B006F" w:rsidRDefault="00E44029" w:rsidP="00E44029">
      <w:pPr>
        <w:spacing w:line="276" w:lineRule="auto"/>
        <w:jc w:val="both"/>
        <w:rPr>
          <w:rFonts w:ascii="Palatino" w:hAnsi="Palatino" w:cs="Arial"/>
          <w:sz w:val="20"/>
          <w:szCs w:val="20"/>
        </w:rPr>
      </w:pPr>
      <w:r w:rsidRPr="003B006F">
        <w:rPr>
          <w:rFonts w:ascii="Palatino" w:hAnsi="Palatino" w:cs="Arial"/>
          <w:sz w:val="20"/>
          <w:szCs w:val="20"/>
        </w:rPr>
        <w:t>Tel: 81 524 – 35 – 03</w:t>
      </w:r>
    </w:p>
    <w:p w14:paraId="168A212D" w14:textId="72676BE3" w:rsidR="0061270F" w:rsidRPr="003B006F" w:rsidRDefault="00E44029" w:rsidP="00E44029">
      <w:pPr>
        <w:spacing w:line="276" w:lineRule="auto"/>
        <w:jc w:val="both"/>
        <w:rPr>
          <w:rFonts w:ascii="Palatino" w:hAnsi="Palatino" w:cs="Arial"/>
          <w:sz w:val="20"/>
          <w:szCs w:val="20"/>
        </w:rPr>
      </w:pPr>
      <w:r w:rsidRPr="003B006F">
        <w:rPr>
          <w:rFonts w:ascii="Palatino" w:hAnsi="Palatino" w:cs="Arial"/>
          <w:sz w:val="20"/>
          <w:szCs w:val="20"/>
        </w:rPr>
        <w:t>Email:biuro@lpgk.lublin.pl</w:t>
      </w:r>
      <w:r w:rsidR="00910974" w:rsidRPr="003B006F">
        <w:rPr>
          <w:rFonts w:ascii="Palatino" w:hAnsi="Palatino" w:cs="Arial"/>
          <w:sz w:val="20"/>
          <w:szCs w:val="20"/>
        </w:rPr>
        <w:tab/>
      </w:r>
      <w:r w:rsidRPr="003B006F">
        <w:rPr>
          <w:rFonts w:ascii="Palatino" w:hAnsi="Palatino" w:cs="Arial"/>
          <w:sz w:val="20"/>
          <w:szCs w:val="20"/>
        </w:rPr>
        <w:t>- nie służy do kontaktu w sprawach niniejszego postępowania.</w:t>
      </w:r>
    </w:p>
    <w:p w14:paraId="1EACE142" w14:textId="1775CD90" w:rsidR="00E44029" w:rsidRPr="003B006F" w:rsidRDefault="00E44029" w:rsidP="00E44029">
      <w:pPr>
        <w:spacing w:line="276" w:lineRule="auto"/>
        <w:jc w:val="both"/>
        <w:rPr>
          <w:rFonts w:ascii="Palatino" w:hAnsi="Palatino" w:cs="Arial"/>
          <w:sz w:val="20"/>
          <w:szCs w:val="20"/>
        </w:rPr>
      </w:pPr>
      <w:r w:rsidRPr="003B006F">
        <w:rPr>
          <w:rFonts w:ascii="Palatino" w:hAnsi="Palatino" w:cs="Arial"/>
          <w:sz w:val="20"/>
          <w:szCs w:val="20"/>
        </w:rPr>
        <w:t xml:space="preserve">Strona internetowa Zamawiajacego: </w:t>
      </w:r>
      <w:hyperlink r:id="rId9" w:history="1">
        <w:r w:rsidRPr="003B006F">
          <w:rPr>
            <w:rStyle w:val="Hipercze"/>
            <w:rFonts w:ascii="Palatino" w:hAnsi="Palatino" w:cs="Arial"/>
            <w:sz w:val="20"/>
            <w:szCs w:val="20"/>
          </w:rPr>
          <w:t>https://www.lpgk.lublin.pl/kontakt/</w:t>
        </w:r>
      </w:hyperlink>
      <w:r w:rsidRPr="003B006F">
        <w:rPr>
          <w:rFonts w:ascii="Palatino" w:hAnsi="Palatino" w:cs="Arial"/>
          <w:sz w:val="20"/>
          <w:szCs w:val="20"/>
        </w:rPr>
        <w:t xml:space="preserve"> </w:t>
      </w:r>
    </w:p>
    <w:p w14:paraId="25964223" w14:textId="798F78C4" w:rsidR="0061270F" w:rsidRPr="003B006F" w:rsidRDefault="0061270F" w:rsidP="00304E7A">
      <w:pPr>
        <w:spacing w:line="276" w:lineRule="auto"/>
        <w:jc w:val="both"/>
        <w:rPr>
          <w:rFonts w:ascii="Palatino" w:hAnsi="Palatino" w:cs="Arial"/>
          <w:sz w:val="20"/>
          <w:szCs w:val="20"/>
        </w:rPr>
      </w:pPr>
      <w:r w:rsidRPr="003B006F">
        <w:rPr>
          <w:rFonts w:ascii="Palatino" w:hAnsi="Palatino" w:cs="Arial"/>
          <w:sz w:val="20"/>
          <w:szCs w:val="20"/>
        </w:rPr>
        <w:t xml:space="preserve">Strona prowadzonego postępowania o udzielenie zamówienia publicznego:  </w:t>
      </w:r>
      <w:hyperlink r:id="rId10" w:history="1">
        <w:r w:rsidR="003B006F" w:rsidRPr="003B006F">
          <w:rPr>
            <w:rStyle w:val="Hipercze"/>
            <w:rFonts w:ascii="Palatino" w:hAnsi="Palatino" w:cs="Arial"/>
            <w:sz w:val="20"/>
            <w:szCs w:val="20"/>
          </w:rPr>
          <w:t>https://ezamowienia.gov.pl/mp-client/tenders/ocds-148610-1d92fa1a-bace-497d-9d47-cae786a19ecf</w:t>
        </w:r>
      </w:hyperlink>
      <w:r w:rsidR="003B006F" w:rsidRPr="003B006F">
        <w:rPr>
          <w:rFonts w:ascii="Palatino" w:hAnsi="Palatino" w:cs="Arial"/>
          <w:sz w:val="20"/>
          <w:szCs w:val="20"/>
        </w:rPr>
        <w:t xml:space="preserve"> </w:t>
      </w:r>
    </w:p>
    <w:p w14:paraId="1073FB2E" w14:textId="32E1B4AC" w:rsidR="0061270F" w:rsidRPr="003B006F" w:rsidRDefault="0061270F" w:rsidP="00304E7A">
      <w:pPr>
        <w:spacing w:line="276" w:lineRule="auto"/>
        <w:jc w:val="both"/>
        <w:rPr>
          <w:rFonts w:ascii="Palatino" w:hAnsi="Palatino" w:cs="Arial"/>
          <w:sz w:val="20"/>
          <w:szCs w:val="20"/>
        </w:rPr>
      </w:pPr>
      <w:r w:rsidRPr="003B006F">
        <w:rPr>
          <w:rFonts w:ascii="Palatino" w:hAnsi="Palatino" w:cs="Arial"/>
          <w:sz w:val="20"/>
          <w:szCs w:val="20"/>
        </w:rPr>
        <w:t xml:space="preserve">Identyfikator postępowania:  </w:t>
      </w:r>
      <w:r w:rsidR="003B006F" w:rsidRPr="003B006F">
        <w:rPr>
          <w:rFonts w:ascii="Palatino" w:hAnsi="Palatino" w:cs="Arial"/>
          <w:sz w:val="20"/>
          <w:szCs w:val="20"/>
        </w:rPr>
        <w:t>ocds-148610-1d92fa1a-bace-497d-9d47-cae786a19ecf</w:t>
      </w:r>
    </w:p>
    <w:p w14:paraId="4C77CB9B" w14:textId="77777777" w:rsidR="0061270F" w:rsidRPr="003B006F" w:rsidRDefault="0061270F" w:rsidP="00304E7A">
      <w:pPr>
        <w:spacing w:line="276" w:lineRule="auto"/>
        <w:jc w:val="both"/>
        <w:rPr>
          <w:rFonts w:ascii="Palatino" w:hAnsi="Palatino" w:cs="Arial"/>
          <w:sz w:val="20"/>
          <w:szCs w:val="20"/>
        </w:rPr>
      </w:pPr>
    </w:p>
    <w:p w14:paraId="2ACAE67B" w14:textId="77777777" w:rsidR="0061270F" w:rsidRPr="003B006F" w:rsidRDefault="0061270F" w:rsidP="00304E7A">
      <w:pPr>
        <w:spacing w:line="276" w:lineRule="auto"/>
        <w:jc w:val="both"/>
        <w:rPr>
          <w:rFonts w:ascii="Palatino" w:hAnsi="Palatino" w:cs="Arial"/>
          <w:sz w:val="20"/>
          <w:szCs w:val="20"/>
        </w:rPr>
      </w:pPr>
      <w:r w:rsidRPr="003B006F">
        <w:rPr>
          <w:rFonts w:ascii="Palatino" w:hAnsi="Palatino" w:cs="Arial"/>
          <w:sz w:val="20"/>
          <w:szCs w:val="20"/>
        </w:rPr>
        <w:t>Jednocześnie Zamawiający informuje, że na wskazanej powyżej stronie zostanie umieszczona Specyfikacja Warunków Zamówienia oraz będą udzielanie odpowiedzi na pytania.</w:t>
      </w:r>
    </w:p>
    <w:p w14:paraId="44F8C91C" w14:textId="77777777" w:rsidR="0061270F" w:rsidRPr="003B006F" w:rsidRDefault="0061270F" w:rsidP="00304E7A">
      <w:pPr>
        <w:spacing w:line="276" w:lineRule="auto"/>
        <w:jc w:val="both"/>
        <w:rPr>
          <w:rFonts w:ascii="Palatino" w:hAnsi="Palatino" w:cs="Arial"/>
          <w:sz w:val="20"/>
          <w:szCs w:val="20"/>
        </w:rPr>
      </w:pPr>
    </w:p>
    <w:p w14:paraId="1FF6747E" w14:textId="149259A0" w:rsidR="00D406FA" w:rsidRPr="003B006F" w:rsidRDefault="0061270F" w:rsidP="00304E7A">
      <w:pPr>
        <w:spacing w:line="276" w:lineRule="auto"/>
        <w:jc w:val="both"/>
        <w:rPr>
          <w:rFonts w:ascii="Palatino" w:hAnsi="Palatino" w:cs="Arial"/>
          <w:sz w:val="20"/>
          <w:szCs w:val="20"/>
        </w:rPr>
      </w:pPr>
      <w:r w:rsidRPr="003B006F">
        <w:rPr>
          <w:rFonts w:ascii="Palatino" w:hAnsi="Palatino" w:cs="Arial"/>
          <w:sz w:val="20"/>
          <w:szCs w:val="20"/>
        </w:rPr>
        <w:t xml:space="preserve">Zmiany i wyjaśnienia treści SWZ oraz inne dokumenty zamówienia bezpośrednio związane z postępowaniem o udzielenie zamówienia będą udostępniane na stronie internetowej:  </w:t>
      </w:r>
      <w:hyperlink r:id="rId11" w:history="1">
        <w:r w:rsidR="003B006F" w:rsidRPr="0025282F">
          <w:rPr>
            <w:rStyle w:val="Hipercze"/>
            <w:rFonts w:ascii="Palatino" w:hAnsi="Palatino" w:cs="Arial"/>
            <w:sz w:val="20"/>
            <w:szCs w:val="20"/>
          </w:rPr>
          <w:t>https://ezamowienia.gov.pl/mp-client/tenders/ocds-148610-1d92fa1a-bace-497d-9d47-cae786a19ecf</w:t>
        </w:r>
      </w:hyperlink>
      <w:r w:rsidR="003B006F">
        <w:rPr>
          <w:rFonts w:ascii="Palatino" w:hAnsi="Palatino" w:cs="Arial"/>
          <w:sz w:val="20"/>
          <w:szCs w:val="20"/>
        </w:rPr>
        <w:t xml:space="preserve"> </w:t>
      </w:r>
    </w:p>
    <w:p w14:paraId="4A5D0F8E" w14:textId="77777777" w:rsidR="00C914D8" w:rsidRPr="003B006F" w:rsidRDefault="00C914D8" w:rsidP="00304E7A">
      <w:pPr>
        <w:spacing w:line="276" w:lineRule="auto"/>
        <w:rPr>
          <w:rFonts w:ascii="Palatino" w:hAnsi="Palatino" w:cs="Arial"/>
          <w:sz w:val="20"/>
          <w:szCs w:val="20"/>
        </w:rPr>
      </w:pPr>
    </w:p>
    <w:p w14:paraId="5D5A9404" w14:textId="77777777" w:rsidR="0061270F" w:rsidRPr="003B006F" w:rsidRDefault="0061270F" w:rsidP="00304E7A">
      <w:pPr>
        <w:spacing w:line="276" w:lineRule="auto"/>
        <w:rPr>
          <w:rFonts w:ascii="Palatino" w:hAnsi="Palatino"/>
          <w:sz w:val="20"/>
          <w:szCs w:val="20"/>
        </w:rPr>
      </w:pPr>
    </w:p>
    <w:p w14:paraId="6F2A8463" w14:textId="751CBA24" w:rsidR="00C914D8" w:rsidRPr="003B006F" w:rsidRDefault="008464E9" w:rsidP="00304E7A">
      <w:pPr>
        <w:pStyle w:val="Nagwek1"/>
        <w:numPr>
          <w:ilvl w:val="0"/>
          <w:numId w:val="1"/>
        </w:numPr>
        <w:spacing w:line="276" w:lineRule="auto"/>
        <w:rPr>
          <w:rFonts w:ascii="Palatino" w:hAnsi="Palatino"/>
          <w:bCs/>
          <w:sz w:val="20"/>
          <w:szCs w:val="20"/>
        </w:rPr>
      </w:pPr>
      <w:r w:rsidRPr="003B006F">
        <w:rPr>
          <w:rFonts w:ascii="Palatino" w:hAnsi="Palatino"/>
          <w:bCs/>
          <w:sz w:val="20"/>
          <w:szCs w:val="20"/>
        </w:rPr>
        <w:t>INFORMACJE OGÓLNE</w:t>
      </w:r>
    </w:p>
    <w:p w14:paraId="4D25C6F2" w14:textId="77777777" w:rsidR="00C914D8" w:rsidRPr="003B006F" w:rsidRDefault="00C914D8" w:rsidP="00304E7A">
      <w:pPr>
        <w:pStyle w:val="Akapitzlist"/>
        <w:spacing w:line="276" w:lineRule="auto"/>
        <w:rPr>
          <w:rFonts w:ascii="Palatino" w:hAnsi="Palatino"/>
          <w:sz w:val="20"/>
          <w:szCs w:val="20"/>
        </w:rPr>
      </w:pPr>
    </w:p>
    <w:p w14:paraId="3D4E0ADB" w14:textId="30D2251F" w:rsidR="00C914D8" w:rsidRPr="003B006F" w:rsidRDefault="00C914D8" w:rsidP="00304E7A">
      <w:pPr>
        <w:pStyle w:val="Akapitzlist"/>
        <w:numPr>
          <w:ilvl w:val="1"/>
          <w:numId w:val="1"/>
        </w:numPr>
        <w:spacing w:line="276" w:lineRule="auto"/>
        <w:ind w:left="426" w:hanging="567"/>
        <w:rPr>
          <w:rFonts w:ascii="Palatino" w:hAnsi="Palatino"/>
          <w:sz w:val="20"/>
          <w:szCs w:val="20"/>
        </w:rPr>
      </w:pPr>
      <w:r w:rsidRPr="003B006F">
        <w:rPr>
          <w:rFonts w:ascii="Palatino" w:hAnsi="Palatino" w:cs="Arial"/>
          <w:bCs/>
          <w:sz w:val="20"/>
          <w:szCs w:val="20"/>
        </w:rPr>
        <w:t xml:space="preserve">Niniejsze postępowanie </w:t>
      </w:r>
      <w:r w:rsidR="00AE1ADA" w:rsidRPr="003B006F">
        <w:rPr>
          <w:rFonts w:ascii="Palatino" w:hAnsi="Palatino" w:cs="Arial"/>
          <w:bCs/>
          <w:sz w:val="20"/>
          <w:szCs w:val="20"/>
        </w:rPr>
        <w:t>o udzielenie zamówienia publicznego prowadzone jest w trybie podstawowym</w:t>
      </w:r>
      <w:r w:rsidR="00304E7A" w:rsidRPr="003B006F">
        <w:rPr>
          <w:rFonts w:ascii="Palatino" w:hAnsi="Palatino" w:cs="Arial"/>
          <w:bCs/>
          <w:sz w:val="20"/>
          <w:szCs w:val="20"/>
        </w:rPr>
        <w:t xml:space="preserve"> z możliwymi negocjacjami</w:t>
      </w:r>
      <w:r w:rsidR="00AE1ADA" w:rsidRPr="003B006F">
        <w:rPr>
          <w:rFonts w:ascii="Palatino" w:hAnsi="Palatino" w:cs="Arial"/>
          <w:bCs/>
          <w:sz w:val="20"/>
          <w:szCs w:val="20"/>
        </w:rPr>
        <w:t xml:space="preserve">, na podstawie art. 275 pkt </w:t>
      </w:r>
      <w:r w:rsidR="00304E7A" w:rsidRPr="003B006F">
        <w:rPr>
          <w:rFonts w:ascii="Palatino" w:hAnsi="Palatino" w:cs="Arial"/>
          <w:bCs/>
          <w:sz w:val="20"/>
          <w:szCs w:val="20"/>
        </w:rPr>
        <w:t>2</w:t>
      </w:r>
      <w:r w:rsidR="00AE1ADA" w:rsidRPr="003B006F">
        <w:rPr>
          <w:rFonts w:ascii="Palatino" w:hAnsi="Palatino" w:cs="Arial"/>
          <w:bCs/>
          <w:sz w:val="20"/>
          <w:szCs w:val="20"/>
        </w:rPr>
        <w:t xml:space="preserve"> ustawy z dnia 11 września 2019 r. - Prawo zamówień publicznych (Dz. U. z 20</w:t>
      </w:r>
      <w:r w:rsidR="00517A3B" w:rsidRPr="003B006F">
        <w:rPr>
          <w:rFonts w:ascii="Palatino" w:hAnsi="Palatino" w:cs="Arial"/>
          <w:bCs/>
          <w:sz w:val="20"/>
          <w:szCs w:val="20"/>
        </w:rPr>
        <w:t>2</w:t>
      </w:r>
      <w:r w:rsidR="00304E7A" w:rsidRPr="003B006F">
        <w:rPr>
          <w:rFonts w:ascii="Palatino" w:hAnsi="Palatino" w:cs="Arial"/>
          <w:bCs/>
          <w:sz w:val="20"/>
          <w:szCs w:val="20"/>
        </w:rPr>
        <w:t>4</w:t>
      </w:r>
      <w:r w:rsidR="00AE1ADA" w:rsidRPr="003B006F">
        <w:rPr>
          <w:rFonts w:ascii="Palatino" w:hAnsi="Palatino" w:cs="Arial"/>
          <w:bCs/>
          <w:sz w:val="20"/>
          <w:szCs w:val="20"/>
        </w:rPr>
        <w:t xml:space="preserve"> r., poz. </w:t>
      </w:r>
      <w:r w:rsidR="00517A3B" w:rsidRPr="003B006F">
        <w:rPr>
          <w:rFonts w:ascii="Palatino" w:hAnsi="Palatino" w:cs="Arial"/>
          <w:bCs/>
          <w:sz w:val="20"/>
          <w:szCs w:val="20"/>
        </w:rPr>
        <w:t>1</w:t>
      </w:r>
      <w:r w:rsidR="00304E7A" w:rsidRPr="003B006F">
        <w:rPr>
          <w:rFonts w:ascii="Palatino" w:hAnsi="Palatino" w:cs="Arial"/>
          <w:bCs/>
          <w:sz w:val="20"/>
          <w:szCs w:val="20"/>
        </w:rPr>
        <w:t>320</w:t>
      </w:r>
      <w:r w:rsidR="00AE1ADA" w:rsidRPr="003B006F">
        <w:rPr>
          <w:rFonts w:ascii="Palatino" w:hAnsi="Palatino" w:cs="Arial"/>
          <w:bCs/>
          <w:sz w:val="20"/>
          <w:szCs w:val="20"/>
        </w:rPr>
        <w:t xml:space="preserve"> ze zm.), </w:t>
      </w:r>
      <w:r w:rsidR="00304E7A" w:rsidRPr="003B006F">
        <w:rPr>
          <w:rFonts w:ascii="Palatino" w:hAnsi="Palatino" w:cs="Arial"/>
          <w:bCs/>
          <w:sz w:val="20"/>
          <w:szCs w:val="20"/>
        </w:rPr>
        <w:t xml:space="preserve">w związku z brzmieniem art. 30 ust. 4 </w:t>
      </w:r>
      <w:r w:rsidR="00AE1ADA" w:rsidRPr="003B006F">
        <w:rPr>
          <w:rFonts w:ascii="Palatino" w:hAnsi="Palatino" w:cs="Arial"/>
          <w:bCs/>
          <w:sz w:val="20"/>
          <w:szCs w:val="20"/>
        </w:rPr>
        <w:t>zwanej dalej także „ustawą pzp”.</w:t>
      </w:r>
    </w:p>
    <w:p w14:paraId="76033E56" w14:textId="011E86E5" w:rsidR="00C914D8" w:rsidRPr="003B006F" w:rsidRDefault="00C914D8" w:rsidP="00304E7A">
      <w:pPr>
        <w:pStyle w:val="Akapitzlist"/>
        <w:numPr>
          <w:ilvl w:val="1"/>
          <w:numId w:val="1"/>
        </w:numPr>
        <w:spacing w:line="276" w:lineRule="auto"/>
        <w:ind w:left="426" w:hanging="567"/>
        <w:rPr>
          <w:rFonts w:ascii="Palatino" w:hAnsi="Palatino"/>
          <w:sz w:val="20"/>
          <w:szCs w:val="20"/>
        </w:rPr>
      </w:pPr>
      <w:r w:rsidRPr="003B006F">
        <w:rPr>
          <w:rFonts w:ascii="Palatino" w:hAnsi="Palatino" w:cs="Arial"/>
          <w:bCs/>
          <w:sz w:val="20"/>
          <w:szCs w:val="20"/>
        </w:rPr>
        <w:t>Postępowanie prowadzone jest w języku polskim</w:t>
      </w:r>
      <w:r w:rsidR="002517C2" w:rsidRPr="003B006F">
        <w:rPr>
          <w:rFonts w:ascii="Palatino" w:hAnsi="Palatino" w:cs="Arial"/>
          <w:bCs/>
          <w:sz w:val="20"/>
          <w:szCs w:val="20"/>
        </w:rPr>
        <w:t>.</w:t>
      </w:r>
    </w:p>
    <w:p w14:paraId="69545FFF" w14:textId="4B08E7C9" w:rsidR="00D406FA" w:rsidRPr="003B006F" w:rsidRDefault="002517C2" w:rsidP="00304E7A">
      <w:pPr>
        <w:pStyle w:val="Akapitzlist"/>
        <w:numPr>
          <w:ilvl w:val="1"/>
          <w:numId w:val="1"/>
        </w:numPr>
        <w:spacing w:line="276" w:lineRule="auto"/>
        <w:ind w:left="426" w:hanging="567"/>
        <w:rPr>
          <w:rFonts w:ascii="Palatino" w:hAnsi="Palatino"/>
          <w:sz w:val="20"/>
          <w:szCs w:val="20"/>
        </w:rPr>
      </w:pPr>
      <w:r w:rsidRPr="003B006F">
        <w:rPr>
          <w:rFonts w:ascii="Palatino" w:hAnsi="Palatino" w:cs="Arial"/>
          <w:bCs/>
          <w:sz w:val="20"/>
          <w:szCs w:val="20"/>
        </w:rPr>
        <w:t>Sygnatura postępowania</w:t>
      </w:r>
      <w:r w:rsidR="00304E7A" w:rsidRPr="003B006F">
        <w:rPr>
          <w:rFonts w:ascii="Palatino" w:hAnsi="Palatino" w:cs="Arial"/>
          <w:bCs/>
          <w:sz w:val="20"/>
          <w:szCs w:val="20"/>
        </w:rPr>
        <w:t xml:space="preserve">: </w:t>
      </w:r>
      <w:r w:rsidR="003B006F" w:rsidRPr="003B006F">
        <w:rPr>
          <w:rFonts w:ascii="Palatino" w:hAnsi="Palatino" w:cs="Arial"/>
          <w:bCs/>
          <w:sz w:val="20"/>
          <w:szCs w:val="20"/>
        </w:rPr>
        <w:t>ZP/TP/1/2025</w:t>
      </w:r>
    </w:p>
    <w:p w14:paraId="61C2EC49" w14:textId="681FBCE0" w:rsidR="00B7692D" w:rsidRPr="003B006F" w:rsidRDefault="008464E9" w:rsidP="00B7692D">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3B006F">
        <w:rPr>
          <w:rFonts w:ascii="Palatino" w:hAnsi="Palatino"/>
          <w:sz w:val="20"/>
          <w:szCs w:val="20"/>
        </w:rPr>
        <w:t xml:space="preserve">Zamawiający </w:t>
      </w:r>
      <w:r w:rsidR="00910974" w:rsidRPr="003B006F">
        <w:rPr>
          <w:rFonts w:ascii="Palatino" w:hAnsi="Palatino"/>
          <w:sz w:val="20"/>
          <w:szCs w:val="20"/>
        </w:rPr>
        <w:t>dokonał podziału zamówienia na części</w:t>
      </w:r>
      <w:r w:rsidR="003B006F">
        <w:rPr>
          <w:rFonts w:ascii="Palatino" w:hAnsi="Palatino"/>
          <w:sz w:val="20"/>
          <w:szCs w:val="20"/>
        </w:rPr>
        <w:t>.</w:t>
      </w:r>
    </w:p>
    <w:p w14:paraId="53519ABD" w14:textId="520854F8" w:rsidR="00965AF8" w:rsidRPr="003B006F" w:rsidRDefault="00965AF8" w:rsidP="00304E7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3B006F">
        <w:rPr>
          <w:rFonts w:ascii="Palatino" w:hAnsi="Palatino" w:cs="Arial"/>
          <w:bCs/>
          <w:sz w:val="20"/>
          <w:szCs w:val="20"/>
        </w:rPr>
        <w:t>Zamawiający dopuszcza składani</w:t>
      </w:r>
      <w:r w:rsidR="00B7692D" w:rsidRPr="003B006F">
        <w:rPr>
          <w:rFonts w:ascii="Palatino" w:hAnsi="Palatino" w:cs="Arial"/>
          <w:bCs/>
          <w:sz w:val="20"/>
          <w:szCs w:val="20"/>
        </w:rPr>
        <w:t>a</w:t>
      </w:r>
      <w:r w:rsidRPr="003B006F">
        <w:rPr>
          <w:rFonts w:ascii="Palatino" w:hAnsi="Palatino" w:cs="Arial"/>
          <w:bCs/>
          <w:sz w:val="20"/>
          <w:szCs w:val="20"/>
        </w:rPr>
        <w:t xml:space="preserve"> ofert częściowych. </w:t>
      </w:r>
      <w:r w:rsidR="003B006F">
        <w:rPr>
          <w:rFonts w:ascii="Palatino" w:hAnsi="Palatino" w:cs="Arial"/>
          <w:bCs/>
          <w:sz w:val="20"/>
          <w:szCs w:val="20"/>
        </w:rPr>
        <w:t xml:space="preserve">Każdy Wykonawca może złożyć ofertę na dowolnie wybraną ilość części. </w:t>
      </w:r>
    </w:p>
    <w:p w14:paraId="0FAACC9C" w14:textId="77777777" w:rsidR="00D406FA" w:rsidRPr="003B006F" w:rsidRDefault="009C5A65" w:rsidP="00304E7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3B006F">
        <w:rPr>
          <w:rFonts w:ascii="Palatino" w:hAnsi="Palatino"/>
          <w:sz w:val="20"/>
          <w:szCs w:val="20"/>
        </w:rPr>
        <w:t xml:space="preserve"> </w:t>
      </w:r>
      <w:r w:rsidR="008464E9" w:rsidRPr="003B006F">
        <w:rPr>
          <w:rFonts w:ascii="Palatino" w:hAnsi="Palatino"/>
          <w:sz w:val="20"/>
          <w:szCs w:val="20"/>
        </w:rPr>
        <w:t>Zamawiający nie dopuszcza możliwości składania ofert wariantowych.</w:t>
      </w:r>
    </w:p>
    <w:p w14:paraId="3F6ECEF5" w14:textId="60D6B2FC" w:rsidR="00D406FA" w:rsidRPr="003B006F" w:rsidRDefault="00A867ED" w:rsidP="00304E7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3B006F">
        <w:rPr>
          <w:rFonts w:ascii="Palatino" w:hAnsi="Palatino"/>
          <w:sz w:val="20"/>
          <w:szCs w:val="20"/>
        </w:rPr>
        <w:t>Zamawiający</w:t>
      </w:r>
      <w:r w:rsidR="0061270F" w:rsidRPr="003B006F">
        <w:rPr>
          <w:rFonts w:ascii="Palatino" w:hAnsi="Palatino"/>
          <w:sz w:val="20"/>
          <w:szCs w:val="20"/>
        </w:rPr>
        <w:t xml:space="preserve"> </w:t>
      </w:r>
      <w:r w:rsidR="00304E7A" w:rsidRPr="003B006F">
        <w:rPr>
          <w:rFonts w:ascii="Palatino" w:hAnsi="Palatino"/>
          <w:sz w:val="20"/>
          <w:szCs w:val="20"/>
        </w:rPr>
        <w:t>nie</w:t>
      </w:r>
      <w:r w:rsidRPr="003B006F">
        <w:rPr>
          <w:rFonts w:ascii="Palatino" w:hAnsi="Palatino"/>
          <w:sz w:val="20"/>
          <w:szCs w:val="20"/>
        </w:rPr>
        <w:t xml:space="preserve"> przewiduje możliwości udzielenia zamówień, o których mowa w art. 214 ust. 1 pkt 7 i 8 ustawy pzp.</w:t>
      </w:r>
      <w:r w:rsidR="0061270F" w:rsidRPr="003B006F">
        <w:rPr>
          <w:rFonts w:ascii="Palatino" w:hAnsi="Palatino"/>
          <w:sz w:val="20"/>
          <w:szCs w:val="20"/>
        </w:rPr>
        <w:t xml:space="preserve"> </w:t>
      </w:r>
    </w:p>
    <w:p w14:paraId="67523B1B" w14:textId="48981B7B" w:rsidR="00D406FA" w:rsidRPr="003B006F" w:rsidRDefault="00657C80" w:rsidP="00304E7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3B006F">
        <w:rPr>
          <w:rFonts w:ascii="Palatino" w:hAnsi="Palatino"/>
          <w:sz w:val="20"/>
          <w:szCs w:val="20"/>
        </w:rPr>
        <w:t>Zamawiający</w:t>
      </w:r>
      <w:r w:rsidR="00935E93" w:rsidRPr="003B006F">
        <w:rPr>
          <w:rFonts w:ascii="Palatino" w:hAnsi="Palatino"/>
          <w:sz w:val="20"/>
          <w:szCs w:val="20"/>
        </w:rPr>
        <w:t xml:space="preserve"> nie przewiduje możliwości wyboru oferty najkorzystniejszej z zastosowaniem aukcji elektronicznej </w:t>
      </w:r>
    </w:p>
    <w:p w14:paraId="0587A7FC" w14:textId="77777777" w:rsidR="00D406FA" w:rsidRPr="003B006F" w:rsidRDefault="009C5A65" w:rsidP="00304E7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3B006F">
        <w:rPr>
          <w:rFonts w:ascii="Palatino" w:hAnsi="Palatino"/>
          <w:sz w:val="20"/>
          <w:szCs w:val="20"/>
        </w:rPr>
        <w:t xml:space="preserve">Rozliczenia między Zamawiającym a Wykonawca będą prowadzone w PLN. Zamawiający nie przewiduje rozliczania w walutach obcych. </w:t>
      </w:r>
    </w:p>
    <w:p w14:paraId="7CD30589" w14:textId="77777777" w:rsidR="007143A5" w:rsidRPr="003B006F" w:rsidRDefault="005D5FAC" w:rsidP="00304E7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3B006F">
        <w:rPr>
          <w:rFonts w:ascii="Palatino" w:hAnsi="Palatino"/>
          <w:sz w:val="20"/>
          <w:szCs w:val="20"/>
        </w:rPr>
        <w:t xml:space="preserve">Zamawiający nie przewiduje możliwości zwrotu Wykonawcom kosztów udziału </w:t>
      </w:r>
      <w:r w:rsidR="00ED4B66" w:rsidRPr="003B006F">
        <w:rPr>
          <w:rFonts w:ascii="Palatino" w:hAnsi="Palatino"/>
          <w:sz w:val="20"/>
          <w:szCs w:val="20"/>
        </w:rPr>
        <w:br/>
      </w:r>
      <w:r w:rsidRPr="003B006F">
        <w:rPr>
          <w:rFonts w:ascii="Palatino" w:hAnsi="Palatino"/>
          <w:sz w:val="20"/>
          <w:szCs w:val="20"/>
        </w:rPr>
        <w:t>w postępowaniu</w:t>
      </w:r>
      <w:r w:rsidR="007143A5" w:rsidRPr="003B006F">
        <w:rPr>
          <w:rFonts w:ascii="Palatino" w:hAnsi="Palatino"/>
          <w:sz w:val="20"/>
          <w:szCs w:val="20"/>
        </w:rPr>
        <w:t>.</w:t>
      </w:r>
    </w:p>
    <w:p w14:paraId="69FC3E56" w14:textId="1E560D11" w:rsidR="009C5A65" w:rsidRPr="003B006F" w:rsidRDefault="0091677A" w:rsidP="00304E7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3B006F">
        <w:rPr>
          <w:rFonts w:ascii="Palatino" w:hAnsi="Palatino"/>
          <w:sz w:val="20"/>
          <w:szCs w:val="20"/>
        </w:rPr>
        <w:t xml:space="preserve">Kontakt z upoważnioną osobą możliwy jest za pośrednictwem, e-maila: </w:t>
      </w:r>
      <w:hyperlink r:id="rId12" w:history="1">
        <w:r w:rsidR="00B7692D" w:rsidRPr="003B006F">
          <w:rPr>
            <w:rStyle w:val="Hipercze"/>
            <w:rFonts w:ascii="Palatino" w:hAnsi="Palatino"/>
            <w:sz w:val="20"/>
            <w:szCs w:val="20"/>
          </w:rPr>
          <w:t>przetargi@lpgk.lublin.pl</w:t>
        </w:r>
      </w:hyperlink>
      <w:r w:rsidR="00B7692D" w:rsidRPr="003B006F">
        <w:rPr>
          <w:rFonts w:ascii="Palatino" w:hAnsi="Palatino"/>
          <w:sz w:val="20"/>
          <w:szCs w:val="20"/>
        </w:rPr>
        <w:t xml:space="preserve"> </w:t>
      </w:r>
      <w:r w:rsidR="00304E7A" w:rsidRPr="003B006F">
        <w:rPr>
          <w:rFonts w:ascii="Palatino" w:hAnsi="Palatino"/>
          <w:sz w:val="20"/>
          <w:szCs w:val="20"/>
        </w:rPr>
        <w:t xml:space="preserve">   </w:t>
      </w:r>
      <w:r w:rsidR="0061270F" w:rsidRPr="003B006F">
        <w:rPr>
          <w:rFonts w:ascii="Palatino" w:hAnsi="Palatino"/>
          <w:sz w:val="20"/>
          <w:szCs w:val="20"/>
        </w:rPr>
        <w:t xml:space="preserve">jedynie w przypadku niedostępności Platformy. Wykonawca powinien pełną korespondencję kierować za pomocą Modułu Komunikacji na Platformie e-zamówienia </w:t>
      </w:r>
    </w:p>
    <w:p w14:paraId="505A7DF0" w14:textId="65BEFF88" w:rsidR="00147C60" w:rsidRPr="003B006F" w:rsidRDefault="00147C60" w:rsidP="00304E7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3B006F">
        <w:rPr>
          <w:rFonts w:ascii="Palatino" w:hAnsi="Palatino"/>
          <w:sz w:val="20"/>
          <w:szCs w:val="20"/>
        </w:rPr>
        <w:t>Zamawiający nie wymaga sprawdzenia dokumentów</w:t>
      </w:r>
      <w:r w:rsidR="00B7692D" w:rsidRPr="003B006F">
        <w:rPr>
          <w:rFonts w:ascii="Palatino" w:hAnsi="Palatino"/>
          <w:sz w:val="20"/>
          <w:szCs w:val="20"/>
        </w:rPr>
        <w:t xml:space="preserve"> ani odbycia wizji lokalnej.</w:t>
      </w:r>
    </w:p>
    <w:bookmarkEnd w:id="4"/>
    <w:p w14:paraId="577DACF0" w14:textId="6EBD1ACD" w:rsidR="00B7692D" w:rsidRPr="003B006F" w:rsidRDefault="00B7692D" w:rsidP="00304E7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3B006F">
        <w:rPr>
          <w:rFonts w:ascii="Palatino" w:hAnsi="Palatino"/>
          <w:sz w:val="20"/>
          <w:szCs w:val="20"/>
        </w:rPr>
        <w:t>Zamawiający informuje, że w przedmiotowym postępowaniu pomocnicze działania zakupowe, o których mowa w art. 37 ust. 3 pkt 2 i 3 Ustawy Pzp wykonuje Prudens Natalia Miłostan, NIP: 9241790184</w:t>
      </w:r>
    </w:p>
    <w:p w14:paraId="173AD769" w14:textId="77777777" w:rsidR="00BB6247" w:rsidRPr="003B006F" w:rsidRDefault="00BB6247" w:rsidP="00304E7A">
      <w:pPr>
        <w:autoSpaceDE w:val="0"/>
        <w:autoSpaceDN w:val="0"/>
        <w:adjustRightInd w:val="0"/>
        <w:spacing w:line="276" w:lineRule="auto"/>
        <w:ind w:left="1560"/>
        <w:jc w:val="both"/>
        <w:rPr>
          <w:rFonts w:ascii="Palatino" w:hAnsi="Palatino" w:cs="Arial"/>
          <w:b/>
          <w:sz w:val="20"/>
          <w:szCs w:val="20"/>
        </w:rPr>
      </w:pPr>
    </w:p>
    <w:p w14:paraId="1C598E94" w14:textId="66642771" w:rsidR="00D406FA" w:rsidRPr="003B006F" w:rsidRDefault="00D406FA" w:rsidP="00304E7A">
      <w:pPr>
        <w:pStyle w:val="Nagwek1"/>
        <w:numPr>
          <w:ilvl w:val="0"/>
          <w:numId w:val="1"/>
        </w:numPr>
        <w:spacing w:line="276" w:lineRule="auto"/>
        <w:ind w:right="23"/>
        <w:jc w:val="both"/>
        <w:rPr>
          <w:rFonts w:ascii="Palatino" w:hAnsi="Palatino"/>
          <w:bCs/>
          <w:iCs/>
          <w:sz w:val="20"/>
          <w:szCs w:val="20"/>
        </w:rPr>
      </w:pPr>
      <w:bookmarkStart w:id="5" w:name="_Toc462902737"/>
      <w:r w:rsidRPr="003B006F">
        <w:rPr>
          <w:rFonts w:ascii="Palatino" w:hAnsi="Palatino"/>
          <w:bCs/>
          <w:iCs/>
          <w:sz w:val="20"/>
          <w:szCs w:val="20"/>
        </w:rPr>
        <w:lastRenderedPageBreak/>
        <w:t>KOMUNIKACJA W POSTĘPOWANIU:</w:t>
      </w:r>
    </w:p>
    <w:p w14:paraId="2B4A1323" w14:textId="53CCED92" w:rsidR="00D406FA" w:rsidRPr="003B006F" w:rsidRDefault="00D406FA" w:rsidP="00304E7A">
      <w:pPr>
        <w:spacing w:line="276" w:lineRule="auto"/>
        <w:rPr>
          <w:rFonts w:ascii="Palatino" w:hAnsi="Palatino"/>
          <w:sz w:val="20"/>
          <w:szCs w:val="20"/>
        </w:rPr>
      </w:pPr>
    </w:p>
    <w:p w14:paraId="437F7B57" w14:textId="77E41706" w:rsidR="0061270F" w:rsidRPr="003B006F" w:rsidRDefault="0061270F" w:rsidP="00304E7A">
      <w:pPr>
        <w:numPr>
          <w:ilvl w:val="1"/>
          <w:numId w:val="1"/>
        </w:numPr>
        <w:spacing w:line="276" w:lineRule="auto"/>
        <w:jc w:val="both"/>
        <w:rPr>
          <w:rFonts w:ascii="Palatino" w:hAnsi="Palatino" w:cs="Arial"/>
          <w:bCs/>
          <w:sz w:val="20"/>
          <w:szCs w:val="20"/>
        </w:rPr>
      </w:pPr>
      <w:r w:rsidRPr="003B006F">
        <w:rPr>
          <w:rFonts w:ascii="Palatino" w:hAnsi="Palatino" w:cs="Arial"/>
          <w:bCs/>
          <w:sz w:val="20"/>
          <w:szCs w:val="20"/>
        </w:rPr>
        <w:t>W postępowaniu o udzielenie zamówienia komunikacja między Zamawiającym a Wykonawcami odbywa się drogą elektroniczną przy użyciu platformy zamówień publicznych e-Zamówienia, która jest dostępna pod adresem https://ezamowienia.gov.pl</w:t>
      </w:r>
      <w:r w:rsidR="003B006F">
        <w:rPr>
          <w:rFonts w:ascii="Palatino" w:hAnsi="Palatino" w:cs="Arial"/>
          <w:bCs/>
          <w:sz w:val="20"/>
          <w:szCs w:val="20"/>
        </w:rPr>
        <w:t xml:space="preserve"> / </w:t>
      </w:r>
    </w:p>
    <w:p w14:paraId="0CAB802A" w14:textId="77777777" w:rsidR="0061270F" w:rsidRPr="003B006F" w:rsidRDefault="0061270F" w:rsidP="00304E7A">
      <w:pPr>
        <w:numPr>
          <w:ilvl w:val="1"/>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Korzystanie z Platformy e-Zamówienia jest bezpłatne. </w:t>
      </w:r>
    </w:p>
    <w:p w14:paraId="2A6090A5" w14:textId="77777777" w:rsidR="0061270F" w:rsidRPr="003B006F" w:rsidRDefault="0061270F" w:rsidP="00304E7A">
      <w:pPr>
        <w:numPr>
          <w:ilvl w:val="1"/>
          <w:numId w:val="1"/>
        </w:numPr>
        <w:spacing w:line="276" w:lineRule="auto"/>
        <w:jc w:val="both"/>
        <w:rPr>
          <w:rFonts w:ascii="Palatino" w:hAnsi="Palatino" w:cs="Arial"/>
          <w:bCs/>
          <w:sz w:val="20"/>
          <w:szCs w:val="20"/>
        </w:rPr>
      </w:pPr>
      <w:r w:rsidRPr="003B006F">
        <w:rPr>
          <w:rFonts w:ascii="Palatino" w:hAnsi="Palatino" w:cs="Arial"/>
          <w:bCs/>
          <w:sz w:val="20"/>
          <w:szCs w:val="20"/>
        </w:rPr>
        <w:t>Wykonawca zamierzający wziąć udział w postępowaniu o udzielenie zamówienia publicznego musi posiadać konto podmiotu „Wykonawca” na Platformie e-Zamówienia.</w:t>
      </w:r>
    </w:p>
    <w:p w14:paraId="5599C50F" w14:textId="77777777" w:rsidR="0061270F" w:rsidRPr="003B006F" w:rsidRDefault="0061270F" w:rsidP="00304E7A">
      <w:pPr>
        <w:numPr>
          <w:ilvl w:val="1"/>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Szczegółowe informacje na temat zakładania kont podmiotów oraz zasady i warunki korzystania z Platformy e-Zamówienia, w tym minimalne wymagania techniczne dotyczące sprzętu używanego w celu korzystania z usług określa Regulamin Platformy e-Zamówienia oraz informacje zamieszczone w zakładce „Centrum pomocy”. </w:t>
      </w:r>
    </w:p>
    <w:p w14:paraId="0729B65B" w14:textId="77777777" w:rsidR="0061270F" w:rsidRPr="003B006F" w:rsidRDefault="0061270F" w:rsidP="00304E7A">
      <w:pPr>
        <w:numPr>
          <w:ilvl w:val="1"/>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Komunikacja w postępowaniu odbywa się drogą elektroniczną za pośrednictwem formularzy do komunikacji dostępnych w zakładce „Formularze” („Formularze do komunikacji”). </w:t>
      </w:r>
    </w:p>
    <w:p w14:paraId="664575BB" w14:textId="77777777" w:rsidR="0061270F" w:rsidRPr="003B006F" w:rsidRDefault="0061270F" w:rsidP="00304E7A">
      <w:pPr>
        <w:numPr>
          <w:ilvl w:val="1"/>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Za pośrednictwem „Formularzy do komunikacji” odbywa się w szczególności przekazywanie: </w:t>
      </w:r>
    </w:p>
    <w:p w14:paraId="11C27B60" w14:textId="77777777" w:rsidR="0061270F" w:rsidRPr="003B006F" w:rsidRDefault="0061270F" w:rsidP="00304E7A">
      <w:pPr>
        <w:numPr>
          <w:ilvl w:val="2"/>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wniosków o wyjaśnienie treści SWZ; </w:t>
      </w:r>
    </w:p>
    <w:p w14:paraId="6D03CFB0" w14:textId="77777777" w:rsidR="0061270F" w:rsidRPr="003B006F" w:rsidRDefault="0061270F" w:rsidP="00304E7A">
      <w:pPr>
        <w:numPr>
          <w:ilvl w:val="2"/>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wezwań i zawiadomień; </w:t>
      </w:r>
    </w:p>
    <w:p w14:paraId="46438D85" w14:textId="77777777" w:rsidR="0061270F" w:rsidRPr="003B006F" w:rsidRDefault="0061270F" w:rsidP="00304E7A">
      <w:pPr>
        <w:numPr>
          <w:ilvl w:val="2"/>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dokumentów składanych na wezwanie zamawiającego (podmiotowych środków dowodowych); </w:t>
      </w:r>
    </w:p>
    <w:p w14:paraId="28990773" w14:textId="77777777" w:rsidR="0061270F" w:rsidRPr="003B006F" w:rsidRDefault="0061270F" w:rsidP="00304E7A">
      <w:pPr>
        <w:numPr>
          <w:ilvl w:val="2"/>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wyjaśnień składanych na wezwanie zamawiającego. </w:t>
      </w:r>
    </w:p>
    <w:p w14:paraId="11BFA258" w14:textId="77777777" w:rsidR="0061270F" w:rsidRPr="003B006F" w:rsidRDefault="0061270F" w:rsidP="00304E7A">
      <w:pPr>
        <w:numPr>
          <w:ilvl w:val="1"/>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Formularze do komunikacji umożliwiają dołączenie załącznika do przesyłanej wiadomości (przycisk „dodaj załącznik”). </w:t>
      </w:r>
    </w:p>
    <w:p w14:paraId="7FC3BC18" w14:textId="77777777" w:rsidR="0061270F" w:rsidRPr="003B006F" w:rsidRDefault="0061270F" w:rsidP="00304E7A">
      <w:pPr>
        <w:numPr>
          <w:ilvl w:val="1"/>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W przypadku załączników opatrzonych kwalifikowanym podpisem elektronicznym, w zależności od rodzaju podpisu i jego typu (zewnętrzny, wewnętrzny): - dodaje się uprzednio podpisany dokument wraz z wygenerowanym plikiem podpisu (typ zewnętrzny) lub - dokument z „wszytym” podpisem (typ wewnętrzny). </w:t>
      </w:r>
    </w:p>
    <w:p w14:paraId="1313D26B" w14:textId="77777777" w:rsidR="0061270F" w:rsidRPr="003B006F" w:rsidRDefault="0061270F" w:rsidP="00304E7A">
      <w:pPr>
        <w:numPr>
          <w:ilvl w:val="1"/>
          <w:numId w:val="1"/>
        </w:numPr>
        <w:spacing w:line="276" w:lineRule="auto"/>
        <w:jc w:val="both"/>
        <w:rPr>
          <w:rFonts w:ascii="Palatino" w:hAnsi="Palatino" w:cs="Arial"/>
          <w:bCs/>
          <w:sz w:val="20"/>
          <w:szCs w:val="20"/>
        </w:rPr>
      </w:pPr>
      <w:r w:rsidRPr="003B006F">
        <w:rPr>
          <w:rFonts w:ascii="Palatino" w:hAnsi="Palatino" w:cs="Arial"/>
          <w:bCs/>
          <w:sz w:val="20"/>
          <w:szCs w:val="20"/>
        </w:rPr>
        <w:t xml:space="preserve">Informacje, oświadczenia, wnioski, zawiadomienia lub dokumenty inne niż wymienione w pkt. 3. 6 sporządza się w postaci elektronicznej i przekazuje jako załącznik do „Formularza do komunikacji” lub jako tekst wpisany bezpośrednio do „Formularza do komunikacji”, w sposób umożliwiający ustalenie tożsamości osoby przekazującej. </w:t>
      </w:r>
    </w:p>
    <w:p w14:paraId="7A7C0359" w14:textId="77777777" w:rsidR="0061270F" w:rsidRPr="003B006F" w:rsidRDefault="0061270F" w:rsidP="00304E7A">
      <w:pPr>
        <w:numPr>
          <w:ilvl w:val="1"/>
          <w:numId w:val="1"/>
        </w:numPr>
        <w:spacing w:line="276" w:lineRule="auto"/>
        <w:ind w:hanging="650"/>
        <w:jc w:val="both"/>
        <w:rPr>
          <w:rFonts w:ascii="Palatino" w:hAnsi="Palatino" w:cs="Arial"/>
          <w:bCs/>
          <w:sz w:val="20"/>
          <w:szCs w:val="20"/>
        </w:rPr>
      </w:pPr>
      <w:r w:rsidRPr="003B006F">
        <w:rPr>
          <w:rFonts w:ascii="Palatino" w:hAnsi="Palatino" w:cs="Arial"/>
          <w:bCs/>
          <w:sz w:val="20"/>
          <w:szCs w:val="20"/>
        </w:rPr>
        <w:t xml:space="preserve">Możliwość korzystania w postępowaniu z „Formularzy do komunikacji” w pełnym zakresie wymaga posiadania konta „Wykonawcy” na Platformie e-Zamówienia oraz zalogowania się na Platformie e-Zamówienia. </w:t>
      </w:r>
    </w:p>
    <w:p w14:paraId="02995B2E" w14:textId="77777777" w:rsidR="0061270F" w:rsidRPr="003B006F" w:rsidRDefault="0061270F" w:rsidP="00304E7A">
      <w:pPr>
        <w:numPr>
          <w:ilvl w:val="1"/>
          <w:numId w:val="1"/>
        </w:numPr>
        <w:spacing w:line="276" w:lineRule="auto"/>
        <w:ind w:hanging="508"/>
        <w:jc w:val="both"/>
        <w:rPr>
          <w:rFonts w:ascii="Palatino" w:hAnsi="Palatino" w:cs="Arial"/>
          <w:bCs/>
          <w:sz w:val="20"/>
          <w:szCs w:val="20"/>
        </w:rPr>
      </w:pPr>
      <w:r w:rsidRPr="003B006F">
        <w:rPr>
          <w:rFonts w:ascii="Palatino" w:hAnsi="Palatino" w:cs="Arial"/>
          <w:bCs/>
          <w:sz w:val="20"/>
          <w:szCs w:val="20"/>
        </w:rPr>
        <w:t xml:space="preserve">Wszystkie wysłane i odebrane w postępowaniu przez wykonawcę wiadomości widoczne są po zalogowaniu w podglądzie postępowania w zakładce „Komunikacja”. </w:t>
      </w:r>
    </w:p>
    <w:p w14:paraId="504BB247" w14:textId="77777777" w:rsidR="0061270F" w:rsidRPr="003B006F" w:rsidRDefault="0061270F" w:rsidP="00304E7A">
      <w:pPr>
        <w:numPr>
          <w:ilvl w:val="1"/>
          <w:numId w:val="1"/>
        </w:numPr>
        <w:spacing w:line="276" w:lineRule="auto"/>
        <w:ind w:left="851" w:hanging="709"/>
        <w:jc w:val="both"/>
        <w:rPr>
          <w:rFonts w:ascii="Palatino" w:hAnsi="Palatino" w:cs="Arial"/>
          <w:bCs/>
          <w:sz w:val="20"/>
          <w:szCs w:val="20"/>
        </w:rPr>
      </w:pPr>
      <w:r w:rsidRPr="003B006F">
        <w:rPr>
          <w:rFonts w:ascii="Palatino" w:hAnsi="Palatino" w:cs="Arial"/>
          <w:bCs/>
          <w:sz w:val="20"/>
          <w:szCs w:val="20"/>
        </w:rPr>
        <w:t xml:space="preserve">Maksymalny rozmiar plików przesyłanych za pośrednictwem „Formularzy do komunikacji” wynosi 150 MB (wielkość ta dotyczy plików przesyłanych jako załączniki do jednego formularza). </w:t>
      </w:r>
    </w:p>
    <w:p w14:paraId="03031AFA" w14:textId="77777777" w:rsidR="0061270F" w:rsidRPr="003B006F" w:rsidRDefault="0061270F" w:rsidP="00B7692D">
      <w:pPr>
        <w:numPr>
          <w:ilvl w:val="1"/>
          <w:numId w:val="1"/>
        </w:numPr>
        <w:spacing w:line="276" w:lineRule="auto"/>
        <w:ind w:hanging="650"/>
        <w:jc w:val="both"/>
        <w:rPr>
          <w:rFonts w:ascii="Palatino" w:hAnsi="Palatino" w:cs="Arial"/>
          <w:bCs/>
          <w:sz w:val="20"/>
          <w:szCs w:val="20"/>
        </w:rPr>
      </w:pPr>
      <w:r w:rsidRPr="003B006F">
        <w:rPr>
          <w:rFonts w:ascii="Palatino" w:hAnsi="Palatino" w:cs="Arial"/>
          <w:bCs/>
          <w:sz w:val="20"/>
          <w:szCs w:val="20"/>
        </w:rPr>
        <w:t>Sposób sporządzenia dokumentów elektronicznych, cyfrowych odwzorowań dokumentów oraz informacji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i oświadczeń jakich może żądać zamawiający od wykonawcy (Dz. U. z 2020 r., poz. 2415).</w:t>
      </w:r>
    </w:p>
    <w:p w14:paraId="292E9062" w14:textId="6AFC1384" w:rsidR="0061270F" w:rsidRPr="003B006F" w:rsidRDefault="0061270F" w:rsidP="00B7692D">
      <w:pPr>
        <w:numPr>
          <w:ilvl w:val="1"/>
          <w:numId w:val="1"/>
        </w:numPr>
        <w:spacing w:line="276" w:lineRule="auto"/>
        <w:ind w:hanging="650"/>
        <w:jc w:val="both"/>
        <w:rPr>
          <w:rFonts w:ascii="Palatino" w:hAnsi="Palatino" w:cs="Arial"/>
          <w:bCs/>
          <w:sz w:val="20"/>
          <w:szCs w:val="20"/>
        </w:rPr>
      </w:pPr>
      <w:r w:rsidRPr="003B006F">
        <w:rPr>
          <w:rFonts w:ascii="Palatino" w:hAnsi="Palatino" w:cs="Arial"/>
          <w:bCs/>
          <w:sz w:val="20"/>
          <w:szCs w:val="20"/>
        </w:rPr>
        <w:t xml:space="preserve">Zamawiający udzieli wyjaśnień niezwłocznie, pod warunkiem, że wniosek o wyjaśnienie treści SWZ wpłynął do Zamawiającego nie później niż do końca dnia, w którym upływa 4 dni od wyznaczonego terminu składania ofert. Jeżeli wniosek o wyjaśnienie treści SWZ wpłynął po upływie terminu składania wniosku lub dotyczy udzielonych wyjaśnień, Zamawiający może udzielić wyjaśnień albo pozostawić wniosek bez rozpatrzenia. Przedłużenie terminu składania ofert nie wpływa na bieg terminu składania wniosku. </w:t>
      </w:r>
    </w:p>
    <w:p w14:paraId="7A65D5D8" w14:textId="77777777" w:rsidR="0061270F" w:rsidRPr="003B006F" w:rsidRDefault="0061270F" w:rsidP="00B7692D">
      <w:pPr>
        <w:numPr>
          <w:ilvl w:val="1"/>
          <w:numId w:val="1"/>
        </w:numPr>
        <w:spacing w:line="276" w:lineRule="auto"/>
        <w:ind w:hanging="650"/>
        <w:jc w:val="both"/>
        <w:rPr>
          <w:rFonts w:ascii="Palatino" w:hAnsi="Palatino" w:cs="Arial"/>
          <w:bCs/>
          <w:sz w:val="20"/>
          <w:szCs w:val="20"/>
        </w:rPr>
      </w:pPr>
      <w:r w:rsidRPr="003B006F">
        <w:rPr>
          <w:rFonts w:ascii="Palatino" w:hAnsi="Palatino" w:cs="Arial"/>
          <w:bCs/>
          <w:sz w:val="20"/>
          <w:szCs w:val="20"/>
        </w:rPr>
        <w:lastRenderedPageBreak/>
        <w:t xml:space="preserve">Za datę wpływu oświadczeń, wniosków, pytań, zawiadomień oraz informacji Wykonawcy przyjmuje się datę ich wczytania w systemie Platformy Zakupowej. </w:t>
      </w:r>
    </w:p>
    <w:p w14:paraId="2FC9B2EF" w14:textId="77777777" w:rsidR="0061270F" w:rsidRPr="003B006F" w:rsidRDefault="0061270F" w:rsidP="00B7692D">
      <w:pPr>
        <w:numPr>
          <w:ilvl w:val="1"/>
          <w:numId w:val="1"/>
        </w:numPr>
        <w:spacing w:line="276" w:lineRule="auto"/>
        <w:ind w:hanging="650"/>
        <w:jc w:val="both"/>
        <w:rPr>
          <w:rFonts w:ascii="Palatino" w:hAnsi="Palatino" w:cs="Arial"/>
          <w:bCs/>
          <w:sz w:val="20"/>
          <w:szCs w:val="20"/>
        </w:rPr>
      </w:pPr>
      <w:r w:rsidRPr="003B006F">
        <w:rPr>
          <w:rFonts w:ascii="Palatino" w:hAnsi="Palatino" w:cs="Arial"/>
          <w:bCs/>
          <w:sz w:val="20"/>
          <w:szCs w:val="20"/>
        </w:rPr>
        <w:t xml:space="preserve">Wszelkie modyfikacje, uzupełnienia i ustalenia oraz zmiany, w tym zmiany terminów, jak również pytania Wykonawców wraz z wyjaśnieniami stają się integralną częścią SWZ i będą wiążące przy składaniu ofert. Wszelkie informacje w powyższym zakresie będą odpowiednio publikowane na Platformie Zakupowej w niniejszym postępowaniu. </w:t>
      </w:r>
    </w:p>
    <w:p w14:paraId="67E25137" w14:textId="77777777" w:rsidR="0061270F" w:rsidRPr="003B006F" w:rsidRDefault="0061270F" w:rsidP="00B7692D">
      <w:pPr>
        <w:numPr>
          <w:ilvl w:val="1"/>
          <w:numId w:val="1"/>
        </w:numPr>
        <w:spacing w:line="276" w:lineRule="auto"/>
        <w:ind w:hanging="650"/>
        <w:jc w:val="both"/>
        <w:rPr>
          <w:rFonts w:ascii="Palatino" w:hAnsi="Palatino" w:cs="Arial"/>
          <w:bCs/>
          <w:sz w:val="20"/>
          <w:szCs w:val="20"/>
        </w:rPr>
      </w:pPr>
      <w:r w:rsidRPr="003B006F">
        <w:rPr>
          <w:rFonts w:ascii="Palatino" w:hAnsi="Palatino" w:cs="Arial"/>
          <w:bCs/>
          <w:sz w:val="20"/>
          <w:szCs w:val="20"/>
        </w:rPr>
        <w:t xml:space="preserve">Odpowiedź na pytanie zostanie udzielona do wiadomości publicznej w sekcji „Pytania i odpowiedzi” oraz będzie widoczna dla zalogowanych Wykonawców, którzy przystąpili do postępowania w zakładce „Korespondencja”. </w:t>
      </w:r>
    </w:p>
    <w:p w14:paraId="70529560" w14:textId="77777777" w:rsidR="0061270F" w:rsidRPr="003B006F" w:rsidRDefault="0061270F" w:rsidP="00B7692D">
      <w:pPr>
        <w:numPr>
          <w:ilvl w:val="1"/>
          <w:numId w:val="1"/>
        </w:numPr>
        <w:spacing w:line="276" w:lineRule="auto"/>
        <w:ind w:hanging="650"/>
        <w:jc w:val="both"/>
        <w:rPr>
          <w:rFonts w:ascii="Palatino" w:hAnsi="Palatino" w:cs="Arial"/>
          <w:bCs/>
          <w:sz w:val="20"/>
          <w:szCs w:val="20"/>
        </w:rPr>
      </w:pPr>
      <w:r w:rsidRPr="003B006F">
        <w:rPr>
          <w:rFonts w:ascii="Palatino" w:hAnsi="Palatino" w:cs="Arial"/>
          <w:bCs/>
          <w:sz w:val="20"/>
          <w:szCs w:val="20"/>
        </w:rPr>
        <w:t>Po upływie terminu składania ofert, wszelkie oświadczenia, wnioski, zawiadomienia oraz informacje są przekazywane między Zamawiającym a Wykonawcą w formie elektronicznej za pośrednictwem Platformy, po zalogowaniu się przez Wykonawcę na konto użytkownika, w zakładce „Korespondencja”.</w:t>
      </w:r>
    </w:p>
    <w:p w14:paraId="2B398162" w14:textId="77777777" w:rsidR="0061270F" w:rsidRPr="003B006F" w:rsidRDefault="0061270F" w:rsidP="00B7692D">
      <w:pPr>
        <w:numPr>
          <w:ilvl w:val="1"/>
          <w:numId w:val="1"/>
        </w:numPr>
        <w:spacing w:line="276" w:lineRule="auto"/>
        <w:ind w:hanging="650"/>
        <w:jc w:val="both"/>
        <w:rPr>
          <w:rFonts w:ascii="Palatino" w:hAnsi="Palatino" w:cs="Arial"/>
          <w:bCs/>
          <w:sz w:val="20"/>
          <w:szCs w:val="20"/>
        </w:rPr>
      </w:pPr>
      <w:r w:rsidRPr="003B006F">
        <w:rPr>
          <w:rFonts w:ascii="Palatino" w:hAnsi="Palatino" w:cs="Arial"/>
          <w:bCs/>
          <w:sz w:val="20"/>
          <w:szCs w:val="20"/>
        </w:rPr>
        <w:t xml:space="preserve">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wskazane w Rozdziale 2 SWZ adresy email. Sposób sporządzenia dokumentów elektronicznych, oświadczeń́ lub elektronicznych kopii dokumentów lub oświadczeń́ musi być́ zgodny z: </w:t>
      </w:r>
    </w:p>
    <w:p w14:paraId="582549AB" w14:textId="223CF885" w:rsidR="0061270F" w:rsidRPr="003B006F" w:rsidRDefault="0061270F" w:rsidP="00B7692D">
      <w:pPr>
        <w:numPr>
          <w:ilvl w:val="2"/>
          <w:numId w:val="1"/>
        </w:numPr>
        <w:spacing w:line="276" w:lineRule="auto"/>
        <w:ind w:hanging="646"/>
        <w:jc w:val="both"/>
        <w:rPr>
          <w:rFonts w:ascii="Palatino" w:hAnsi="Palatino" w:cs="Arial"/>
          <w:bCs/>
          <w:sz w:val="20"/>
          <w:szCs w:val="20"/>
        </w:rPr>
      </w:pPr>
      <w:r w:rsidRPr="003B006F">
        <w:rPr>
          <w:rFonts w:ascii="Palatino" w:hAnsi="Palatino" w:cs="Arial"/>
          <w:b/>
          <w:bCs/>
          <w:sz w:val="20"/>
          <w:szCs w:val="20"/>
        </w:rPr>
        <w:t xml:space="preserve"> </w:t>
      </w:r>
      <w:r w:rsidRPr="003B006F">
        <w:rPr>
          <w:rFonts w:ascii="Palatino" w:hAnsi="Palatino" w:cs="Arial"/>
          <w:bCs/>
          <w:sz w:val="20"/>
          <w:szCs w:val="20"/>
        </w:rPr>
        <w:t xml:space="preserve">Rozporządzeniem Prezesa Rady Ministrów z dnia Prezesa Rady Ministrów z dnia 30 grudnia 2020 r. w sprawie sposobu sporządzania i przekazywania informacji oraz wymagań́ technicznych dla dokumentów elektronicznych oraz </w:t>
      </w:r>
      <w:r w:rsidR="00B62191" w:rsidRPr="003B006F">
        <w:rPr>
          <w:rFonts w:ascii="Palatino" w:hAnsi="Palatino" w:cs="Arial"/>
          <w:bCs/>
          <w:sz w:val="20"/>
          <w:szCs w:val="20"/>
        </w:rPr>
        <w:t>ś</w:t>
      </w:r>
      <w:r w:rsidRPr="003B006F">
        <w:rPr>
          <w:rFonts w:ascii="Palatino" w:hAnsi="Palatino" w:cs="Arial"/>
          <w:bCs/>
          <w:sz w:val="20"/>
          <w:szCs w:val="20"/>
        </w:rPr>
        <w:t xml:space="preserve">rodków komunikacji elektronicznej w postępowaniu o udzielenie zamówienia publicznego lub konkursie (Dz.U. z 2020 r., poz. 2452) </w:t>
      </w:r>
    </w:p>
    <w:p w14:paraId="29880063" w14:textId="7F3333E8" w:rsidR="0061270F" w:rsidRPr="003B006F" w:rsidRDefault="0061270F" w:rsidP="00B7692D">
      <w:pPr>
        <w:numPr>
          <w:ilvl w:val="2"/>
          <w:numId w:val="1"/>
        </w:numPr>
        <w:spacing w:line="276" w:lineRule="auto"/>
        <w:ind w:hanging="646"/>
        <w:jc w:val="both"/>
        <w:rPr>
          <w:rFonts w:ascii="Palatino" w:hAnsi="Palatino" w:cs="Arial"/>
          <w:bCs/>
          <w:sz w:val="20"/>
          <w:szCs w:val="20"/>
        </w:rPr>
      </w:pPr>
      <w:r w:rsidRPr="003B006F">
        <w:rPr>
          <w:rFonts w:ascii="Palatino" w:hAnsi="Palatino" w:cs="Arial"/>
          <w:bCs/>
          <w:sz w:val="20"/>
          <w:szCs w:val="20"/>
        </w:rPr>
        <w:t xml:space="preserve">oraz z Rozporządzeniem Ministra Rozwoju, Pracy i Technologii z dnia 23 grudnia  2020 r w sprawie podmiotowych </w:t>
      </w:r>
      <w:r w:rsidR="00B62191" w:rsidRPr="003B006F">
        <w:rPr>
          <w:rFonts w:ascii="Palatino" w:hAnsi="Palatino" w:cs="Arial"/>
          <w:bCs/>
          <w:sz w:val="20"/>
          <w:szCs w:val="20"/>
        </w:rPr>
        <w:t>ś</w:t>
      </w:r>
      <w:r w:rsidRPr="003B006F">
        <w:rPr>
          <w:rFonts w:ascii="Palatino" w:hAnsi="Palatino" w:cs="Arial"/>
          <w:bCs/>
          <w:sz w:val="20"/>
          <w:szCs w:val="20"/>
        </w:rPr>
        <w:t>rodków dowodowych oraz innych dokumentów lub oświadczeń</w:t>
      </w:r>
      <w:r w:rsidR="00BD76C7" w:rsidRPr="003B006F">
        <w:rPr>
          <w:rFonts w:ascii="Palatino" w:hAnsi="Palatino" w:cs="Arial"/>
          <w:bCs/>
          <w:sz w:val="20"/>
          <w:szCs w:val="20"/>
        </w:rPr>
        <w:t xml:space="preserve"> </w:t>
      </w:r>
      <w:r w:rsidRPr="003B006F">
        <w:rPr>
          <w:rFonts w:ascii="Palatino" w:hAnsi="Palatino" w:cs="Arial"/>
          <w:bCs/>
          <w:sz w:val="20"/>
          <w:szCs w:val="20"/>
        </w:rPr>
        <w:t xml:space="preserve">jakich może zadać́ zamawiający od wykonawcy (Dz. U. z 2020 r., poz. 2415) </w:t>
      </w:r>
    </w:p>
    <w:p w14:paraId="61839295" w14:textId="77777777" w:rsidR="0061270F" w:rsidRPr="003B006F" w:rsidRDefault="0061270F" w:rsidP="00B7692D">
      <w:pPr>
        <w:numPr>
          <w:ilvl w:val="1"/>
          <w:numId w:val="1"/>
        </w:numPr>
        <w:spacing w:line="276" w:lineRule="auto"/>
        <w:ind w:hanging="792"/>
        <w:jc w:val="both"/>
        <w:rPr>
          <w:rFonts w:ascii="Palatino" w:hAnsi="Palatino" w:cs="Arial"/>
          <w:bCs/>
          <w:sz w:val="20"/>
          <w:szCs w:val="20"/>
        </w:rPr>
      </w:pPr>
      <w:r w:rsidRPr="003B006F">
        <w:rPr>
          <w:rFonts w:ascii="Palatino" w:hAnsi="Palatino" w:cs="Arial"/>
          <w:bCs/>
          <w:sz w:val="20"/>
          <w:szCs w:val="20"/>
        </w:rPr>
        <w:t xml:space="preserve">Jeżeli Zamawiający lub Wykonawca przekazują̨ oświadczenia, wnioski, zawiadomienia oraz informacje przy użyciu środków komunikacji elektronicznej, każda ze stron na żądanie drugiej strony niezwłocznie potwierdza fakt ich otrzymania. </w:t>
      </w:r>
    </w:p>
    <w:p w14:paraId="0F9B35F3" w14:textId="77777777" w:rsidR="0061270F" w:rsidRPr="003B006F" w:rsidRDefault="0061270F" w:rsidP="00B7692D">
      <w:pPr>
        <w:numPr>
          <w:ilvl w:val="1"/>
          <w:numId w:val="1"/>
        </w:numPr>
        <w:spacing w:line="276" w:lineRule="auto"/>
        <w:ind w:hanging="792"/>
        <w:jc w:val="both"/>
        <w:rPr>
          <w:rFonts w:ascii="Palatino" w:hAnsi="Palatino" w:cs="Arial"/>
          <w:bCs/>
          <w:sz w:val="20"/>
          <w:szCs w:val="20"/>
        </w:rPr>
      </w:pPr>
      <w:r w:rsidRPr="003B006F">
        <w:rPr>
          <w:rFonts w:ascii="Palatino" w:hAnsi="Palatino" w:cs="Arial"/>
          <w:bCs/>
          <w:sz w:val="20"/>
          <w:szCs w:val="20"/>
        </w:rPr>
        <w:t xml:space="preserve">Ofertę̨, wraz ze stanowiącymi jej integralną cześć załącznikami, składa się̨ pod rygorem nieważności w formie elektronicznej za pośrednictwem Platformie podpisaną kwalifikowanym podpisem elektronicznym. </w:t>
      </w:r>
    </w:p>
    <w:p w14:paraId="50715A42" w14:textId="113FDAC2" w:rsidR="0061270F" w:rsidRPr="003B006F" w:rsidRDefault="0061270F" w:rsidP="00B7692D">
      <w:pPr>
        <w:numPr>
          <w:ilvl w:val="1"/>
          <w:numId w:val="1"/>
        </w:numPr>
        <w:spacing w:line="276" w:lineRule="auto"/>
        <w:ind w:hanging="792"/>
        <w:jc w:val="both"/>
        <w:rPr>
          <w:rFonts w:ascii="Palatino" w:hAnsi="Palatino" w:cs="Arial"/>
          <w:bCs/>
          <w:sz w:val="20"/>
          <w:szCs w:val="20"/>
        </w:rPr>
      </w:pPr>
      <w:r w:rsidRPr="003B006F">
        <w:rPr>
          <w:rFonts w:ascii="Palatino" w:hAnsi="Palatino" w:cs="Arial"/>
          <w:bCs/>
          <w:sz w:val="20"/>
          <w:szCs w:val="20"/>
        </w:rPr>
        <w:t>Postepowanie o udzielenie zamówienia prowadzi się̨ w j</w:t>
      </w:r>
      <w:r w:rsidR="00B62191" w:rsidRPr="003B006F">
        <w:rPr>
          <w:rFonts w:ascii="Palatino" w:hAnsi="Palatino" w:cs="Arial"/>
          <w:bCs/>
          <w:sz w:val="20"/>
          <w:szCs w:val="20"/>
        </w:rPr>
        <w:t>ęz</w:t>
      </w:r>
      <w:r w:rsidRPr="003B006F">
        <w:rPr>
          <w:rFonts w:ascii="Palatino" w:hAnsi="Palatino" w:cs="Arial"/>
          <w:bCs/>
          <w:sz w:val="20"/>
          <w:szCs w:val="20"/>
        </w:rPr>
        <w:t>yku polskim. Dokumenty sporządzone w języku obcym są̨ składane wraz z tłumaczeniem na język polski.</w:t>
      </w:r>
    </w:p>
    <w:p w14:paraId="3DEBA8E4" w14:textId="77777777" w:rsidR="00162801" w:rsidRPr="003B006F" w:rsidRDefault="00162801" w:rsidP="00304E7A">
      <w:pPr>
        <w:spacing w:line="276" w:lineRule="auto"/>
        <w:rPr>
          <w:rFonts w:ascii="Palatino" w:hAnsi="Palatino"/>
          <w:sz w:val="20"/>
          <w:szCs w:val="20"/>
        </w:rPr>
      </w:pPr>
    </w:p>
    <w:p w14:paraId="45DF97A9" w14:textId="1A3C77FF" w:rsidR="00D406FA" w:rsidRPr="003B006F" w:rsidRDefault="00C914D8" w:rsidP="00304E7A">
      <w:pPr>
        <w:pStyle w:val="Nagwek1"/>
        <w:numPr>
          <w:ilvl w:val="0"/>
          <w:numId w:val="1"/>
        </w:numPr>
        <w:spacing w:line="276" w:lineRule="auto"/>
        <w:ind w:right="23"/>
        <w:jc w:val="both"/>
        <w:rPr>
          <w:rFonts w:ascii="Palatino" w:hAnsi="Palatino"/>
          <w:bCs/>
          <w:sz w:val="20"/>
          <w:szCs w:val="20"/>
        </w:rPr>
      </w:pPr>
      <w:r w:rsidRPr="003B006F">
        <w:rPr>
          <w:rFonts w:ascii="Palatino" w:hAnsi="Palatino"/>
          <w:bCs/>
          <w:sz w:val="20"/>
          <w:szCs w:val="20"/>
        </w:rPr>
        <w:t>PRZED</w:t>
      </w:r>
      <w:r w:rsidR="00A704B5" w:rsidRPr="003B006F">
        <w:rPr>
          <w:rFonts w:ascii="Palatino" w:hAnsi="Palatino"/>
          <w:bCs/>
          <w:sz w:val="20"/>
          <w:szCs w:val="20"/>
        </w:rPr>
        <w:t>M</w:t>
      </w:r>
      <w:r w:rsidRPr="003B006F">
        <w:rPr>
          <w:rFonts w:ascii="Palatino" w:hAnsi="Palatino"/>
          <w:bCs/>
          <w:sz w:val="20"/>
          <w:szCs w:val="20"/>
        </w:rPr>
        <w:t xml:space="preserve">IOT ZAMÓWIENIA </w:t>
      </w:r>
      <w:bookmarkEnd w:id="5"/>
    </w:p>
    <w:p w14:paraId="24D60FC8" w14:textId="77777777" w:rsidR="000610F4" w:rsidRPr="003B006F" w:rsidRDefault="000610F4" w:rsidP="00304E7A">
      <w:pPr>
        <w:pStyle w:val="Default0"/>
        <w:spacing w:line="276" w:lineRule="auto"/>
        <w:rPr>
          <w:rFonts w:ascii="Palatino" w:hAnsi="Palatino"/>
          <w:sz w:val="20"/>
          <w:szCs w:val="20"/>
        </w:rPr>
      </w:pPr>
    </w:p>
    <w:p w14:paraId="2E4781D0" w14:textId="24B9533C" w:rsidR="009C6E4F" w:rsidRPr="00EF0366" w:rsidRDefault="009C6E4F" w:rsidP="009C6E4F">
      <w:pPr>
        <w:pStyle w:val="Default0"/>
        <w:numPr>
          <w:ilvl w:val="1"/>
          <w:numId w:val="1"/>
        </w:numPr>
        <w:spacing w:line="276" w:lineRule="auto"/>
        <w:ind w:left="567"/>
        <w:jc w:val="both"/>
        <w:rPr>
          <w:rFonts w:ascii="Palatino" w:hAnsi="Palatino"/>
          <w:color w:val="auto"/>
          <w:sz w:val="20"/>
          <w:szCs w:val="20"/>
        </w:rPr>
      </w:pPr>
      <w:r w:rsidRPr="003B006F">
        <w:rPr>
          <w:rFonts w:ascii="Palatino" w:hAnsi="Palatino"/>
          <w:color w:val="auto"/>
          <w:sz w:val="20"/>
          <w:szCs w:val="20"/>
        </w:rPr>
        <w:t xml:space="preserve">Przedmiotem zamówienia jest odbiór, transport i zagospodarowanie odpadów z Punktu Selektywnej Zbiórki Odpadów Komunalnych </w:t>
      </w:r>
      <w:r w:rsidRPr="00EF0366">
        <w:rPr>
          <w:rFonts w:ascii="Palatino" w:hAnsi="Palatino"/>
          <w:color w:val="auto"/>
          <w:sz w:val="20"/>
          <w:szCs w:val="20"/>
        </w:rPr>
        <w:t xml:space="preserve">w </w:t>
      </w:r>
      <w:r w:rsidR="003B006F">
        <w:rPr>
          <w:rFonts w:ascii="Palatino" w:hAnsi="Palatino"/>
          <w:color w:val="auto"/>
          <w:sz w:val="20"/>
          <w:szCs w:val="20"/>
        </w:rPr>
        <w:t xml:space="preserve">Lublinie przy </w:t>
      </w:r>
      <w:r w:rsidR="003B006F" w:rsidRPr="00EF0366">
        <w:rPr>
          <w:rFonts w:ascii="Palatino" w:hAnsi="Palatino"/>
          <w:color w:val="auto"/>
          <w:sz w:val="20"/>
          <w:szCs w:val="20"/>
        </w:rPr>
        <w:t xml:space="preserve">ul. </w:t>
      </w:r>
      <w:r w:rsidR="00C53C26" w:rsidRPr="00C53C26">
        <w:rPr>
          <w:rFonts w:ascii="Palatino" w:hAnsi="Palatino"/>
          <w:color w:val="auto"/>
          <w:sz w:val="20"/>
          <w:szCs w:val="20"/>
        </w:rPr>
        <w:t xml:space="preserve">Metalurgicznej 13k </w:t>
      </w:r>
      <w:r w:rsidR="00EF0366">
        <w:rPr>
          <w:rFonts w:ascii="Palatino" w:hAnsi="Palatino"/>
          <w:color w:val="auto"/>
          <w:sz w:val="20"/>
          <w:szCs w:val="20"/>
        </w:rPr>
        <w:t xml:space="preserve">z podziałem na części. </w:t>
      </w:r>
    </w:p>
    <w:p w14:paraId="3346510C" w14:textId="2BA166DA" w:rsidR="00EF0366" w:rsidRPr="00EF0366" w:rsidRDefault="00EF0366" w:rsidP="00EF0366">
      <w:pPr>
        <w:pStyle w:val="Default0"/>
        <w:numPr>
          <w:ilvl w:val="1"/>
          <w:numId w:val="1"/>
        </w:numPr>
        <w:spacing w:line="276" w:lineRule="auto"/>
        <w:ind w:left="567"/>
        <w:jc w:val="both"/>
        <w:rPr>
          <w:rFonts w:ascii="Palatino" w:hAnsi="Palatino"/>
          <w:color w:val="auto"/>
          <w:sz w:val="20"/>
          <w:szCs w:val="20"/>
        </w:rPr>
      </w:pPr>
      <w:r w:rsidRPr="00EF0366">
        <w:rPr>
          <w:rFonts w:ascii="Palatino" w:hAnsi="Palatino"/>
          <w:color w:val="auto"/>
          <w:sz w:val="20"/>
          <w:szCs w:val="20"/>
        </w:rPr>
        <w:t>Przedmiot zamówienia został podzielony na dwie części.</w:t>
      </w:r>
    </w:p>
    <w:p w14:paraId="11607A5D" w14:textId="77777777" w:rsidR="00EF0366" w:rsidRDefault="00EF0366" w:rsidP="00EF0366">
      <w:pPr>
        <w:pStyle w:val="Default0"/>
        <w:numPr>
          <w:ilvl w:val="2"/>
          <w:numId w:val="1"/>
        </w:numPr>
        <w:spacing w:line="276" w:lineRule="auto"/>
        <w:jc w:val="both"/>
        <w:rPr>
          <w:rFonts w:ascii="Palatino" w:hAnsi="Palatino"/>
          <w:color w:val="auto"/>
          <w:sz w:val="20"/>
          <w:szCs w:val="20"/>
        </w:rPr>
      </w:pPr>
      <w:r w:rsidRPr="00EF0366">
        <w:rPr>
          <w:rFonts w:ascii="Palatino" w:hAnsi="Palatino"/>
          <w:color w:val="auto"/>
          <w:sz w:val="20"/>
          <w:szCs w:val="20"/>
        </w:rPr>
        <w:t>Część</w:t>
      </w:r>
      <w:r>
        <w:rPr>
          <w:rFonts w:ascii="Palatino" w:hAnsi="Palatino"/>
          <w:color w:val="auto"/>
          <w:sz w:val="20"/>
          <w:szCs w:val="20"/>
        </w:rPr>
        <w:t xml:space="preserve"> 1</w:t>
      </w:r>
      <w:r w:rsidRPr="00EF0366">
        <w:rPr>
          <w:rFonts w:ascii="Palatino" w:hAnsi="Palatino"/>
          <w:color w:val="auto"/>
          <w:sz w:val="20"/>
          <w:szCs w:val="20"/>
        </w:rPr>
        <w:t xml:space="preserve"> odpady: </w:t>
      </w:r>
      <w:r w:rsidRPr="003B006F">
        <w:rPr>
          <w:rFonts w:ascii="Palatino" w:hAnsi="Palatino"/>
          <w:color w:val="auto"/>
          <w:sz w:val="20"/>
          <w:szCs w:val="20"/>
        </w:rPr>
        <w:t xml:space="preserve">Przedmiotem zamówienia jest odbiór, transport i zagospodarowanie odpadów z Punktu Selektywnej Zbiórki Odpadów Komunalnych </w:t>
      </w:r>
      <w:r w:rsidRPr="00EF0366">
        <w:rPr>
          <w:rFonts w:ascii="Palatino" w:hAnsi="Palatino"/>
          <w:color w:val="auto"/>
          <w:sz w:val="20"/>
          <w:szCs w:val="20"/>
        </w:rPr>
        <w:t xml:space="preserve">w </w:t>
      </w:r>
      <w:r>
        <w:rPr>
          <w:rFonts w:ascii="Palatino" w:hAnsi="Palatino"/>
          <w:color w:val="auto"/>
          <w:sz w:val="20"/>
          <w:szCs w:val="20"/>
        </w:rPr>
        <w:t xml:space="preserve">Lublinie w zakresie następujących frakcji odpadów: </w:t>
      </w:r>
    </w:p>
    <w:p w14:paraId="07DC9544" w14:textId="77777777" w:rsidR="00EF0366" w:rsidRDefault="00EF0366" w:rsidP="00EF0366">
      <w:pPr>
        <w:pStyle w:val="Default0"/>
        <w:numPr>
          <w:ilvl w:val="0"/>
          <w:numId w:val="47"/>
        </w:numPr>
        <w:spacing w:line="276" w:lineRule="auto"/>
        <w:jc w:val="both"/>
        <w:rPr>
          <w:rFonts w:ascii="Palatino" w:hAnsi="Palatino"/>
          <w:color w:val="auto"/>
          <w:sz w:val="20"/>
          <w:szCs w:val="20"/>
        </w:rPr>
      </w:pPr>
      <w:r w:rsidRPr="00EF0366">
        <w:rPr>
          <w:rFonts w:ascii="Palatino" w:hAnsi="Palatino"/>
          <w:sz w:val="18"/>
          <w:szCs w:val="18"/>
        </w:rPr>
        <w:t>o</w:t>
      </w:r>
      <w:r w:rsidRPr="00EF0366">
        <w:rPr>
          <w:rFonts w:ascii="Palatino" w:hAnsi="Palatino"/>
          <w:color w:val="auto"/>
          <w:sz w:val="20"/>
          <w:szCs w:val="20"/>
        </w:rPr>
        <w:t xml:space="preserve">pakowania ze szkła,   </w:t>
      </w:r>
    </w:p>
    <w:p w14:paraId="1F1373A3" w14:textId="77777777" w:rsidR="00EF0366" w:rsidRPr="00EF0366" w:rsidRDefault="00EF0366" w:rsidP="00EF0366">
      <w:pPr>
        <w:pStyle w:val="Default0"/>
        <w:numPr>
          <w:ilvl w:val="0"/>
          <w:numId w:val="47"/>
        </w:numPr>
        <w:spacing w:line="276" w:lineRule="auto"/>
        <w:jc w:val="both"/>
        <w:rPr>
          <w:rFonts w:ascii="Palatino" w:hAnsi="Palatino"/>
          <w:color w:val="auto"/>
          <w:sz w:val="20"/>
          <w:szCs w:val="20"/>
        </w:rPr>
      </w:pPr>
      <w:r w:rsidRPr="00EF0366">
        <w:rPr>
          <w:rFonts w:ascii="Palatino" w:hAnsi="Palatino"/>
          <w:sz w:val="20"/>
          <w:szCs w:val="20"/>
        </w:rPr>
        <w:t>papier i tektura,</w:t>
      </w:r>
    </w:p>
    <w:p w14:paraId="4D794CD9" w14:textId="77777777" w:rsidR="00EF0366" w:rsidRPr="00EF0366" w:rsidRDefault="00EF0366" w:rsidP="00EF0366">
      <w:pPr>
        <w:pStyle w:val="Default0"/>
        <w:numPr>
          <w:ilvl w:val="0"/>
          <w:numId w:val="47"/>
        </w:numPr>
        <w:spacing w:line="276" w:lineRule="auto"/>
        <w:jc w:val="both"/>
        <w:rPr>
          <w:rFonts w:ascii="Palatino" w:hAnsi="Palatino"/>
          <w:color w:val="auto"/>
          <w:sz w:val="20"/>
          <w:szCs w:val="20"/>
        </w:rPr>
      </w:pPr>
      <w:r w:rsidRPr="00EF0366">
        <w:rPr>
          <w:rFonts w:ascii="Palatino" w:hAnsi="Palatino"/>
          <w:sz w:val="20"/>
          <w:szCs w:val="20"/>
        </w:rPr>
        <w:t>tworzywa sztuczne i opakowania z tworzyw sztucznych,</w:t>
      </w:r>
    </w:p>
    <w:p w14:paraId="47E550E5" w14:textId="77777777" w:rsidR="00EF0366" w:rsidRPr="00EF0366" w:rsidRDefault="00EF0366" w:rsidP="00EF0366">
      <w:pPr>
        <w:pStyle w:val="Default0"/>
        <w:numPr>
          <w:ilvl w:val="0"/>
          <w:numId w:val="47"/>
        </w:numPr>
        <w:spacing w:line="276" w:lineRule="auto"/>
        <w:jc w:val="both"/>
        <w:rPr>
          <w:rFonts w:ascii="Palatino" w:hAnsi="Palatino"/>
          <w:color w:val="auto"/>
          <w:sz w:val="20"/>
          <w:szCs w:val="20"/>
        </w:rPr>
      </w:pPr>
      <w:r w:rsidRPr="00EF0366">
        <w:rPr>
          <w:rFonts w:ascii="Palatino" w:hAnsi="Palatino"/>
          <w:sz w:val="20"/>
          <w:szCs w:val="20"/>
        </w:rPr>
        <w:t xml:space="preserve">tekstylia </w:t>
      </w:r>
    </w:p>
    <w:p w14:paraId="2201A44D" w14:textId="77777777" w:rsidR="00EF0366" w:rsidRPr="00EF0366" w:rsidRDefault="00EF0366" w:rsidP="00EF0366">
      <w:pPr>
        <w:pStyle w:val="Default0"/>
        <w:numPr>
          <w:ilvl w:val="0"/>
          <w:numId w:val="47"/>
        </w:numPr>
        <w:spacing w:line="276" w:lineRule="auto"/>
        <w:jc w:val="both"/>
        <w:rPr>
          <w:rFonts w:ascii="Palatino" w:hAnsi="Palatino"/>
          <w:color w:val="auto"/>
          <w:sz w:val="20"/>
          <w:szCs w:val="20"/>
        </w:rPr>
      </w:pPr>
      <w:r w:rsidRPr="00EF0366">
        <w:rPr>
          <w:rFonts w:ascii="Palatino" w:hAnsi="Palatino"/>
          <w:sz w:val="20"/>
          <w:szCs w:val="20"/>
        </w:rPr>
        <w:t>odzież,</w:t>
      </w:r>
    </w:p>
    <w:p w14:paraId="46682906" w14:textId="7AC99262" w:rsidR="00EF0366" w:rsidRPr="00EF0366" w:rsidRDefault="00EF0366" w:rsidP="00EF0366">
      <w:pPr>
        <w:pStyle w:val="Default0"/>
        <w:numPr>
          <w:ilvl w:val="0"/>
          <w:numId w:val="47"/>
        </w:numPr>
        <w:spacing w:line="276" w:lineRule="auto"/>
        <w:jc w:val="both"/>
        <w:rPr>
          <w:rFonts w:ascii="Palatino" w:hAnsi="Palatino"/>
          <w:color w:val="auto"/>
          <w:sz w:val="20"/>
          <w:szCs w:val="20"/>
        </w:rPr>
      </w:pPr>
      <w:r w:rsidRPr="00EF0366">
        <w:rPr>
          <w:rFonts w:ascii="Palatino" w:hAnsi="Palatino"/>
          <w:sz w:val="18"/>
          <w:szCs w:val="18"/>
        </w:rPr>
        <w:t>metale,</w:t>
      </w:r>
    </w:p>
    <w:p w14:paraId="21FDFC1A" w14:textId="77777777" w:rsidR="00EF0366" w:rsidRDefault="00EF0366" w:rsidP="00EF0366">
      <w:pPr>
        <w:pStyle w:val="Default0"/>
        <w:numPr>
          <w:ilvl w:val="2"/>
          <w:numId w:val="1"/>
        </w:numPr>
        <w:spacing w:line="276" w:lineRule="auto"/>
        <w:jc w:val="both"/>
        <w:rPr>
          <w:rFonts w:ascii="Palatino" w:hAnsi="Palatino"/>
          <w:color w:val="auto"/>
          <w:sz w:val="20"/>
          <w:szCs w:val="20"/>
        </w:rPr>
      </w:pPr>
      <w:r w:rsidRPr="00EF0366">
        <w:rPr>
          <w:rFonts w:ascii="Palatino" w:hAnsi="Palatino"/>
          <w:color w:val="auto"/>
          <w:sz w:val="20"/>
          <w:szCs w:val="20"/>
        </w:rPr>
        <w:lastRenderedPageBreak/>
        <w:t xml:space="preserve">Część 2: odpady niebezpieczne: </w:t>
      </w:r>
      <w:r w:rsidRPr="003B006F">
        <w:rPr>
          <w:rFonts w:ascii="Palatino" w:hAnsi="Palatino"/>
          <w:color w:val="auto"/>
          <w:sz w:val="20"/>
          <w:szCs w:val="20"/>
        </w:rPr>
        <w:t xml:space="preserve">Przedmiotem zamówienia jest odbiór, transport i zagospodarowanie odpadów z Punktu Selektywnej Zbiórki Odpadów Komunalnych </w:t>
      </w:r>
      <w:r w:rsidRPr="00EF0366">
        <w:rPr>
          <w:rFonts w:ascii="Palatino" w:hAnsi="Palatino"/>
          <w:color w:val="auto"/>
          <w:sz w:val="20"/>
          <w:szCs w:val="20"/>
        </w:rPr>
        <w:t xml:space="preserve">w </w:t>
      </w:r>
      <w:r>
        <w:rPr>
          <w:rFonts w:ascii="Palatino" w:hAnsi="Palatino"/>
          <w:color w:val="auto"/>
          <w:sz w:val="20"/>
          <w:szCs w:val="20"/>
        </w:rPr>
        <w:t>Lublinie w zakresie następujących frakcji odpadów:</w:t>
      </w:r>
    </w:p>
    <w:p w14:paraId="1E1D8A01" w14:textId="77777777" w:rsidR="00054EA8" w:rsidRPr="00054EA8" w:rsidRDefault="00EF0366" w:rsidP="00054EA8">
      <w:pPr>
        <w:pStyle w:val="Default0"/>
        <w:numPr>
          <w:ilvl w:val="0"/>
          <w:numId w:val="48"/>
        </w:numPr>
        <w:spacing w:line="276" w:lineRule="auto"/>
        <w:ind w:left="2552"/>
        <w:jc w:val="both"/>
        <w:rPr>
          <w:rFonts w:ascii="Palatino" w:hAnsi="Palatino"/>
          <w:color w:val="auto"/>
          <w:sz w:val="20"/>
          <w:szCs w:val="20"/>
        </w:rPr>
      </w:pPr>
      <w:r w:rsidRPr="00054EA8">
        <w:rPr>
          <w:rFonts w:ascii="Palatino" w:hAnsi="Palatino"/>
          <w:color w:val="auto"/>
          <w:sz w:val="20"/>
          <w:szCs w:val="20"/>
        </w:rPr>
        <w:t>Opakowania zanieczyszczone substancjami niebezpiecznymi</w:t>
      </w:r>
    </w:p>
    <w:p w14:paraId="5F443F7C" w14:textId="77777777" w:rsidR="00054EA8" w:rsidRPr="00054EA8" w:rsidRDefault="00EF0366" w:rsidP="00054EA8">
      <w:pPr>
        <w:pStyle w:val="Default0"/>
        <w:numPr>
          <w:ilvl w:val="0"/>
          <w:numId w:val="48"/>
        </w:numPr>
        <w:spacing w:line="276" w:lineRule="auto"/>
        <w:ind w:left="2552"/>
        <w:jc w:val="both"/>
        <w:rPr>
          <w:rFonts w:ascii="Palatino" w:hAnsi="Palatino"/>
          <w:color w:val="auto"/>
          <w:sz w:val="20"/>
          <w:szCs w:val="20"/>
        </w:rPr>
      </w:pPr>
      <w:r w:rsidRPr="00054EA8">
        <w:rPr>
          <w:rFonts w:ascii="Palatino" w:hAnsi="Palatino"/>
          <w:color w:val="auto"/>
          <w:sz w:val="20"/>
          <w:szCs w:val="20"/>
        </w:rPr>
        <w:t>Środki ochrony roślin (I i II klasa toksyczności)</w:t>
      </w:r>
    </w:p>
    <w:p w14:paraId="5409B4A7" w14:textId="77777777" w:rsidR="00054EA8" w:rsidRPr="00054EA8" w:rsidRDefault="00EF0366" w:rsidP="00054EA8">
      <w:pPr>
        <w:pStyle w:val="Default0"/>
        <w:numPr>
          <w:ilvl w:val="0"/>
          <w:numId w:val="48"/>
        </w:numPr>
        <w:spacing w:line="276" w:lineRule="auto"/>
        <w:ind w:left="2552"/>
        <w:jc w:val="both"/>
        <w:rPr>
          <w:rFonts w:ascii="Palatino" w:hAnsi="Palatino"/>
          <w:color w:val="auto"/>
          <w:sz w:val="20"/>
          <w:szCs w:val="20"/>
        </w:rPr>
      </w:pPr>
      <w:r w:rsidRPr="00054EA8">
        <w:rPr>
          <w:rFonts w:ascii="Palatino" w:hAnsi="Palatino"/>
          <w:color w:val="auto"/>
          <w:sz w:val="20"/>
          <w:szCs w:val="20"/>
        </w:rPr>
        <w:t>Lampy fluorescencyjne i inne odpady zawierające rtęć</w:t>
      </w:r>
    </w:p>
    <w:p w14:paraId="72B5FB4D" w14:textId="77777777" w:rsidR="00054EA8" w:rsidRPr="00054EA8" w:rsidRDefault="00EF0366" w:rsidP="00054EA8">
      <w:pPr>
        <w:pStyle w:val="Default0"/>
        <w:numPr>
          <w:ilvl w:val="0"/>
          <w:numId w:val="48"/>
        </w:numPr>
        <w:spacing w:line="276" w:lineRule="auto"/>
        <w:ind w:left="2552"/>
        <w:jc w:val="both"/>
        <w:rPr>
          <w:rFonts w:ascii="Palatino" w:hAnsi="Palatino"/>
          <w:color w:val="auto"/>
          <w:sz w:val="20"/>
          <w:szCs w:val="20"/>
        </w:rPr>
      </w:pPr>
      <w:r w:rsidRPr="00054EA8">
        <w:rPr>
          <w:rFonts w:ascii="Palatino" w:hAnsi="Palatino"/>
          <w:color w:val="auto"/>
          <w:sz w:val="20"/>
          <w:szCs w:val="20"/>
        </w:rPr>
        <w:t>Leki cytotoksyczne i cytostatyczne</w:t>
      </w:r>
    </w:p>
    <w:p w14:paraId="2C4DF801" w14:textId="77777777" w:rsidR="00054EA8" w:rsidRPr="00054EA8" w:rsidRDefault="00EF0366" w:rsidP="00054EA8">
      <w:pPr>
        <w:pStyle w:val="Default0"/>
        <w:numPr>
          <w:ilvl w:val="0"/>
          <w:numId w:val="48"/>
        </w:numPr>
        <w:spacing w:line="276" w:lineRule="auto"/>
        <w:ind w:left="2552"/>
        <w:jc w:val="both"/>
        <w:rPr>
          <w:rFonts w:ascii="Palatino" w:hAnsi="Palatino"/>
          <w:color w:val="auto"/>
          <w:sz w:val="20"/>
          <w:szCs w:val="20"/>
        </w:rPr>
      </w:pPr>
      <w:r w:rsidRPr="00054EA8">
        <w:rPr>
          <w:rFonts w:ascii="Palatino" w:hAnsi="Palatino"/>
          <w:color w:val="auto"/>
          <w:sz w:val="20"/>
          <w:szCs w:val="20"/>
        </w:rPr>
        <w:t>Leki inne niż wymienione w 20 01 31</w:t>
      </w:r>
    </w:p>
    <w:p w14:paraId="288D55A7" w14:textId="77777777" w:rsidR="00054EA8" w:rsidRPr="00054EA8" w:rsidRDefault="00EF0366" w:rsidP="00054EA8">
      <w:pPr>
        <w:pStyle w:val="Default0"/>
        <w:numPr>
          <w:ilvl w:val="0"/>
          <w:numId w:val="48"/>
        </w:numPr>
        <w:spacing w:line="276" w:lineRule="auto"/>
        <w:ind w:left="2552"/>
        <w:jc w:val="both"/>
        <w:rPr>
          <w:rFonts w:ascii="Palatino" w:hAnsi="Palatino"/>
          <w:color w:val="auto"/>
          <w:sz w:val="20"/>
          <w:szCs w:val="20"/>
        </w:rPr>
      </w:pPr>
      <w:r w:rsidRPr="00054EA8">
        <w:rPr>
          <w:rFonts w:ascii="Palatino" w:hAnsi="Palatino"/>
          <w:color w:val="auto"/>
          <w:sz w:val="20"/>
          <w:szCs w:val="20"/>
        </w:rPr>
        <w:t>Rozpuszczalniki</w:t>
      </w:r>
    </w:p>
    <w:p w14:paraId="157E8024" w14:textId="77777777" w:rsidR="00054EA8" w:rsidRPr="00054EA8" w:rsidRDefault="00EF0366" w:rsidP="00054EA8">
      <w:pPr>
        <w:pStyle w:val="Default0"/>
        <w:numPr>
          <w:ilvl w:val="0"/>
          <w:numId w:val="48"/>
        </w:numPr>
        <w:spacing w:line="276" w:lineRule="auto"/>
        <w:ind w:left="2552"/>
        <w:jc w:val="both"/>
        <w:rPr>
          <w:rFonts w:ascii="Palatino" w:hAnsi="Palatino"/>
          <w:color w:val="auto"/>
          <w:sz w:val="20"/>
          <w:szCs w:val="20"/>
        </w:rPr>
      </w:pPr>
      <w:r w:rsidRPr="00054EA8">
        <w:rPr>
          <w:rFonts w:ascii="Palatino" w:hAnsi="Palatino"/>
          <w:color w:val="auto"/>
          <w:sz w:val="20"/>
          <w:szCs w:val="20"/>
        </w:rPr>
        <w:t>Oleje i tłuszcze inne niż jadalne</w:t>
      </w:r>
    </w:p>
    <w:p w14:paraId="328C380B" w14:textId="77777777" w:rsidR="00054EA8" w:rsidRPr="00054EA8" w:rsidRDefault="00EF0366" w:rsidP="00054EA8">
      <w:pPr>
        <w:pStyle w:val="Default0"/>
        <w:numPr>
          <w:ilvl w:val="0"/>
          <w:numId w:val="48"/>
        </w:numPr>
        <w:spacing w:line="276" w:lineRule="auto"/>
        <w:ind w:left="2552"/>
        <w:jc w:val="both"/>
        <w:rPr>
          <w:rFonts w:ascii="Palatino" w:hAnsi="Palatino"/>
          <w:color w:val="auto"/>
          <w:sz w:val="20"/>
          <w:szCs w:val="20"/>
        </w:rPr>
      </w:pPr>
      <w:r w:rsidRPr="00054EA8">
        <w:rPr>
          <w:rFonts w:ascii="Palatino" w:hAnsi="Palatino"/>
          <w:color w:val="auto"/>
          <w:sz w:val="20"/>
          <w:szCs w:val="20"/>
        </w:rPr>
        <w:t>Farby, tusze, kleje i żywice zawierające substancje niebezpieczne</w:t>
      </w:r>
    </w:p>
    <w:p w14:paraId="4BC05492" w14:textId="77777777" w:rsidR="00054EA8" w:rsidRPr="00054EA8" w:rsidRDefault="00EF0366" w:rsidP="00054EA8">
      <w:pPr>
        <w:pStyle w:val="Default0"/>
        <w:numPr>
          <w:ilvl w:val="0"/>
          <w:numId w:val="48"/>
        </w:numPr>
        <w:spacing w:line="276" w:lineRule="auto"/>
        <w:ind w:left="2552"/>
        <w:jc w:val="both"/>
        <w:rPr>
          <w:rFonts w:ascii="Palatino" w:hAnsi="Palatino"/>
          <w:color w:val="auto"/>
          <w:sz w:val="20"/>
          <w:szCs w:val="20"/>
        </w:rPr>
      </w:pPr>
      <w:r w:rsidRPr="00054EA8">
        <w:rPr>
          <w:rFonts w:ascii="Palatino" w:hAnsi="Palatino"/>
          <w:color w:val="auto"/>
          <w:sz w:val="20"/>
          <w:szCs w:val="20"/>
        </w:rPr>
        <w:t>Baterie i akumulatory (różne typy)</w:t>
      </w:r>
    </w:p>
    <w:p w14:paraId="3F57EC64" w14:textId="48EE5004" w:rsidR="00EF0366" w:rsidRPr="00054EA8" w:rsidRDefault="00EF0366" w:rsidP="00054EA8">
      <w:pPr>
        <w:pStyle w:val="Default0"/>
        <w:numPr>
          <w:ilvl w:val="0"/>
          <w:numId w:val="48"/>
        </w:numPr>
        <w:spacing w:line="276" w:lineRule="auto"/>
        <w:ind w:left="2552"/>
        <w:jc w:val="both"/>
        <w:rPr>
          <w:rFonts w:ascii="Palatino" w:hAnsi="Palatino"/>
          <w:color w:val="auto"/>
          <w:sz w:val="20"/>
          <w:szCs w:val="20"/>
        </w:rPr>
      </w:pPr>
      <w:r w:rsidRPr="00054EA8">
        <w:rPr>
          <w:rFonts w:ascii="Palatino" w:hAnsi="Palatino"/>
          <w:color w:val="auto"/>
          <w:sz w:val="20"/>
          <w:szCs w:val="20"/>
        </w:rPr>
        <w:t>Inne niewymienione frakcje zbierane selektywnie (igły, strzykawki, ampułki</w:t>
      </w:r>
    </w:p>
    <w:p w14:paraId="5DC17FC1" w14:textId="2BF6B9E5" w:rsidR="009C6E4F" w:rsidRPr="00EF0366" w:rsidRDefault="009C6E4F" w:rsidP="00EF0366">
      <w:pPr>
        <w:pStyle w:val="Default0"/>
        <w:numPr>
          <w:ilvl w:val="1"/>
          <w:numId w:val="1"/>
        </w:numPr>
        <w:spacing w:line="276" w:lineRule="auto"/>
        <w:ind w:left="567"/>
        <w:jc w:val="both"/>
        <w:rPr>
          <w:rFonts w:ascii="Palatino" w:hAnsi="Palatino"/>
          <w:color w:val="auto"/>
          <w:sz w:val="20"/>
          <w:szCs w:val="20"/>
          <w:highlight w:val="yellow"/>
        </w:rPr>
      </w:pPr>
      <w:r w:rsidRPr="00EF0366">
        <w:rPr>
          <w:rFonts w:ascii="Palatino" w:hAnsi="Palatino"/>
          <w:color w:val="auto"/>
          <w:sz w:val="20"/>
          <w:szCs w:val="20"/>
        </w:rPr>
        <w:t>Wykonawca jest zobowiązany do odbierania, transportu i zagospodarowania odpadów z PSZOK do instalacji odzysku lub unieszkodliwienia, zgodnie z zasadami racjonalnej gospodarki odpadami z zachowaniem hierarchii postępowania z odpadami, o której mowa w art. 17 ustawy o odpadach z dnia 14 grudnia 2012r. (Dz. U. z 2023 r. poz. 1587, ze zm.).</w:t>
      </w:r>
    </w:p>
    <w:p w14:paraId="0067D4D3" w14:textId="77777777" w:rsidR="009C6E4F" w:rsidRPr="003B006F" w:rsidRDefault="009C6E4F" w:rsidP="009C6E4F">
      <w:pPr>
        <w:pStyle w:val="Default0"/>
        <w:numPr>
          <w:ilvl w:val="1"/>
          <w:numId w:val="1"/>
        </w:numPr>
        <w:spacing w:line="276" w:lineRule="auto"/>
        <w:ind w:left="567"/>
        <w:jc w:val="both"/>
        <w:rPr>
          <w:rFonts w:ascii="Palatino" w:hAnsi="Palatino"/>
          <w:color w:val="auto"/>
          <w:sz w:val="20"/>
          <w:szCs w:val="20"/>
          <w:highlight w:val="yellow"/>
        </w:rPr>
      </w:pPr>
      <w:r w:rsidRPr="003B006F">
        <w:rPr>
          <w:rFonts w:ascii="Palatino" w:hAnsi="Palatino"/>
          <w:color w:val="auto"/>
          <w:sz w:val="20"/>
          <w:szCs w:val="20"/>
        </w:rPr>
        <w:t>Odebrane odpady wykonawca zobowiązuje się przekazywać do uprawnionych podmiotów.</w:t>
      </w:r>
    </w:p>
    <w:p w14:paraId="524ADF03" w14:textId="20713D30" w:rsidR="00F0669B" w:rsidRPr="003B006F" w:rsidRDefault="00F0669B" w:rsidP="00304E7A">
      <w:pPr>
        <w:pStyle w:val="Default0"/>
        <w:numPr>
          <w:ilvl w:val="1"/>
          <w:numId w:val="1"/>
        </w:numPr>
        <w:spacing w:line="276" w:lineRule="auto"/>
        <w:ind w:left="567"/>
        <w:jc w:val="both"/>
        <w:rPr>
          <w:rFonts w:ascii="Palatino" w:hAnsi="Palatino"/>
          <w:color w:val="auto"/>
          <w:sz w:val="20"/>
          <w:szCs w:val="20"/>
        </w:rPr>
      </w:pPr>
      <w:r w:rsidRPr="003B006F">
        <w:rPr>
          <w:rFonts w:ascii="Palatino" w:hAnsi="Palatino"/>
          <w:color w:val="auto"/>
          <w:sz w:val="20"/>
          <w:szCs w:val="20"/>
        </w:rPr>
        <w:t>Szczegółowy Opis przedmiotu zamówienia został zawarty w Załączniku nr 2 do SWZ oraz</w:t>
      </w:r>
      <w:r w:rsidR="00B7692D" w:rsidRPr="003B006F">
        <w:rPr>
          <w:rFonts w:ascii="Palatino" w:hAnsi="Palatino"/>
          <w:color w:val="auto"/>
          <w:sz w:val="20"/>
          <w:szCs w:val="20"/>
        </w:rPr>
        <w:t xml:space="preserve"> Załączniku nr 5</w:t>
      </w:r>
      <w:r w:rsidRPr="003B006F">
        <w:rPr>
          <w:rFonts w:ascii="Palatino" w:hAnsi="Palatino"/>
          <w:color w:val="auto"/>
          <w:sz w:val="20"/>
          <w:szCs w:val="20"/>
        </w:rPr>
        <w:t xml:space="preserve">. do SWZ Wzór umowy. </w:t>
      </w:r>
    </w:p>
    <w:p w14:paraId="6B16F242" w14:textId="5C26E847" w:rsidR="00F0669B" w:rsidRPr="003B006F" w:rsidRDefault="00F0669B" w:rsidP="00304E7A">
      <w:pPr>
        <w:pStyle w:val="Default0"/>
        <w:numPr>
          <w:ilvl w:val="1"/>
          <w:numId w:val="1"/>
        </w:numPr>
        <w:spacing w:line="276" w:lineRule="auto"/>
        <w:ind w:left="567"/>
        <w:jc w:val="both"/>
        <w:rPr>
          <w:rFonts w:ascii="Palatino" w:hAnsi="Palatino"/>
          <w:color w:val="auto"/>
          <w:sz w:val="20"/>
          <w:szCs w:val="20"/>
        </w:rPr>
      </w:pPr>
      <w:r w:rsidRPr="003B006F">
        <w:rPr>
          <w:rFonts w:ascii="Palatino" w:hAnsi="Palatino"/>
          <w:sz w:val="20"/>
          <w:szCs w:val="20"/>
        </w:rPr>
        <w:t>Określona ilość odpadów jest wartością szacunkową i została określona w Załączniku nr 2 do SWZ- Opis przedmiotu zamówienia. Rzeczywista ilość odpadów zostanie ustalona na koszt Zamawiającego na podstawie pomiarów wagowych.</w:t>
      </w:r>
    </w:p>
    <w:p w14:paraId="0B757EE1" w14:textId="77777777" w:rsidR="00F0669B" w:rsidRPr="003B006F" w:rsidRDefault="00F0669B" w:rsidP="00304E7A">
      <w:pPr>
        <w:pStyle w:val="Default0"/>
        <w:numPr>
          <w:ilvl w:val="1"/>
          <w:numId w:val="1"/>
        </w:numPr>
        <w:spacing w:line="276" w:lineRule="auto"/>
        <w:ind w:left="567"/>
        <w:jc w:val="both"/>
        <w:rPr>
          <w:rFonts w:ascii="Palatino" w:hAnsi="Palatino"/>
          <w:color w:val="auto"/>
          <w:sz w:val="20"/>
          <w:szCs w:val="20"/>
        </w:rPr>
      </w:pPr>
      <w:r w:rsidRPr="003B006F">
        <w:rPr>
          <w:rFonts w:ascii="Palatino" w:hAnsi="Palatino"/>
          <w:color w:val="auto"/>
          <w:sz w:val="20"/>
          <w:szCs w:val="20"/>
        </w:rPr>
        <w:t>Z</w:t>
      </w:r>
      <w:r w:rsidR="00ED4B66" w:rsidRPr="003B006F">
        <w:rPr>
          <w:rFonts w:ascii="Palatino" w:hAnsi="Palatino"/>
          <w:bCs/>
          <w:sz w:val="20"/>
          <w:szCs w:val="20"/>
        </w:rPr>
        <w:t>amawiający nie dokonuje zastrzeżenia</w:t>
      </w:r>
      <w:r w:rsidR="00616876" w:rsidRPr="003B006F">
        <w:rPr>
          <w:rFonts w:ascii="Palatino" w:hAnsi="Palatino"/>
          <w:bCs/>
          <w:sz w:val="20"/>
          <w:szCs w:val="20"/>
        </w:rPr>
        <w:t>,</w:t>
      </w:r>
      <w:r w:rsidR="00ED4B66" w:rsidRPr="003B006F">
        <w:rPr>
          <w:rFonts w:ascii="Palatino" w:hAnsi="Palatino"/>
          <w:bCs/>
          <w:sz w:val="20"/>
          <w:szCs w:val="20"/>
        </w:rPr>
        <w:t xml:space="preserve"> zgodnie z art. 60 i art. 121</w:t>
      </w:r>
      <w:r w:rsidR="00616876" w:rsidRPr="003B006F">
        <w:rPr>
          <w:rFonts w:ascii="Palatino" w:hAnsi="Palatino"/>
          <w:bCs/>
          <w:sz w:val="20"/>
          <w:szCs w:val="20"/>
        </w:rPr>
        <w:t xml:space="preserve"> ustawy pzp,</w:t>
      </w:r>
      <w:r w:rsidR="00ED4B66" w:rsidRPr="003B006F">
        <w:rPr>
          <w:rFonts w:ascii="Palatino" w:hAnsi="Palatino"/>
          <w:bCs/>
          <w:sz w:val="20"/>
          <w:szCs w:val="20"/>
        </w:rPr>
        <w:t xml:space="preserve"> obowiązku wykonania przez Wykonawcę kluczowych zadań</w:t>
      </w:r>
      <w:r w:rsidR="00162801" w:rsidRPr="003B006F">
        <w:rPr>
          <w:rFonts w:ascii="Palatino" w:hAnsi="Palatino"/>
          <w:bCs/>
          <w:sz w:val="20"/>
          <w:szCs w:val="20"/>
        </w:rPr>
        <w:t xml:space="preserve"> samodzielnie.</w:t>
      </w:r>
    </w:p>
    <w:p w14:paraId="27BCFB89" w14:textId="529C4773" w:rsidR="00BB6247" w:rsidRPr="003B006F" w:rsidRDefault="00625328" w:rsidP="003B006F">
      <w:pPr>
        <w:pStyle w:val="Default0"/>
        <w:numPr>
          <w:ilvl w:val="1"/>
          <w:numId w:val="1"/>
        </w:numPr>
        <w:spacing w:line="276" w:lineRule="auto"/>
        <w:ind w:left="567"/>
        <w:jc w:val="both"/>
        <w:rPr>
          <w:rFonts w:ascii="Palatino" w:hAnsi="Palatino"/>
          <w:color w:val="auto"/>
          <w:sz w:val="20"/>
          <w:szCs w:val="20"/>
        </w:rPr>
      </w:pPr>
      <w:r w:rsidRPr="003B006F">
        <w:rPr>
          <w:rFonts w:ascii="Palatino" w:hAnsi="Palatino"/>
          <w:bCs/>
          <w:sz w:val="20"/>
          <w:szCs w:val="20"/>
        </w:rPr>
        <w:t>Przedmiot zamówienia został określony za pomocą kodu Wspólnego Słownika Zamówień:</w:t>
      </w:r>
      <w:r w:rsidR="00BB6247" w:rsidRPr="003B006F">
        <w:rPr>
          <w:rFonts w:ascii="Palatino" w:hAnsi="Palatino"/>
          <w:bCs/>
          <w:i/>
          <w:iCs/>
          <w:sz w:val="20"/>
          <w:szCs w:val="20"/>
        </w:rPr>
        <w:br/>
        <w:t>90.51.00.00-5 – Usuwanie i obróbka odpadów</w:t>
      </w:r>
    </w:p>
    <w:p w14:paraId="180A77CF" w14:textId="77777777" w:rsidR="00BB6247" w:rsidRPr="003B006F" w:rsidRDefault="00BB6247" w:rsidP="00304E7A">
      <w:pPr>
        <w:pStyle w:val="Default0"/>
        <w:spacing w:line="276" w:lineRule="auto"/>
        <w:ind w:left="567"/>
        <w:rPr>
          <w:rFonts w:ascii="Palatino" w:hAnsi="Palatino"/>
          <w:bCs/>
          <w:i/>
          <w:iCs/>
          <w:sz w:val="20"/>
          <w:szCs w:val="20"/>
        </w:rPr>
      </w:pPr>
      <w:r w:rsidRPr="003B006F">
        <w:rPr>
          <w:rFonts w:ascii="Palatino" w:hAnsi="Palatino"/>
          <w:bCs/>
          <w:i/>
          <w:iCs/>
          <w:sz w:val="20"/>
          <w:szCs w:val="20"/>
        </w:rPr>
        <w:t>90.51.10.00-2 – Usługi wywozu odpadów</w:t>
      </w:r>
    </w:p>
    <w:p w14:paraId="7E93DCFB" w14:textId="522C7887" w:rsidR="00BB6247" w:rsidRPr="003B006F" w:rsidRDefault="00BB6247" w:rsidP="00304E7A">
      <w:pPr>
        <w:pStyle w:val="Default0"/>
        <w:spacing w:line="276" w:lineRule="auto"/>
        <w:ind w:left="567"/>
        <w:rPr>
          <w:rFonts w:ascii="Palatino" w:hAnsi="Palatino"/>
          <w:bCs/>
          <w:i/>
          <w:iCs/>
          <w:sz w:val="20"/>
          <w:szCs w:val="20"/>
        </w:rPr>
      </w:pPr>
      <w:r w:rsidRPr="003B006F">
        <w:rPr>
          <w:rFonts w:ascii="Palatino" w:hAnsi="Palatino"/>
          <w:bCs/>
          <w:i/>
          <w:iCs/>
          <w:sz w:val="20"/>
          <w:szCs w:val="20"/>
        </w:rPr>
        <w:t>90.51.20.00-9 – Usługi transportu  odpadów</w:t>
      </w:r>
    </w:p>
    <w:p w14:paraId="60345525" w14:textId="5034B462" w:rsidR="003C0282" w:rsidRPr="003B006F" w:rsidRDefault="003F210C" w:rsidP="00304E7A">
      <w:pPr>
        <w:pStyle w:val="Default0"/>
        <w:numPr>
          <w:ilvl w:val="1"/>
          <w:numId w:val="1"/>
        </w:numPr>
        <w:spacing w:line="276" w:lineRule="auto"/>
        <w:ind w:left="567"/>
        <w:jc w:val="both"/>
        <w:rPr>
          <w:rFonts w:ascii="Palatino" w:hAnsi="Palatino"/>
          <w:color w:val="auto"/>
          <w:sz w:val="20"/>
          <w:szCs w:val="20"/>
        </w:rPr>
      </w:pPr>
      <w:r w:rsidRPr="003B006F">
        <w:rPr>
          <w:rFonts w:ascii="Palatino" w:hAnsi="Palatino"/>
          <w:bCs/>
          <w:sz w:val="20"/>
          <w:szCs w:val="20"/>
        </w:rPr>
        <w:t>Przedmiotowe środki dowodowe</w:t>
      </w:r>
      <w:r w:rsidR="002A4409" w:rsidRPr="003B006F">
        <w:rPr>
          <w:rFonts w:ascii="Palatino" w:hAnsi="Palatino"/>
          <w:bCs/>
          <w:sz w:val="20"/>
          <w:szCs w:val="20"/>
        </w:rPr>
        <w:t xml:space="preserve">. Zamawiający </w:t>
      </w:r>
      <w:r w:rsidR="000610F4" w:rsidRPr="003B006F">
        <w:rPr>
          <w:rFonts w:ascii="Palatino" w:hAnsi="Palatino"/>
          <w:bCs/>
          <w:sz w:val="20"/>
          <w:szCs w:val="20"/>
        </w:rPr>
        <w:t xml:space="preserve">nie </w:t>
      </w:r>
      <w:r w:rsidR="003C0282" w:rsidRPr="003B006F">
        <w:rPr>
          <w:rFonts w:ascii="Palatino" w:hAnsi="Palatino"/>
          <w:bCs/>
          <w:sz w:val="20"/>
          <w:szCs w:val="20"/>
        </w:rPr>
        <w:t>wymaga przedłożenia wraz z ofertą przedmiotowych.</w:t>
      </w:r>
      <w:r w:rsidR="00717B34" w:rsidRPr="003B006F">
        <w:rPr>
          <w:rFonts w:ascii="Palatino" w:hAnsi="Palatino"/>
          <w:bCs/>
          <w:sz w:val="20"/>
          <w:szCs w:val="20"/>
        </w:rPr>
        <w:t xml:space="preserve"> </w:t>
      </w:r>
    </w:p>
    <w:p w14:paraId="10F906C5" w14:textId="1881421D" w:rsidR="00BB6247" w:rsidRPr="003B006F" w:rsidRDefault="00BB6247" w:rsidP="00304E7A">
      <w:pPr>
        <w:pStyle w:val="Default0"/>
        <w:numPr>
          <w:ilvl w:val="1"/>
          <w:numId w:val="1"/>
        </w:numPr>
        <w:spacing w:line="276" w:lineRule="auto"/>
        <w:ind w:left="567"/>
        <w:jc w:val="both"/>
        <w:rPr>
          <w:rFonts w:ascii="Palatino" w:hAnsi="Palatino"/>
          <w:color w:val="auto"/>
          <w:sz w:val="20"/>
          <w:szCs w:val="20"/>
        </w:rPr>
      </w:pPr>
      <w:r w:rsidRPr="003B006F">
        <w:rPr>
          <w:rFonts w:ascii="Palatino" w:hAnsi="Palatino"/>
          <w:bCs/>
          <w:sz w:val="20"/>
          <w:szCs w:val="20"/>
        </w:rPr>
        <w:t xml:space="preserve">Zamawiający wymaga zatrudnienia na umowę o pracę kierowców wykonujących transport odpadów zgodnie z art. 95 Ustawy Pzp, szczegółowe zasady realizacji i kontroli wykonawcy w tym zakresie zostały zawarte we wzorze umowy – Załącznik nr </w:t>
      </w:r>
      <w:r w:rsidR="00B7692D" w:rsidRPr="003B006F">
        <w:rPr>
          <w:rFonts w:ascii="Palatino" w:hAnsi="Palatino"/>
          <w:bCs/>
          <w:sz w:val="20"/>
          <w:szCs w:val="20"/>
        </w:rPr>
        <w:t xml:space="preserve">5 </w:t>
      </w:r>
      <w:r w:rsidRPr="003B006F">
        <w:rPr>
          <w:rFonts w:ascii="Palatino" w:hAnsi="Palatino"/>
          <w:bCs/>
          <w:sz w:val="20"/>
          <w:szCs w:val="20"/>
        </w:rPr>
        <w:t>do SWZ</w:t>
      </w:r>
    </w:p>
    <w:p w14:paraId="19E72A70" w14:textId="77777777" w:rsidR="00717B34" w:rsidRPr="003B006F" w:rsidRDefault="00717B34" w:rsidP="00304E7A">
      <w:pPr>
        <w:pStyle w:val="Akapitzlist"/>
        <w:autoSpaceDE w:val="0"/>
        <w:autoSpaceDN w:val="0"/>
        <w:adjustRightInd w:val="0"/>
        <w:spacing w:line="276" w:lineRule="auto"/>
        <w:ind w:left="426"/>
        <w:jc w:val="both"/>
        <w:rPr>
          <w:rFonts w:ascii="Palatino" w:hAnsi="Palatino" w:cs="Arial"/>
          <w:bCs/>
          <w:sz w:val="20"/>
          <w:szCs w:val="20"/>
        </w:rPr>
      </w:pPr>
    </w:p>
    <w:p w14:paraId="6776ED0E" w14:textId="77777777" w:rsidR="003C0282" w:rsidRPr="003B006F" w:rsidRDefault="003C0282" w:rsidP="00304E7A">
      <w:pPr>
        <w:pStyle w:val="Akapitzlist"/>
        <w:autoSpaceDE w:val="0"/>
        <w:autoSpaceDN w:val="0"/>
        <w:adjustRightInd w:val="0"/>
        <w:spacing w:line="276" w:lineRule="auto"/>
        <w:ind w:left="426"/>
        <w:jc w:val="both"/>
        <w:rPr>
          <w:rFonts w:ascii="Palatino" w:hAnsi="Palatino" w:cstheme="minorHAnsi"/>
          <w:color w:val="000000" w:themeColor="text1"/>
          <w:sz w:val="20"/>
          <w:szCs w:val="20"/>
        </w:rPr>
      </w:pPr>
    </w:p>
    <w:p w14:paraId="082D592E" w14:textId="17CE27B0" w:rsidR="00995DA3" w:rsidRPr="003B006F" w:rsidRDefault="00995DA3" w:rsidP="00304E7A">
      <w:pPr>
        <w:pStyle w:val="Nagwek1"/>
        <w:numPr>
          <w:ilvl w:val="0"/>
          <w:numId w:val="1"/>
        </w:numPr>
        <w:spacing w:line="276" w:lineRule="auto"/>
        <w:rPr>
          <w:rFonts w:ascii="Palatino" w:hAnsi="Palatino"/>
          <w:bCs/>
          <w:sz w:val="20"/>
          <w:szCs w:val="20"/>
        </w:rPr>
      </w:pPr>
      <w:r w:rsidRPr="003B006F">
        <w:rPr>
          <w:rFonts w:ascii="Palatino" w:hAnsi="Palatino"/>
          <w:bCs/>
          <w:sz w:val="20"/>
          <w:szCs w:val="20"/>
        </w:rPr>
        <w:t>PROJKTOWANE POSTANOWIENIA UMOWY W SPRAWIE ZAMÓWIENIA PUBLICZNEGO, KTÓRE ZOSTANĄ WPROWADZONE DO TREŚCI UMOWY</w:t>
      </w:r>
    </w:p>
    <w:p w14:paraId="79B2DB50" w14:textId="77777777" w:rsidR="0061270F" w:rsidRPr="003B006F" w:rsidRDefault="0061270F" w:rsidP="00304E7A">
      <w:pPr>
        <w:spacing w:line="276" w:lineRule="auto"/>
        <w:rPr>
          <w:rFonts w:ascii="Palatino" w:hAnsi="Palatino"/>
          <w:sz w:val="20"/>
          <w:szCs w:val="20"/>
        </w:rPr>
      </w:pPr>
    </w:p>
    <w:p w14:paraId="4A82F798" w14:textId="2699A179" w:rsidR="006131C4" w:rsidRPr="003B006F" w:rsidRDefault="00995DA3" w:rsidP="00304E7A">
      <w:pPr>
        <w:pStyle w:val="Akapitzlist"/>
        <w:numPr>
          <w:ilvl w:val="1"/>
          <w:numId w:val="1"/>
        </w:numPr>
        <w:spacing w:line="276" w:lineRule="auto"/>
        <w:ind w:left="426"/>
        <w:rPr>
          <w:rFonts w:ascii="Palatino" w:hAnsi="Palatino" w:cstheme="minorHAnsi"/>
          <w:sz w:val="20"/>
          <w:szCs w:val="20"/>
        </w:rPr>
      </w:pPr>
      <w:r w:rsidRPr="003B006F">
        <w:rPr>
          <w:rFonts w:ascii="Palatino" w:hAnsi="Palatino" w:cstheme="minorHAnsi"/>
          <w:color w:val="000000" w:themeColor="text1"/>
          <w:sz w:val="20"/>
          <w:szCs w:val="20"/>
        </w:rPr>
        <w:t xml:space="preserve">Z Wykonawcą, który złoży najkorzystniejszą ofertę zostanie zawarta umowa, której projekt został określony w </w:t>
      </w:r>
      <w:r w:rsidR="003816B5" w:rsidRPr="003B006F">
        <w:rPr>
          <w:rFonts w:ascii="Palatino" w:hAnsi="Palatino" w:cstheme="minorHAnsi"/>
          <w:sz w:val="20"/>
          <w:szCs w:val="20"/>
        </w:rPr>
        <w:t xml:space="preserve">Załączniku nr </w:t>
      </w:r>
      <w:r w:rsidR="002A4409" w:rsidRPr="003B006F">
        <w:rPr>
          <w:rFonts w:ascii="Palatino" w:hAnsi="Palatino" w:cstheme="minorHAnsi"/>
          <w:sz w:val="20"/>
          <w:szCs w:val="20"/>
        </w:rPr>
        <w:t>5</w:t>
      </w:r>
      <w:r w:rsidR="00B7692D" w:rsidRPr="003B006F">
        <w:rPr>
          <w:rFonts w:ascii="Palatino" w:hAnsi="Palatino" w:cstheme="minorHAnsi"/>
          <w:sz w:val="20"/>
          <w:szCs w:val="20"/>
        </w:rPr>
        <w:t xml:space="preserve"> </w:t>
      </w:r>
      <w:r w:rsidR="003816B5" w:rsidRPr="003B006F">
        <w:rPr>
          <w:rFonts w:ascii="Palatino" w:hAnsi="Palatino" w:cstheme="minorHAnsi"/>
          <w:sz w:val="20"/>
          <w:szCs w:val="20"/>
        </w:rPr>
        <w:t>do SWZ</w:t>
      </w:r>
      <w:r w:rsidR="000610F4" w:rsidRPr="003B006F">
        <w:rPr>
          <w:rFonts w:ascii="Palatino" w:hAnsi="Palatino" w:cstheme="minorHAnsi"/>
          <w:sz w:val="20"/>
          <w:szCs w:val="20"/>
        </w:rPr>
        <w:t xml:space="preserve"> </w:t>
      </w:r>
    </w:p>
    <w:p w14:paraId="65C96900" w14:textId="4C8D8DF9" w:rsidR="00717B34" w:rsidRPr="003B006F" w:rsidRDefault="00717B34" w:rsidP="00304E7A">
      <w:pPr>
        <w:pStyle w:val="Akapitzlist"/>
        <w:numPr>
          <w:ilvl w:val="1"/>
          <w:numId w:val="1"/>
        </w:numPr>
        <w:spacing w:line="276" w:lineRule="auto"/>
        <w:ind w:left="426"/>
        <w:rPr>
          <w:rFonts w:ascii="Palatino" w:hAnsi="Palatino" w:cstheme="minorHAnsi"/>
          <w:sz w:val="20"/>
          <w:szCs w:val="20"/>
        </w:rPr>
      </w:pPr>
      <w:r w:rsidRPr="003B006F">
        <w:rPr>
          <w:rFonts w:ascii="Palatino" w:hAnsi="Palatino" w:cstheme="minorHAnsi"/>
          <w:color w:val="000000" w:themeColor="text1"/>
          <w:sz w:val="20"/>
          <w:szCs w:val="20"/>
        </w:rPr>
        <w:t>Zmiany do umowy zostały przewidziane w Załączniku nr 5</w:t>
      </w:r>
      <w:r w:rsidR="00B7692D" w:rsidRPr="003B006F">
        <w:rPr>
          <w:rFonts w:ascii="Palatino" w:hAnsi="Palatino" w:cstheme="minorHAnsi"/>
          <w:color w:val="000000" w:themeColor="text1"/>
          <w:sz w:val="20"/>
          <w:szCs w:val="20"/>
        </w:rPr>
        <w:t xml:space="preserve"> </w:t>
      </w:r>
      <w:r w:rsidRPr="003B006F">
        <w:rPr>
          <w:rFonts w:ascii="Palatino" w:hAnsi="Palatino" w:cstheme="minorHAnsi"/>
          <w:color w:val="000000" w:themeColor="text1"/>
          <w:sz w:val="20"/>
          <w:szCs w:val="20"/>
        </w:rPr>
        <w:t xml:space="preserve"> SWZ.</w:t>
      </w:r>
    </w:p>
    <w:p w14:paraId="3FE33CE0" w14:textId="77777777" w:rsidR="00995DA3" w:rsidRPr="003B006F" w:rsidRDefault="00995DA3" w:rsidP="00304E7A">
      <w:pPr>
        <w:pStyle w:val="Nagwek1"/>
        <w:spacing w:line="276" w:lineRule="auto"/>
        <w:ind w:left="360"/>
        <w:rPr>
          <w:rFonts w:ascii="Palatino" w:hAnsi="Palatino"/>
          <w:sz w:val="20"/>
          <w:szCs w:val="20"/>
        </w:rPr>
      </w:pPr>
    </w:p>
    <w:p w14:paraId="1FA00527" w14:textId="1052783F" w:rsidR="00C914D8" w:rsidRPr="003B006F" w:rsidRDefault="00C914D8" w:rsidP="00304E7A">
      <w:pPr>
        <w:pStyle w:val="Nagwek1"/>
        <w:numPr>
          <w:ilvl w:val="0"/>
          <w:numId w:val="1"/>
        </w:numPr>
        <w:spacing w:line="276" w:lineRule="auto"/>
        <w:rPr>
          <w:rFonts w:ascii="Palatino" w:hAnsi="Palatino"/>
          <w:sz w:val="20"/>
          <w:szCs w:val="20"/>
        </w:rPr>
      </w:pPr>
      <w:r w:rsidRPr="003B006F">
        <w:rPr>
          <w:rFonts w:ascii="Palatino" w:hAnsi="Palatino"/>
          <w:sz w:val="20"/>
          <w:szCs w:val="20"/>
        </w:rPr>
        <w:t>TERMIN WYKONANIA ZAMÓWIENIA</w:t>
      </w:r>
    </w:p>
    <w:p w14:paraId="58F274FF" w14:textId="29A1E5BF" w:rsidR="00C914D8" w:rsidRPr="003B006F" w:rsidRDefault="00C914D8" w:rsidP="00304E7A">
      <w:pPr>
        <w:spacing w:line="276" w:lineRule="auto"/>
        <w:ind w:left="360" w:hanging="360"/>
        <w:jc w:val="both"/>
        <w:rPr>
          <w:rFonts w:ascii="Palatino" w:hAnsi="Palatino" w:cs="Arial"/>
          <w:sz w:val="20"/>
          <w:szCs w:val="20"/>
        </w:rPr>
      </w:pPr>
    </w:p>
    <w:p w14:paraId="0846C64A" w14:textId="77777777" w:rsidR="00B7692D" w:rsidRPr="003B006F" w:rsidRDefault="003816B5" w:rsidP="00B7692D">
      <w:pPr>
        <w:pStyle w:val="Akapitzlist"/>
        <w:numPr>
          <w:ilvl w:val="1"/>
          <w:numId w:val="1"/>
        </w:numPr>
        <w:autoSpaceDE w:val="0"/>
        <w:autoSpaceDN w:val="0"/>
        <w:adjustRightInd w:val="0"/>
        <w:spacing w:line="276" w:lineRule="auto"/>
        <w:ind w:left="426"/>
        <w:jc w:val="both"/>
        <w:rPr>
          <w:rFonts w:ascii="Palatino" w:hAnsi="Palatino"/>
          <w:b/>
          <w:sz w:val="20"/>
          <w:szCs w:val="20"/>
        </w:rPr>
      </w:pPr>
      <w:r w:rsidRPr="003B006F">
        <w:rPr>
          <w:rFonts w:ascii="Palatino" w:hAnsi="Palatino" w:cs="Arial"/>
          <w:bCs/>
          <w:sz w:val="20"/>
          <w:szCs w:val="20"/>
        </w:rPr>
        <w:t>Wykonawca zobowiązany jest zrealizować przedmiot zamówienia</w:t>
      </w:r>
      <w:bookmarkStart w:id="6" w:name="_Toc462902738"/>
      <w:r w:rsidR="003C0282" w:rsidRPr="003B006F">
        <w:rPr>
          <w:rFonts w:ascii="Palatino" w:hAnsi="Palatino" w:cs="Arial"/>
          <w:bCs/>
          <w:sz w:val="20"/>
          <w:szCs w:val="20"/>
        </w:rPr>
        <w:t xml:space="preserve"> </w:t>
      </w:r>
      <w:r w:rsidR="000610F4" w:rsidRPr="003B006F">
        <w:rPr>
          <w:rFonts w:ascii="Palatino" w:hAnsi="Palatino" w:cs="Arial"/>
          <w:bCs/>
          <w:sz w:val="20"/>
          <w:szCs w:val="20"/>
        </w:rPr>
        <w:t xml:space="preserve">od dnia zawarcia umowy </w:t>
      </w:r>
      <w:r w:rsidR="006131C4" w:rsidRPr="003B006F">
        <w:rPr>
          <w:rFonts w:ascii="Palatino" w:hAnsi="Palatino" w:cs="Arial"/>
          <w:b/>
          <w:sz w:val="20"/>
          <w:szCs w:val="20"/>
        </w:rPr>
        <w:t xml:space="preserve">przez okres </w:t>
      </w:r>
      <w:r w:rsidR="00B7692D" w:rsidRPr="003B006F">
        <w:rPr>
          <w:rFonts w:ascii="Palatino" w:hAnsi="Palatino" w:cs="Arial"/>
          <w:b/>
          <w:sz w:val="20"/>
          <w:szCs w:val="20"/>
        </w:rPr>
        <w:t>6 miesięcy</w:t>
      </w:r>
      <w:r w:rsidR="006131C4" w:rsidRPr="003B006F">
        <w:rPr>
          <w:rFonts w:ascii="Palatino" w:hAnsi="Palatino" w:cs="Arial"/>
          <w:b/>
          <w:sz w:val="20"/>
          <w:szCs w:val="20"/>
        </w:rPr>
        <w:t xml:space="preserve">. </w:t>
      </w:r>
    </w:p>
    <w:p w14:paraId="62B0B602" w14:textId="56B899B4" w:rsidR="00B7692D" w:rsidRPr="003B006F" w:rsidRDefault="00B7692D" w:rsidP="00B7692D">
      <w:pPr>
        <w:pStyle w:val="Akapitzlist"/>
        <w:numPr>
          <w:ilvl w:val="1"/>
          <w:numId w:val="1"/>
        </w:numPr>
        <w:autoSpaceDE w:val="0"/>
        <w:autoSpaceDN w:val="0"/>
        <w:adjustRightInd w:val="0"/>
        <w:spacing w:line="276" w:lineRule="auto"/>
        <w:ind w:left="426"/>
        <w:jc w:val="both"/>
        <w:rPr>
          <w:rFonts w:ascii="Palatino" w:hAnsi="Palatino"/>
          <w:bCs/>
          <w:sz w:val="20"/>
          <w:szCs w:val="20"/>
        </w:rPr>
      </w:pPr>
      <w:r w:rsidRPr="003B006F">
        <w:rPr>
          <w:rFonts w:ascii="Palatino" w:hAnsi="Palatino" w:cs="Arial"/>
          <w:bCs/>
          <w:sz w:val="20"/>
          <w:szCs w:val="20"/>
        </w:rPr>
        <w:t>Planowany okres realizacji wskazuje, że Wykonawca zobowiązany będzie do odbierania, transportu i zagospodarowania odpadów z miejskiego Punktu Selektywnego Zbierania Odpadów Komunalnych od dnia zawarcia umowy, jednak nie wcześniej niż od 01.07.2025 r. do dnia 31.12.2025</w:t>
      </w:r>
    </w:p>
    <w:p w14:paraId="434661A2" w14:textId="72D947E6" w:rsidR="000610F4" w:rsidRPr="003B006F" w:rsidRDefault="000610F4" w:rsidP="00304E7A">
      <w:pPr>
        <w:pStyle w:val="Akapitzlist"/>
        <w:numPr>
          <w:ilvl w:val="1"/>
          <w:numId w:val="1"/>
        </w:numPr>
        <w:autoSpaceDE w:val="0"/>
        <w:autoSpaceDN w:val="0"/>
        <w:adjustRightInd w:val="0"/>
        <w:spacing w:line="276" w:lineRule="auto"/>
        <w:ind w:left="426"/>
        <w:jc w:val="both"/>
        <w:rPr>
          <w:rFonts w:ascii="Palatino" w:hAnsi="Palatino"/>
          <w:sz w:val="20"/>
          <w:szCs w:val="20"/>
        </w:rPr>
      </w:pPr>
      <w:r w:rsidRPr="003B006F">
        <w:rPr>
          <w:rFonts w:ascii="Palatino" w:hAnsi="Palatino" w:cs="Arial"/>
          <w:bCs/>
          <w:sz w:val="20"/>
          <w:szCs w:val="20"/>
        </w:rPr>
        <w:lastRenderedPageBreak/>
        <w:t xml:space="preserve">Zamawiający informuje, że umowa ulegnie rozwiązaniu po wyczerpaniu kwoty wynikającej z zawartej umowy po realizacji wskazanych w Formularzu </w:t>
      </w:r>
      <w:r w:rsidR="0061270F" w:rsidRPr="003B006F">
        <w:rPr>
          <w:rFonts w:ascii="Palatino" w:hAnsi="Palatino" w:cs="Arial"/>
          <w:bCs/>
          <w:sz w:val="20"/>
          <w:szCs w:val="20"/>
        </w:rPr>
        <w:t>wyceny</w:t>
      </w:r>
      <w:r w:rsidRPr="003B006F">
        <w:rPr>
          <w:rFonts w:ascii="Palatino" w:hAnsi="Palatino" w:cs="Arial"/>
          <w:bCs/>
          <w:sz w:val="20"/>
          <w:szCs w:val="20"/>
        </w:rPr>
        <w:t xml:space="preserve"> </w:t>
      </w:r>
      <w:r w:rsidR="006131C4" w:rsidRPr="003B006F">
        <w:rPr>
          <w:rFonts w:ascii="Palatino" w:hAnsi="Palatino" w:cs="Arial"/>
          <w:bCs/>
          <w:sz w:val="20"/>
          <w:szCs w:val="20"/>
        </w:rPr>
        <w:t xml:space="preserve">zakładanej liczby odpadów podlegających odbiorowi. </w:t>
      </w:r>
    </w:p>
    <w:p w14:paraId="5CB15C56" w14:textId="785D1274" w:rsidR="007E7D7C" w:rsidRPr="003B006F" w:rsidRDefault="007E7D7C" w:rsidP="00304E7A">
      <w:pPr>
        <w:pStyle w:val="Akapitzlist"/>
        <w:numPr>
          <w:ilvl w:val="1"/>
          <w:numId w:val="1"/>
        </w:numPr>
        <w:autoSpaceDE w:val="0"/>
        <w:autoSpaceDN w:val="0"/>
        <w:adjustRightInd w:val="0"/>
        <w:spacing w:line="276" w:lineRule="auto"/>
        <w:ind w:left="426"/>
        <w:jc w:val="both"/>
        <w:rPr>
          <w:rFonts w:ascii="Palatino" w:hAnsi="Palatino"/>
          <w:sz w:val="20"/>
          <w:szCs w:val="20"/>
        </w:rPr>
      </w:pPr>
      <w:r w:rsidRPr="003B006F">
        <w:rPr>
          <w:rFonts w:ascii="Palatino" w:hAnsi="Palatino" w:cs="Arial"/>
          <w:bCs/>
          <w:sz w:val="20"/>
          <w:szCs w:val="20"/>
        </w:rPr>
        <w:t xml:space="preserve">Zamawiający gwarantuje realizację zamówienia na poziomie </w:t>
      </w:r>
      <w:r w:rsidR="0061270F" w:rsidRPr="003B006F">
        <w:rPr>
          <w:rFonts w:ascii="Palatino" w:hAnsi="Palatino" w:cs="Arial"/>
          <w:bCs/>
          <w:sz w:val="20"/>
          <w:szCs w:val="20"/>
        </w:rPr>
        <w:t>5</w:t>
      </w:r>
      <w:r w:rsidR="00592059" w:rsidRPr="003B006F">
        <w:rPr>
          <w:rFonts w:ascii="Palatino" w:hAnsi="Palatino" w:cs="Arial"/>
          <w:bCs/>
          <w:sz w:val="20"/>
          <w:szCs w:val="20"/>
        </w:rPr>
        <w:t>0</w:t>
      </w:r>
      <w:r w:rsidRPr="003B006F">
        <w:rPr>
          <w:rFonts w:ascii="Palatino" w:hAnsi="Palatino" w:cs="Arial"/>
          <w:bCs/>
          <w:sz w:val="20"/>
          <w:szCs w:val="20"/>
        </w:rPr>
        <w:t>% wartości przewidzianej w OPZ</w:t>
      </w:r>
    </w:p>
    <w:p w14:paraId="4B9DB1D8" w14:textId="77777777" w:rsidR="00965AF8" w:rsidRPr="003B006F" w:rsidRDefault="00965AF8" w:rsidP="00304E7A">
      <w:pPr>
        <w:autoSpaceDE w:val="0"/>
        <w:autoSpaceDN w:val="0"/>
        <w:adjustRightInd w:val="0"/>
        <w:spacing w:line="276" w:lineRule="auto"/>
        <w:jc w:val="both"/>
        <w:rPr>
          <w:rFonts w:ascii="Palatino" w:hAnsi="Palatino"/>
          <w:sz w:val="20"/>
          <w:szCs w:val="20"/>
        </w:rPr>
      </w:pPr>
    </w:p>
    <w:p w14:paraId="78C0B638" w14:textId="10DE8838" w:rsidR="00C914D8" w:rsidRPr="003B006F" w:rsidRDefault="00C914D8" w:rsidP="00304E7A">
      <w:pPr>
        <w:pStyle w:val="Nagwek1"/>
        <w:numPr>
          <w:ilvl w:val="0"/>
          <w:numId w:val="1"/>
        </w:numPr>
        <w:tabs>
          <w:tab w:val="left" w:pos="644"/>
          <w:tab w:val="left" w:pos="709"/>
        </w:tabs>
        <w:spacing w:line="276" w:lineRule="auto"/>
        <w:jc w:val="both"/>
        <w:rPr>
          <w:rFonts w:ascii="Palatino" w:hAnsi="Palatino"/>
          <w:bCs/>
          <w:sz w:val="20"/>
          <w:szCs w:val="20"/>
        </w:rPr>
      </w:pPr>
      <w:r w:rsidRPr="003B006F">
        <w:rPr>
          <w:rFonts w:ascii="Palatino" w:hAnsi="Palatino"/>
          <w:bCs/>
          <w:sz w:val="20"/>
          <w:szCs w:val="20"/>
        </w:rPr>
        <w:t>OPIS WARUNKÓW UDZIAŁU W POSTĘPOWANIU ORAZ OPIS SPOSOBU DOKONYWANIA OCENY SPEŁNIANIA TYCH WAR</w:t>
      </w:r>
      <w:bookmarkStart w:id="7" w:name="_Toc292785390"/>
      <w:r w:rsidRPr="003B006F">
        <w:rPr>
          <w:rFonts w:ascii="Palatino" w:hAnsi="Palatino"/>
          <w:bCs/>
          <w:sz w:val="20"/>
          <w:szCs w:val="20"/>
        </w:rPr>
        <w:t>UNKÓW</w:t>
      </w:r>
      <w:bookmarkEnd w:id="6"/>
      <w:bookmarkEnd w:id="7"/>
    </w:p>
    <w:p w14:paraId="141B8073" w14:textId="77777777" w:rsidR="00C914D8" w:rsidRPr="003B006F" w:rsidRDefault="00C914D8" w:rsidP="00304E7A">
      <w:pPr>
        <w:spacing w:line="276" w:lineRule="auto"/>
        <w:rPr>
          <w:rFonts w:ascii="Palatino" w:hAnsi="Palatino"/>
          <w:sz w:val="20"/>
          <w:szCs w:val="20"/>
        </w:rPr>
      </w:pPr>
    </w:p>
    <w:p w14:paraId="05CB0788" w14:textId="50CCE7EA" w:rsidR="00BF730E" w:rsidRPr="003B006F" w:rsidRDefault="00137471" w:rsidP="00304E7A">
      <w:pPr>
        <w:pStyle w:val="Akapitzlist"/>
        <w:numPr>
          <w:ilvl w:val="1"/>
          <w:numId w:val="1"/>
        </w:numPr>
        <w:spacing w:after="120" w:line="276" w:lineRule="auto"/>
        <w:ind w:left="357" w:hanging="357"/>
        <w:contextualSpacing w:val="0"/>
        <w:jc w:val="both"/>
        <w:rPr>
          <w:rFonts w:ascii="Palatino" w:hAnsi="Palatino" w:cs="Arial"/>
          <w:bCs/>
          <w:sz w:val="20"/>
          <w:szCs w:val="20"/>
        </w:rPr>
      </w:pPr>
      <w:r w:rsidRPr="003B006F">
        <w:rPr>
          <w:rFonts w:ascii="Palatino" w:hAnsi="Palatino" w:cs="Arial"/>
          <w:sz w:val="20"/>
          <w:szCs w:val="20"/>
        </w:rPr>
        <w:t xml:space="preserve">Zgodnie z art. </w:t>
      </w:r>
      <w:r w:rsidR="008467DD" w:rsidRPr="003B006F">
        <w:rPr>
          <w:rFonts w:ascii="Palatino" w:hAnsi="Palatino" w:cs="Arial"/>
          <w:sz w:val="20"/>
          <w:szCs w:val="20"/>
        </w:rPr>
        <w:t>1</w:t>
      </w:r>
      <w:r w:rsidR="00B54BEA" w:rsidRPr="003B006F">
        <w:rPr>
          <w:rFonts w:ascii="Palatino" w:hAnsi="Palatino" w:cs="Arial"/>
          <w:sz w:val="20"/>
          <w:szCs w:val="20"/>
        </w:rPr>
        <w:t>1</w:t>
      </w:r>
      <w:r w:rsidRPr="003B006F">
        <w:rPr>
          <w:rFonts w:ascii="Palatino" w:hAnsi="Palatino" w:cs="Arial"/>
          <w:sz w:val="20"/>
          <w:szCs w:val="20"/>
        </w:rPr>
        <w:t xml:space="preserve">2 ust </w:t>
      </w:r>
      <w:r w:rsidR="008467DD" w:rsidRPr="003B006F">
        <w:rPr>
          <w:rFonts w:ascii="Palatino" w:hAnsi="Palatino" w:cs="Arial"/>
          <w:sz w:val="20"/>
          <w:szCs w:val="20"/>
        </w:rPr>
        <w:t>2</w:t>
      </w:r>
      <w:r w:rsidRPr="003B006F">
        <w:rPr>
          <w:rFonts w:ascii="Palatino" w:hAnsi="Palatino" w:cs="Arial"/>
          <w:sz w:val="20"/>
          <w:szCs w:val="20"/>
        </w:rPr>
        <w:t xml:space="preserve">  ustawy o udzielenie zamówienia mogą ubiegać się </w:t>
      </w:r>
      <w:r w:rsidRPr="003B006F">
        <w:rPr>
          <w:rFonts w:ascii="Palatino" w:hAnsi="Palatino" w:cstheme="minorHAnsi"/>
          <w:color w:val="000000" w:themeColor="text1"/>
          <w:sz w:val="20"/>
          <w:szCs w:val="20"/>
        </w:rPr>
        <w:t>Wykonawcy</w:t>
      </w:r>
      <w:r w:rsidRPr="003B006F">
        <w:rPr>
          <w:rFonts w:ascii="Palatino" w:hAnsi="Palatino" w:cs="Arial"/>
          <w:sz w:val="20"/>
          <w:szCs w:val="20"/>
        </w:rPr>
        <w:t xml:space="preserve"> , którzy spełniają niżej wymienione warunki udziału w postępowaniu:</w:t>
      </w:r>
    </w:p>
    <w:p w14:paraId="21D71E9C" w14:textId="31CAB223" w:rsidR="001E7FEA" w:rsidRPr="003B006F" w:rsidRDefault="00B54BEA" w:rsidP="00304E7A">
      <w:pPr>
        <w:pStyle w:val="Akapitzlist"/>
        <w:numPr>
          <w:ilvl w:val="2"/>
          <w:numId w:val="1"/>
        </w:numPr>
        <w:spacing w:after="120" w:line="276" w:lineRule="auto"/>
        <w:contextualSpacing w:val="0"/>
        <w:jc w:val="both"/>
        <w:rPr>
          <w:rFonts w:ascii="Palatino" w:hAnsi="Palatino" w:cs="Arial"/>
          <w:bCs/>
          <w:sz w:val="20"/>
          <w:szCs w:val="20"/>
        </w:rPr>
      </w:pPr>
      <w:r w:rsidRPr="003B006F">
        <w:rPr>
          <w:rFonts w:ascii="Palatino" w:hAnsi="Palatino" w:cs="Arial"/>
          <w:bCs/>
          <w:sz w:val="20"/>
          <w:szCs w:val="20"/>
        </w:rPr>
        <w:t>dysponują zdolnością do występowania w obrocie gospodarczym</w:t>
      </w:r>
      <w:r w:rsidR="001E7FEA" w:rsidRPr="003B006F">
        <w:rPr>
          <w:rFonts w:ascii="Palatino" w:hAnsi="Palatino" w:cs="Arial"/>
          <w:bCs/>
          <w:sz w:val="20"/>
          <w:szCs w:val="20"/>
        </w:rPr>
        <w:t xml:space="preserve">, </w:t>
      </w:r>
      <w:r w:rsidR="001E7FEA" w:rsidRPr="003B006F">
        <w:rPr>
          <w:rFonts w:ascii="Palatino" w:hAnsi="Palatino" w:cs="Arial"/>
          <w:sz w:val="20"/>
          <w:szCs w:val="20"/>
        </w:rPr>
        <w:t>przejawiającą się następującym minimalnym poziomem zdolności</w:t>
      </w:r>
      <w:r w:rsidRPr="003B006F">
        <w:rPr>
          <w:rFonts w:ascii="Palatino" w:hAnsi="Palatino" w:cs="Arial"/>
          <w:bCs/>
          <w:sz w:val="20"/>
          <w:szCs w:val="20"/>
        </w:rPr>
        <w:t xml:space="preserve">. </w:t>
      </w:r>
    </w:p>
    <w:p w14:paraId="70599FB9" w14:textId="734E6518" w:rsidR="00657C80" w:rsidRPr="003B006F" w:rsidRDefault="00B54BEA" w:rsidP="00304E7A">
      <w:pPr>
        <w:pStyle w:val="Akapitzlist"/>
        <w:spacing w:after="120" w:line="276" w:lineRule="auto"/>
        <w:ind w:left="717"/>
        <w:contextualSpacing w:val="0"/>
        <w:jc w:val="both"/>
        <w:rPr>
          <w:rFonts w:ascii="Palatino" w:hAnsi="Palatino" w:cs="Arial"/>
          <w:bCs/>
          <w:i/>
          <w:iCs/>
          <w:sz w:val="20"/>
          <w:szCs w:val="20"/>
        </w:rPr>
      </w:pPr>
      <w:r w:rsidRPr="003B006F">
        <w:rPr>
          <w:rFonts w:ascii="Palatino" w:hAnsi="Palatino" w:cs="Arial"/>
          <w:bCs/>
          <w:i/>
          <w:iCs/>
          <w:sz w:val="20"/>
          <w:szCs w:val="20"/>
        </w:rPr>
        <w:t>Zamawiający nie określa szczegółowego warunku w tym zakresie;</w:t>
      </w:r>
    </w:p>
    <w:p w14:paraId="79C74F14" w14:textId="0131DB84" w:rsidR="00727B5C" w:rsidRDefault="001E7FEA" w:rsidP="00304E7A">
      <w:pPr>
        <w:pStyle w:val="Akapitzlist"/>
        <w:numPr>
          <w:ilvl w:val="2"/>
          <w:numId w:val="1"/>
        </w:numPr>
        <w:spacing w:after="120" w:line="276" w:lineRule="auto"/>
        <w:jc w:val="both"/>
        <w:rPr>
          <w:rFonts w:ascii="Palatino" w:hAnsi="Palatino" w:cs="Arial"/>
          <w:bCs/>
          <w:sz w:val="20"/>
          <w:szCs w:val="20"/>
        </w:rPr>
      </w:pPr>
      <w:r w:rsidRPr="003B006F">
        <w:rPr>
          <w:rFonts w:ascii="Palatino" w:hAnsi="Palatino" w:cs="Arial"/>
          <w:bCs/>
          <w:sz w:val="20"/>
          <w:szCs w:val="20"/>
        </w:rPr>
        <w:t>posiadają uprawnienia do prowadzenia określonej działalności gospodarczej lub zawodowej.</w:t>
      </w:r>
    </w:p>
    <w:p w14:paraId="71BBD535" w14:textId="287B2CA3" w:rsidR="003B006F" w:rsidRPr="00054EA8" w:rsidRDefault="003B006F" w:rsidP="003B006F">
      <w:pPr>
        <w:spacing w:after="120" w:line="276" w:lineRule="auto"/>
        <w:jc w:val="both"/>
        <w:rPr>
          <w:rFonts w:ascii="Palatino" w:hAnsi="Palatino" w:cs="Arial"/>
          <w:b/>
          <w:sz w:val="20"/>
          <w:szCs w:val="20"/>
        </w:rPr>
      </w:pPr>
      <w:r w:rsidRPr="00054EA8">
        <w:rPr>
          <w:rFonts w:ascii="Palatino" w:hAnsi="Palatino" w:cs="Arial"/>
          <w:b/>
          <w:sz w:val="20"/>
          <w:szCs w:val="20"/>
        </w:rPr>
        <w:t>Cześć 1 i Część 2:</w:t>
      </w:r>
    </w:p>
    <w:p w14:paraId="7E8457D1" w14:textId="77777777" w:rsidR="00AB526A" w:rsidRPr="003B006F" w:rsidRDefault="00F57E18" w:rsidP="00AB526A">
      <w:pPr>
        <w:spacing w:after="120" w:line="276" w:lineRule="auto"/>
        <w:ind w:firstLine="709"/>
        <w:rPr>
          <w:rFonts w:ascii="Palatino" w:hAnsi="Palatino" w:cs="Arial"/>
          <w:bCs/>
          <w:sz w:val="20"/>
          <w:szCs w:val="20"/>
        </w:rPr>
      </w:pPr>
      <w:r w:rsidRPr="003B006F">
        <w:rPr>
          <w:rFonts w:ascii="Palatino" w:hAnsi="Palatino" w:cs="Arial"/>
          <w:bCs/>
          <w:sz w:val="20"/>
          <w:szCs w:val="20"/>
        </w:rPr>
        <w:t xml:space="preserve">Wykonawca </w:t>
      </w:r>
      <w:r w:rsidR="00AB526A" w:rsidRPr="003B006F">
        <w:rPr>
          <w:rFonts w:ascii="Palatino" w:hAnsi="Palatino" w:cs="Arial"/>
          <w:bCs/>
          <w:sz w:val="20"/>
          <w:szCs w:val="20"/>
        </w:rPr>
        <w:t>w celu ubiegania się o udzielenie zamówienia:</w:t>
      </w:r>
    </w:p>
    <w:p w14:paraId="643CDFF5" w14:textId="0E68B244" w:rsidR="00AB526A" w:rsidRPr="003B006F" w:rsidRDefault="00AB526A" w:rsidP="00AB526A">
      <w:pPr>
        <w:pStyle w:val="Akapitzlist"/>
        <w:numPr>
          <w:ilvl w:val="3"/>
          <w:numId w:val="1"/>
        </w:numPr>
        <w:spacing w:after="120" w:line="276" w:lineRule="auto"/>
        <w:jc w:val="both"/>
        <w:rPr>
          <w:rFonts w:ascii="Palatino" w:hAnsi="Palatino" w:cs="Arial"/>
          <w:bCs/>
          <w:sz w:val="20"/>
          <w:szCs w:val="20"/>
        </w:rPr>
      </w:pPr>
      <w:r w:rsidRPr="003B006F">
        <w:rPr>
          <w:rFonts w:ascii="Palatino" w:hAnsi="Palatino" w:cs="Arial"/>
          <w:bCs/>
          <w:sz w:val="20"/>
          <w:szCs w:val="20"/>
        </w:rPr>
        <w:t xml:space="preserve">posiada uprawnienie do prowadzenia działalności w zakresie transportu odpadami tj. wpis do rejestru podmiotów wprowadzających produkty, produkty w opakowaniach i gospodarujących odpadami, o którym mowa w art. 49 ustawy o odpadach z dnia 14 grudnia 2012 r. ( t.j. Dz.U. z 2023 r. poz. 1587 ze zm.), prowadzonego przez właściwego marszałka województwa. </w:t>
      </w:r>
    </w:p>
    <w:p w14:paraId="21D1F461" w14:textId="2479ABD5" w:rsidR="00AB526A" w:rsidRPr="003B006F" w:rsidRDefault="00AB526A" w:rsidP="00AB526A">
      <w:pPr>
        <w:pStyle w:val="Akapitzlist"/>
        <w:numPr>
          <w:ilvl w:val="3"/>
          <w:numId w:val="1"/>
        </w:numPr>
        <w:spacing w:after="120" w:line="276" w:lineRule="auto"/>
        <w:jc w:val="both"/>
        <w:rPr>
          <w:rFonts w:ascii="Palatino" w:hAnsi="Palatino" w:cs="Arial"/>
          <w:bCs/>
          <w:sz w:val="20"/>
          <w:szCs w:val="20"/>
        </w:rPr>
      </w:pPr>
      <w:r w:rsidRPr="003B006F">
        <w:rPr>
          <w:rFonts w:ascii="Palatino" w:hAnsi="Palatino" w:cs="Arial"/>
          <w:bCs/>
          <w:sz w:val="20"/>
          <w:szCs w:val="20"/>
        </w:rPr>
        <w:t>jest wpisany do Bazy danych o produktach i opakowaniach i gospodarce odpadami (BDO) w zakresie transportu odpadami,</w:t>
      </w:r>
    </w:p>
    <w:p w14:paraId="0E98F925" w14:textId="77777777" w:rsidR="00AB526A" w:rsidRPr="003B006F" w:rsidRDefault="00AB526A" w:rsidP="003B006F">
      <w:pPr>
        <w:spacing w:after="120" w:line="276" w:lineRule="auto"/>
        <w:rPr>
          <w:rFonts w:ascii="Palatino" w:hAnsi="Palatino" w:cs="Arial"/>
          <w:bCs/>
          <w:sz w:val="20"/>
          <w:szCs w:val="20"/>
        </w:rPr>
      </w:pPr>
    </w:p>
    <w:p w14:paraId="1E0FACE4" w14:textId="1D9AB3FF" w:rsidR="00AB526A" w:rsidRPr="003B006F" w:rsidRDefault="00AB526A" w:rsidP="00AB526A">
      <w:pPr>
        <w:spacing w:after="120" w:line="276" w:lineRule="auto"/>
        <w:rPr>
          <w:rFonts w:ascii="Palatino" w:hAnsi="Palatino" w:cs="Arial"/>
          <w:bCs/>
          <w:sz w:val="20"/>
          <w:szCs w:val="20"/>
        </w:rPr>
      </w:pPr>
      <w:r w:rsidRPr="003B006F">
        <w:rPr>
          <w:rFonts w:ascii="Palatino" w:hAnsi="Palatino" w:cs="Arial"/>
          <w:bCs/>
          <w:sz w:val="20"/>
          <w:szCs w:val="20"/>
        </w:rPr>
        <w:t>W przypadku wykonawców wspólnie ubiegających się o udzielenie zamówienia warunek ten zostanie spełniony, jeżeli co najmniej jeden z wykonawców wspólnie ubiegających się o udzielenie zamówienia posiada uprawnienia do prowadzenia określonej działalności gospodarczej lub zawodowej i zrealizuje świadczenie, do którego realizacji te uprawnienia są wymagane.</w:t>
      </w:r>
    </w:p>
    <w:p w14:paraId="5B1DEE27" w14:textId="77777777" w:rsidR="002242EB" w:rsidRPr="003B006F" w:rsidRDefault="002242EB" w:rsidP="00304E7A">
      <w:pPr>
        <w:pStyle w:val="Akapitzlist"/>
        <w:spacing w:after="120" w:line="276" w:lineRule="auto"/>
        <w:ind w:left="1499"/>
        <w:rPr>
          <w:rFonts w:ascii="Palatino" w:hAnsi="Palatino" w:cs="Arial"/>
          <w:bCs/>
          <w:sz w:val="20"/>
          <w:szCs w:val="20"/>
        </w:rPr>
      </w:pPr>
    </w:p>
    <w:p w14:paraId="0B2E147F" w14:textId="41E2607A" w:rsidR="000610F4" w:rsidRPr="003B006F" w:rsidRDefault="001E7FEA" w:rsidP="00304E7A">
      <w:pPr>
        <w:pStyle w:val="Akapitzlist"/>
        <w:numPr>
          <w:ilvl w:val="2"/>
          <w:numId w:val="1"/>
        </w:numPr>
        <w:spacing w:after="120" w:line="276" w:lineRule="auto"/>
        <w:jc w:val="both"/>
        <w:rPr>
          <w:rFonts w:ascii="Palatino" w:hAnsi="Palatino" w:cs="Arial"/>
          <w:b/>
          <w:bCs/>
          <w:color w:val="FF0000"/>
          <w:sz w:val="20"/>
          <w:szCs w:val="20"/>
        </w:rPr>
      </w:pPr>
      <w:r w:rsidRPr="003B006F">
        <w:rPr>
          <w:rFonts w:ascii="Palatino" w:hAnsi="Palatino" w:cs="Arial"/>
          <w:b/>
          <w:bCs/>
          <w:sz w:val="20"/>
          <w:szCs w:val="20"/>
        </w:rPr>
        <w:t>znajdują się w sytuacji ekonomicznej lub finansowej potwierdzającej zdolność Wykonawcy do należytego wykonania zamówienia, przejawiającą się następującym minimalnym poziomem zdolności</w:t>
      </w:r>
      <w:r w:rsidRPr="003B006F">
        <w:rPr>
          <w:rFonts w:ascii="Palatino" w:hAnsi="Palatino" w:cs="Arial"/>
          <w:b/>
          <w:bCs/>
          <w:color w:val="FF0000"/>
          <w:sz w:val="20"/>
          <w:szCs w:val="20"/>
        </w:rPr>
        <w:t>.</w:t>
      </w:r>
    </w:p>
    <w:p w14:paraId="249BF38D" w14:textId="4CB80888" w:rsidR="00F57E18" w:rsidRPr="003B006F" w:rsidRDefault="00F57E18" w:rsidP="00304E7A">
      <w:pPr>
        <w:pStyle w:val="Akapitzlist"/>
        <w:spacing w:after="120" w:line="276" w:lineRule="auto"/>
        <w:ind w:left="2064"/>
        <w:jc w:val="both"/>
        <w:rPr>
          <w:rFonts w:ascii="Palatino" w:hAnsi="Palatino" w:cs="Arial"/>
          <w:b/>
          <w:bCs/>
          <w:sz w:val="20"/>
          <w:szCs w:val="20"/>
        </w:rPr>
      </w:pPr>
    </w:p>
    <w:p w14:paraId="32A20610" w14:textId="67E1A302" w:rsidR="000610F4" w:rsidRPr="003B006F" w:rsidRDefault="00F57E18" w:rsidP="00304E7A">
      <w:pPr>
        <w:spacing w:after="120" w:line="276" w:lineRule="auto"/>
        <w:ind w:left="1355" w:firstLine="709"/>
        <w:jc w:val="both"/>
        <w:rPr>
          <w:rFonts w:ascii="Palatino" w:hAnsi="Palatino" w:cs="Arial"/>
          <w:bCs/>
          <w:i/>
          <w:iCs/>
          <w:sz w:val="20"/>
          <w:szCs w:val="20"/>
        </w:rPr>
      </w:pPr>
      <w:r w:rsidRPr="003B006F">
        <w:rPr>
          <w:rFonts w:ascii="Palatino" w:hAnsi="Palatino" w:cs="Arial"/>
          <w:bCs/>
          <w:i/>
          <w:iCs/>
          <w:sz w:val="20"/>
          <w:szCs w:val="20"/>
        </w:rPr>
        <w:t>Zamawiający nie określa szczegółowego warunku w tym zakresie;</w:t>
      </w:r>
    </w:p>
    <w:p w14:paraId="563776BE" w14:textId="77777777" w:rsidR="00F57E18" w:rsidRPr="003B006F" w:rsidRDefault="00F57E18" w:rsidP="00304E7A">
      <w:pPr>
        <w:spacing w:after="120" w:line="276" w:lineRule="auto"/>
        <w:ind w:left="1355" w:firstLine="709"/>
        <w:jc w:val="both"/>
        <w:rPr>
          <w:rFonts w:ascii="Palatino" w:hAnsi="Palatino" w:cs="Arial"/>
          <w:bCs/>
          <w:sz w:val="20"/>
          <w:szCs w:val="20"/>
        </w:rPr>
      </w:pPr>
    </w:p>
    <w:p w14:paraId="3B1F2E10" w14:textId="77777777" w:rsidR="00AB526A" w:rsidRPr="003B006F" w:rsidRDefault="001E7FEA" w:rsidP="00AB526A">
      <w:pPr>
        <w:pStyle w:val="Akapitzlist"/>
        <w:numPr>
          <w:ilvl w:val="2"/>
          <w:numId w:val="1"/>
        </w:numPr>
        <w:spacing w:after="120" w:line="276" w:lineRule="auto"/>
        <w:jc w:val="both"/>
        <w:rPr>
          <w:rFonts w:ascii="Palatino" w:hAnsi="Palatino" w:cs="Arial"/>
          <w:b/>
          <w:sz w:val="20"/>
          <w:szCs w:val="20"/>
        </w:rPr>
      </w:pPr>
      <w:r w:rsidRPr="003B006F">
        <w:rPr>
          <w:rFonts w:ascii="Palatino" w:hAnsi="Palatino" w:cs="Arial"/>
          <w:b/>
          <w:sz w:val="20"/>
          <w:szCs w:val="20"/>
        </w:rPr>
        <w:t>dysponują zdolnością techniczną lub zawodową potwierdzającej zdolność Wykonawcy do należytego wykonania zamówienia, przejawiającą się następującym minimalnym poziomem zdolności</w:t>
      </w:r>
      <w:r w:rsidR="00BF730E" w:rsidRPr="003B006F">
        <w:rPr>
          <w:rFonts w:ascii="Palatino" w:hAnsi="Palatino" w:cs="Arial"/>
          <w:b/>
          <w:sz w:val="20"/>
          <w:szCs w:val="20"/>
        </w:rPr>
        <w:t xml:space="preserve"> tj.</w:t>
      </w:r>
    </w:p>
    <w:p w14:paraId="12D9850D" w14:textId="77777777" w:rsidR="003B006F" w:rsidRPr="003B006F" w:rsidRDefault="003B006F" w:rsidP="003B006F">
      <w:pPr>
        <w:spacing w:after="120" w:line="276" w:lineRule="auto"/>
        <w:jc w:val="both"/>
        <w:rPr>
          <w:rFonts w:ascii="Palatino" w:hAnsi="Palatino" w:cs="Arial"/>
          <w:b/>
          <w:sz w:val="20"/>
          <w:szCs w:val="20"/>
        </w:rPr>
      </w:pPr>
      <w:r w:rsidRPr="003B006F">
        <w:rPr>
          <w:rFonts w:ascii="Palatino" w:hAnsi="Palatino" w:cs="Arial"/>
          <w:b/>
          <w:sz w:val="20"/>
          <w:szCs w:val="20"/>
        </w:rPr>
        <w:t>Cześć 1 i Część 2:</w:t>
      </w:r>
    </w:p>
    <w:p w14:paraId="08EA599B" w14:textId="77777777" w:rsidR="00AB526A" w:rsidRPr="003B006F" w:rsidRDefault="00AB526A" w:rsidP="00AB526A">
      <w:pPr>
        <w:pStyle w:val="Akapitzlist"/>
        <w:spacing w:after="120" w:line="276" w:lineRule="auto"/>
        <w:ind w:left="1499"/>
        <w:jc w:val="both"/>
        <w:rPr>
          <w:rFonts w:ascii="Palatino" w:hAnsi="Palatino" w:cs="Arial"/>
          <w:b/>
          <w:sz w:val="20"/>
          <w:szCs w:val="20"/>
        </w:rPr>
      </w:pPr>
    </w:p>
    <w:p w14:paraId="35B73400" w14:textId="77777777" w:rsidR="00AB526A" w:rsidRPr="003B006F" w:rsidRDefault="00AB526A" w:rsidP="00AB526A">
      <w:pPr>
        <w:pStyle w:val="Akapitzlist"/>
        <w:numPr>
          <w:ilvl w:val="3"/>
          <w:numId w:val="1"/>
        </w:numPr>
        <w:spacing w:after="120" w:line="276" w:lineRule="auto"/>
        <w:jc w:val="both"/>
        <w:rPr>
          <w:rFonts w:ascii="Palatino" w:hAnsi="Palatino" w:cs="Arial"/>
          <w:b/>
          <w:sz w:val="20"/>
          <w:szCs w:val="20"/>
        </w:rPr>
      </w:pPr>
      <w:r w:rsidRPr="003B006F">
        <w:rPr>
          <w:rFonts w:ascii="Palatino" w:hAnsi="Palatino" w:cs="Calibri"/>
          <w:color w:val="000000"/>
          <w:sz w:val="20"/>
          <w:szCs w:val="20"/>
        </w:rPr>
        <w:t xml:space="preserve">Zamawiający uzna, że Wykonawca posiada minimalne zdolności techniczne lub zawodowe zapewniające należyte wykonanie zamówienia, jeżeli wykonawca wykaże, że: </w:t>
      </w:r>
    </w:p>
    <w:p w14:paraId="164F2EE4" w14:textId="77777777" w:rsidR="00AB526A" w:rsidRPr="003B006F" w:rsidRDefault="00AB526A" w:rsidP="00AB526A">
      <w:pPr>
        <w:pStyle w:val="Akapitzlist"/>
        <w:numPr>
          <w:ilvl w:val="4"/>
          <w:numId w:val="1"/>
        </w:numPr>
        <w:spacing w:after="120" w:line="276" w:lineRule="auto"/>
        <w:jc w:val="both"/>
        <w:rPr>
          <w:rFonts w:ascii="Palatino" w:hAnsi="Palatino" w:cs="Arial"/>
          <w:b/>
          <w:sz w:val="20"/>
          <w:szCs w:val="20"/>
        </w:rPr>
      </w:pPr>
      <w:r w:rsidRPr="003B006F">
        <w:rPr>
          <w:rFonts w:ascii="Palatino" w:hAnsi="Palatino"/>
          <w:sz w:val="20"/>
          <w:szCs w:val="20"/>
        </w:rPr>
        <w:t xml:space="preserve">dysponuje lub będzie dysponował na czas realizacji zamówienia odpowiednio wyposażoną bazą magazynowo-transportowej usytuowaną w gminie, z której terenu odbiera te odpady lub w odległości nie większej niż 60 </w:t>
      </w:r>
      <w:r w:rsidRPr="003B006F">
        <w:rPr>
          <w:rFonts w:ascii="Palatino" w:hAnsi="Palatino"/>
          <w:sz w:val="20"/>
          <w:szCs w:val="20"/>
        </w:rPr>
        <w:lastRenderedPageBreak/>
        <w:t xml:space="preserve">km od granic tej gminy usytuowanej na terenie do którego posiada tytuł prawny, </w:t>
      </w:r>
    </w:p>
    <w:p w14:paraId="004E3FFC" w14:textId="7E50005D" w:rsidR="00AB526A" w:rsidRPr="003B006F" w:rsidRDefault="00AB526A" w:rsidP="00AB526A">
      <w:pPr>
        <w:pStyle w:val="Akapitzlist"/>
        <w:numPr>
          <w:ilvl w:val="4"/>
          <w:numId w:val="1"/>
        </w:numPr>
        <w:spacing w:after="120" w:line="276" w:lineRule="auto"/>
        <w:jc w:val="both"/>
        <w:rPr>
          <w:rFonts w:ascii="Palatino" w:hAnsi="Palatino" w:cs="Arial"/>
          <w:b/>
          <w:sz w:val="20"/>
          <w:szCs w:val="20"/>
        </w:rPr>
      </w:pPr>
      <w:r w:rsidRPr="003B006F">
        <w:rPr>
          <w:rFonts w:ascii="Palatino" w:hAnsi="Palatino"/>
          <w:sz w:val="20"/>
          <w:szCs w:val="20"/>
        </w:rPr>
        <w:t>dysponuje lub będzie dysponował specjalistycznymi samochodami przystosowanymi do  odbierania i transportu odpadów</w:t>
      </w:r>
      <w:r w:rsidR="009C6E4F" w:rsidRPr="003B006F">
        <w:rPr>
          <w:rFonts w:ascii="Palatino" w:hAnsi="Palatino"/>
          <w:sz w:val="20"/>
          <w:szCs w:val="20"/>
        </w:rPr>
        <w:t xml:space="preserve"> w ilości co najmniej 3, w tym jeden przystosowany do wywozu odpadów wielkogabarytowych</w:t>
      </w:r>
      <w:r w:rsidRPr="003B006F">
        <w:rPr>
          <w:rFonts w:ascii="Palatino" w:hAnsi="Palatino"/>
          <w:sz w:val="20"/>
          <w:szCs w:val="20"/>
        </w:rPr>
        <w:t>.</w:t>
      </w:r>
    </w:p>
    <w:p w14:paraId="66E88575" w14:textId="54A97F15" w:rsidR="00AB526A" w:rsidRPr="003B006F" w:rsidRDefault="00054EA8" w:rsidP="00054EA8">
      <w:pPr>
        <w:spacing w:after="120" w:line="276" w:lineRule="auto"/>
        <w:jc w:val="both"/>
        <w:rPr>
          <w:rFonts w:ascii="Palatino" w:hAnsi="Palatino" w:cs="Arial"/>
          <w:b/>
          <w:sz w:val="20"/>
          <w:szCs w:val="20"/>
        </w:rPr>
      </w:pPr>
      <w:r>
        <w:rPr>
          <w:rFonts w:ascii="Palatino" w:hAnsi="Palatino"/>
          <w:sz w:val="20"/>
          <w:szCs w:val="20"/>
        </w:rPr>
        <w:t xml:space="preserve">UWAGA!! </w:t>
      </w:r>
      <w:r w:rsidR="00AB526A" w:rsidRPr="003B006F">
        <w:rPr>
          <w:rFonts w:ascii="Palatino" w:hAnsi="Palatino"/>
          <w:sz w:val="20"/>
          <w:szCs w:val="20"/>
        </w:rPr>
        <w:t xml:space="preserve">Wszystkie pojazdy powinny być trwale i czytelnie oznakowane w widocznym miejscu nazwą firmy oraz danymi adresowymi i numerem telefonu podmiotu odbierającego odpady komunalne od właścicieli nieruchomości, a także wyposażone w system monitoringu bazującego na systemie pozycjonowania satelitarnego, umożliwiającego trwałe zapisywanie, przechowywanie i odczytywanie danych o położeniu pojazdu i miejscach postoju oraz czujniki zapisujące dane o miejscach wyładunku odpadów, umożliwiający weryfikacje tych danych. </w:t>
      </w:r>
    </w:p>
    <w:p w14:paraId="0154C87A" w14:textId="77777777" w:rsidR="00AB526A" w:rsidRPr="003B006F" w:rsidRDefault="00AB526A" w:rsidP="00054EA8">
      <w:pPr>
        <w:pStyle w:val="Default0"/>
        <w:spacing w:after="240" w:line="276" w:lineRule="auto"/>
        <w:jc w:val="both"/>
        <w:rPr>
          <w:rFonts w:ascii="Palatino" w:hAnsi="Palatino"/>
          <w:color w:val="auto"/>
          <w:sz w:val="20"/>
          <w:szCs w:val="20"/>
        </w:rPr>
      </w:pPr>
      <w:r w:rsidRPr="003B006F">
        <w:rPr>
          <w:rFonts w:ascii="Palatino" w:hAnsi="Palatino"/>
          <w:color w:val="auto"/>
          <w:sz w:val="20"/>
          <w:szCs w:val="20"/>
        </w:rPr>
        <w:t>Zarówno baza magazynowo-transportowa jaki i pojazdy oraz pozostałe urządzenia i narzędzia służące do odbierania odpadów komunalnych muszą spełniać wymagania określone w Rozporządzeniu Ministra Środowiska z dnia 11 stycznia 2013 r. w sprawie szczegółowych wymagań w zakresie odbierania odpadów komunalnych od właścicieli nieruchomości wydanym na podstawie art. 9d ust. 2 ustawy o utrzymaniu porządku i  czystości w gminach.</w:t>
      </w:r>
    </w:p>
    <w:p w14:paraId="2C9BAFA3" w14:textId="725EF613" w:rsidR="00AB526A" w:rsidRPr="003B006F" w:rsidRDefault="00AB526A" w:rsidP="00054EA8">
      <w:pPr>
        <w:pStyle w:val="Default0"/>
        <w:numPr>
          <w:ilvl w:val="3"/>
          <w:numId w:val="1"/>
        </w:numPr>
        <w:spacing w:line="276" w:lineRule="auto"/>
        <w:jc w:val="both"/>
        <w:rPr>
          <w:rFonts w:ascii="Palatino" w:hAnsi="Palatino" w:cs="Times New Roman"/>
          <w:color w:val="auto"/>
          <w:sz w:val="20"/>
          <w:szCs w:val="20"/>
        </w:rPr>
      </w:pPr>
      <w:r w:rsidRPr="003B006F">
        <w:rPr>
          <w:rFonts w:ascii="Palatino" w:hAnsi="Palatino" w:cs="Times New Roman"/>
          <w:color w:val="auto"/>
          <w:sz w:val="20"/>
          <w:szCs w:val="20"/>
        </w:rPr>
        <w:t>Zamawiający uzna, że Wykonawca posiada niezbędne doświadczenie, jeżeli wykonał, a w przypadku świadczeń powtarzających się lub ciągłych - również wykonują, w okresie ostatnich 3 lat przed upływem terminu składania ofert, a jeżeli okres prowadzenia działalności jest krótszy - w tym okresie, co najmniej jedną usługę polegającą na odbiorze i transporcie odpadów komunalnych na kwotę nie mniejszą niż 100.000 PLN brutto (słownie: sto tysięcy złotych 00/100).</w:t>
      </w:r>
    </w:p>
    <w:p w14:paraId="22E3FDEA" w14:textId="77777777" w:rsidR="00AB526A" w:rsidRPr="003B006F" w:rsidRDefault="00AB526A" w:rsidP="00AB526A">
      <w:pPr>
        <w:pStyle w:val="Default0"/>
        <w:jc w:val="both"/>
        <w:rPr>
          <w:rFonts w:ascii="Palatino" w:hAnsi="Palatino" w:cs="Times New Roman"/>
          <w:color w:val="auto"/>
          <w:sz w:val="20"/>
          <w:szCs w:val="20"/>
        </w:rPr>
      </w:pPr>
    </w:p>
    <w:p w14:paraId="523BAB74" w14:textId="6F29C818" w:rsidR="00AB526A" w:rsidRPr="003B006F" w:rsidRDefault="00AB526A" w:rsidP="00AB526A">
      <w:pPr>
        <w:pStyle w:val="Default0"/>
        <w:jc w:val="both"/>
        <w:rPr>
          <w:rFonts w:ascii="Palatino" w:hAnsi="Palatino" w:cs="Times New Roman"/>
          <w:color w:val="auto"/>
          <w:sz w:val="20"/>
          <w:szCs w:val="20"/>
        </w:rPr>
      </w:pPr>
      <w:r w:rsidRPr="003B006F">
        <w:rPr>
          <w:rFonts w:ascii="Palatino" w:hAnsi="Palatino" w:cs="Times New Roman"/>
          <w:color w:val="auto"/>
          <w:sz w:val="20"/>
          <w:szCs w:val="20"/>
        </w:rPr>
        <w:t>Zamawiający na spełnienie warunku udziału uzna również odbiór i zagospodarowanie odpadów z PSZOK</w:t>
      </w:r>
    </w:p>
    <w:p w14:paraId="6BADC659" w14:textId="77777777" w:rsidR="00AB526A" w:rsidRPr="003B006F" w:rsidRDefault="00AB526A" w:rsidP="00AB526A">
      <w:pPr>
        <w:pStyle w:val="Default0"/>
        <w:jc w:val="both"/>
        <w:rPr>
          <w:rFonts w:ascii="Palatino" w:hAnsi="Palatino"/>
          <w:color w:val="auto"/>
          <w:sz w:val="20"/>
          <w:szCs w:val="20"/>
        </w:rPr>
      </w:pPr>
    </w:p>
    <w:p w14:paraId="318A9332" w14:textId="260D4C6E" w:rsidR="00861E42" w:rsidRPr="003B006F" w:rsidRDefault="00AB526A" w:rsidP="00AB526A">
      <w:pPr>
        <w:pStyle w:val="Default0"/>
        <w:jc w:val="both"/>
        <w:rPr>
          <w:rFonts w:ascii="Palatino" w:hAnsi="Palatino"/>
          <w:color w:val="auto"/>
          <w:sz w:val="20"/>
          <w:szCs w:val="20"/>
        </w:rPr>
      </w:pPr>
      <w:r w:rsidRPr="003B006F">
        <w:rPr>
          <w:rFonts w:ascii="Palatino" w:hAnsi="Palatino"/>
          <w:i/>
          <w:iCs/>
          <w:color w:val="auto"/>
          <w:sz w:val="20"/>
          <w:szCs w:val="20"/>
        </w:rPr>
        <w:t xml:space="preserve">W przypadku, gdy Wykonawca wykonywał w ramach jednego kontraktu/umowy większy zakres prac, dla potrzeb niniejszego zamówienia powinien on wyodrębnić i podać wartość usługi, o której mowa powyżej. </w:t>
      </w:r>
    </w:p>
    <w:p w14:paraId="52B1F6C9" w14:textId="77777777" w:rsidR="000E3424" w:rsidRPr="003B006F" w:rsidRDefault="000E3424" w:rsidP="00304E7A">
      <w:pPr>
        <w:pStyle w:val="Akapitzlist"/>
        <w:spacing w:after="120" w:line="276" w:lineRule="auto"/>
        <w:ind w:left="567"/>
        <w:jc w:val="both"/>
        <w:rPr>
          <w:rFonts w:ascii="Palatino" w:hAnsi="Palatino" w:cs="Arial"/>
          <w:b/>
          <w:sz w:val="20"/>
          <w:szCs w:val="20"/>
        </w:rPr>
      </w:pPr>
    </w:p>
    <w:p w14:paraId="3463BD18" w14:textId="14427786" w:rsidR="000A16FA" w:rsidRPr="003B006F" w:rsidRDefault="000A16FA" w:rsidP="00304E7A">
      <w:pPr>
        <w:pStyle w:val="Akapitzlist"/>
        <w:numPr>
          <w:ilvl w:val="1"/>
          <w:numId w:val="1"/>
        </w:numPr>
        <w:spacing w:line="276" w:lineRule="auto"/>
        <w:ind w:left="567" w:hanging="567"/>
        <w:jc w:val="both"/>
        <w:rPr>
          <w:rFonts w:ascii="Palatino" w:hAnsi="Palatino" w:cs="Arial"/>
          <w:sz w:val="20"/>
          <w:szCs w:val="20"/>
        </w:rPr>
      </w:pPr>
      <w:r w:rsidRPr="003B006F">
        <w:rPr>
          <w:rFonts w:ascii="Palatino" w:hAnsi="Palatino" w:cs="Arial"/>
          <w:sz w:val="20"/>
          <w:szCs w:val="20"/>
        </w:rPr>
        <w:t>Wykonawca może w celu potwierdzenia spełniania warunków udziału w postępowaniu, w stosownych sytuacjach, polegać na zdolnościach technicznych lub zawodowych lub sytuacji finansowej lub ekonomicznej innych podmiotów, niezależnie od charakteru prawnego łączących go z nimi stosunków prawnych.</w:t>
      </w:r>
    </w:p>
    <w:p w14:paraId="527C18CB" w14:textId="142E6D3D" w:rsidR="00C2713A" w:rsidRPr="003B006F" w:rsidRDefault="000A16FA" w:rsidP="00304E7A">
      <w:pPr>
        <w:pStyle w:val="Akapitzlist"/>
        <w:numPr>
          <w:ilvl w:val="1"/>
          <w:numId w:val="1"/>
        </w:numPr>
        <w:spacing w:line="276" w:lineRule="auto"/>
        <w:ind w:left="567" w:hanging="567"/>
        <w:jc w:val="both"/>
        <w:rPr>
          <w:rFonts w:ascii="Palatino" w:hAnsi="Palatino" w:cs="Arial"/>
          <w:sz w:val="20"/>
          <w:szCs w:val="20"/>
        </w:rPr>
      </w:pPr>
      <w:r w:rsidRPr="003B006F">
        <w:rPr>
          <w:rFonts w:ascii="Palatino" w:hAnsi="Palatino" w:cs="Arial"/>
          <w:sz w:val="20"/>
          <w:szCs w:val="20"/>
        </w:rPr>
        <w:t xml:space="preserve">W przypadku, gdy Wykonawca powołuje się na doświadczenie nabyte w ramach zamówienia zrealizowanego przez wykonawców wspólnie ubiegających się o udzielenie zamówienia (konsorcjum), Zamawiający nie dopuszcza by Wykonawca wykazywał doświadczenie grupy wykonawców, której był członkiem, jeżeli faktycznie i konkretnie nie wykonywał danego zakresu czynności. Zamawiający zastrzega sobie możliwość zwrócenia się do Wykonawcy o udzielenie wyjaśnień w zakresie faktycznie i konkretnie zrealizowanego zakresu czynności oraz przedstawienia stosownych dowodów np. umowy konsorcjum, z której wynika zakres obowiązków, czy wystawionych przez wykonawcę faktur. </w:t>
      </w:r>
    </w:p>
    <w:p w14:paraId="2DD5C8E3" w14:textId="08D834E2" w:rsidR="000A16FA" w:rsidRPr="003B006F" w:rsidRDefault="000A16FA" w:rsidP="00304E7A">
      <w:pPr>
        <w:pStyle w:val="Akapitzlist"/>
        <w:numPr>
          <w:ilvl w:val="1"/>
          <w:numId w:val="1"/>
        </w:numPr>
        <w:spacing w:line="276" w:lineRule="auto"/>
        <w:ind w:left="567" w:hanging="567"/>
        <w:jc w:val="both"/>
        <w:rPr>
          <w:rFonts w:ascii="Palatino" w:hAnsi="Palatino" w:cs="Arial"/>
          <w:sz w:val="20"/>
          <w:szCs w:val="20"/>
        </w:rPr>
      </w:pPr>
      <w:r w:rsidRPr="003B006F">
        <w:rPr>
          <w:rFonts w:ascii="Palatino" w:hAnsi="Palatino" w:cs="Arial"/>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podmiot ten nie ponosi winy.</w:t>
      </w:r>
    </w:p>
    <w:p w14:paraId="3DD9E5F6" w14:textId="77777777" w:rsidR="001312EC" w:rsidRPr="003B006F" w:rsidRDefault="001312EC" w:rsidP="00304E7A">
      <w:pPr>
        <w:pStyle w:val="Akapitzlist"/>
        <w:spacing w:line="276" w:lineRule="auto"/>
        <w:ind w:left="851" w:hanging="567"/>
        <w:jc w:val="both"/>
        <w:rPr>
          <w:rFonts w:ascii="Palatino" w:hAnsi="Palatino" w:cs="Arial"/>
          <w:sz w:val="20"/>
          <w:szCs w:val="20"/>
        </w:rPr>
      </w:pPr>
    </w:p>
    <w:p w14:paraId="6B57DD57" w14:textId="57735F3E" w:rsidR="00C914D8" w:rsidRPr="003B006F" w:rsidRDefault="00C914D8" w:rsidP="00304E7A">
      <w:pPr>
        <w:pStyle w:val="Nagwek1"/>
        <w:numPr>
          <w:ilvl w:val="0"/>
          <w:numId w:val="1"/>
        </w:numPr>
        <w:spacing w:line="276" w:lineRule="auto"/>
        <w:rPr>
          <w:rFonts w:ascii="Palatino" w:hAnsi="Palatino"/>
          <w:sz w:val="20"/>
          <w:szCs w:val="20"/>
        </w:rPr>
      </w:pPr>
      <w:r w:rsidRPr="003B006F">
        <w:rPr>
          <w:rFonts w:ascii="Palatino" w:hAnsi="Palatino"/>
          <w:sz w:val="20"/>
          <w:szCs w:val="20"/>
        </w:rPr>
        <w:t>WYKLUCZENIE WYKONAWCY</w:t>
      </w:r>
    </w:p>
    <w:p w14:paraId="24D33DAE" w14:textId="77777777" w:rsidR="00C914D8" w:rsidRPr="003B006F" w:rsidRDefault="00C914D8" w:rsidP="00304E7A">
      <w:pPr>
        <w:pStyle w:val="Akapitzlist"/>
        <w:tabs>
          <w:tab w:val="left" w:pos="900"/>
        </w:tabs>
        <w:autoSpaceDN w:val="0"/>
        <w:adjustRightInd w:val="0"/>
        <w:spacing w:line="276" w:lineRule="auto"/>
        <w:ind w:left="540"/>
        <w:jc w:val="both"/>
        <w:rPr>
          <w:rFonts w:ascii="Palatino" w:hAnsi="Palatino"/>
          <w:b/>
          <w:color w:val="548DD4"/>
          <w:sz w:val="20"/>
          <w:szCs w:val="20"/>
        </w:rPr>
      </w:pPr>
    </w:p>
    <w:p w14:paraId="72DBFA5B" w14:textId="776CF8B8" w:rsidR="0061270F" w:rsidRPr="003B006F" w:rsidRDefault="005A5D85" w:rsidP="00304E7A">
      <w:pPr>
        <w:pStyle w:val="Akapitzlist"/>
        <w:numPr>
          <w:ilvl w:val="1"/>
          <w:numId w:val="1"/>
        </w:numPr>
        <w:spacing w:line="276" w:lineRule="auto"/>
        <w:jc w:val="both"/>
        <w:rPr>
          <w:rFonts w:ascii="Palatino" w:hAnsi="Palatino" w:cs="Arial"/>
          <w:sz w:val="20"/>
          <w:szCs w:val="20"/>
        </w:rPr>
      </w:pPr>
      <w:r w:rsidRPr="003B006F">
        <w:rPr>
          <w:rFonts w:ascii="Palatino" w:hAnsi="Palatino" w:cs="Arial"/>
          <w:sz w:val="20"/>
          <w:szCs w:val="20"/>
        </w:rPr>
        <w:t>O</w:t>
      </w:r>
      <w:r w:rsidR="00C914D8" w:rsidRPr="003B006F">
        <w:rPr>
          <w:rFonts w:ascii="Palatino" w:hAnsi="Palatino" w:cs="Arial"/>
          <w:sz w:val="20"/>
          <w:szCs w:val="20"/>
        </w:rPr>
        <w:t xml:space="preserve"> udzielenie zamówienia mogą ubiegać się Wykonawcy, którzy nie podlegają wykluczeniu w okolicznościach wskazanych w art. </w:t>
      </w:r>
      <w:r w:rsidRPr="003B006F">
        <w:rPr>
          <w:rFonts w:ascii="Palatino" w:hAnsi="Palatino" w:cs="Arial"/>
          <w:sz w:val="20"/>
          <w:szCs w:val="20"/>
        </w:rPr>
        <w:t>108 ust 1 ustawy pzp z zastrzeżeniem art. 110</w:t>
      </w:r>
      <w:r w:rsidR="00C914D8" w:rsidRPr="003B006F">
        <w:rPr>
          <w:rFonts w:ascii="Palatino" w:hAnsi="Palatino" w:cs="Arial"/>
          <w:sz w:val="20"/>
          <w:szCs w:val="20"/>
        </w:rPr>
        <w:t xml:space="preserve"> ust</w:t>
      </w:r>
      <w:r w:rsidR="00280D5B" w:rsidRPr="003B006F">
        <w:rPr>
          <w:rFonts w:ascii="Palatino" w:hAnsi="Palatino" w:cs="Arial"/>
          <w:sz w:val="20"/>
          <w:szCs w:val="20"/>
        </w:rPr>
        <w:t>.</w:t>
      </w:r>
      <w:r w:rsidR="00C914D8" w:rsidRPr="003B006F">
        <w:rPr>
          <w:rFonts w:ascii="Palatino" w:hAnsi="Palatino" w:cs="Arial"/>
          <w:sz w:val="20"/>
          <w:szCs w:val="20"/>
        </w:rPr>
        <w:t xml:space="preserve"> </w:t>
      </w:r>
      <w:r w:rsidRPr="003B006F">
        <w:rPr>
          <w:rFonts w:ascii="Palatino" w:hAnsi="Palatino" w:cs="Arial"/>
          <w:sz w:val="20"/>
          <w:szCs w:val="20"/>
        </w:rPr>
        <w:t>2</w:t>
      </w:r>
      <w:r w:rsidR="00C914D8" w:rsidRPr="003B006F">
        <w:rPr>
          <w:rFonts w:ascii="Palatino" w:hAnsi="Palatino" w:cs="Arial"/>
          <w:sz w:val="20"/>
          <w:szCs w:val="20"/>
        </w:rPr>
        <w:t xml:space="preserve"> </w:t>
      </w:r>
      <w:r w:rsidRPr="003B006F">
        <w:rPr>
          <w:rFonts w:ascii="Palatino" w:hAnsi="Palatino" w:cs="Arial"/>
          <w:sz w:val="20"/>
          <w:szCs w:val="20"/>
        </w:rPr>
        <w:t>ustawy pzp.</w:t>
      </w:r>
      <w:r w:rsidR="0061270F" w:rsidRPr="003B006F">
        <w:rPr>
          <w:rFonts w:ascii="Palatino" w:hAnsi="Palatino" w:cs="Arial"/>
          <w:sz w:val="20"/>
          <w:szCs w:val="20"/>
        </w:rPr>
        <w:t xml:space="preserve"> W</w:t>
      </w:r>
      <w:r w:rsidR="0061270F" w:rsidRPr="003B006F">
        <w:rPr>
          <w:rFonts w:ascii="Palatino" w:hAnsi="Palatino" w:cs="Arial"/>
          <w:color w:val="000000"/>
          <w:sz w:val="20"/>
          <w:szCs w:val="20"/>
        </w:rPr>
        <w:t xml:space="preserve"> </w:t>
      </w:r>
      <w:r w:rsidR="0061270F" w:rsidRPr="003B006F">
        <w:rPr>
          <w:rFonts w:ascii="Palatino" w:hAnsi="Palatino" w:cs="Arial"/>
          <w:b/>
          <w:bCs/>
          <w:sz w:val="20"/>
          <w:szCs w:val="20"/>
        </w:rPr>
        <w:t>art. 108 ust. 1</w:t>
      </w:r>
      <w:r w:rsidR="002242EB" w:rsidRPr="003B006F">
        <w:rPr>
          <w:rFonts w:ascii="Palatino" w:hAnsi="Palatino" w:cs="Arial"/>
          <w:b/>
          <w:bCs/>
          <w:sz w:val="20"/>
          <w:szCs w:val="20"/>
        </w:rPr>
        <w:t xml:space="preserve"> pkt 1-6</w:t>
      </w:r>
      <w:r w:rsidR="0061270F" w:rsidRPr="003B006F">
        <w:rPr>
          <w:rFonts w:ascii="Palatino" w:hAnsi="Palatino" w:cs="Arial"/>
          <w:b/>
          <w:bCs/>
          <w:sz w:val="20"/>
          <w:szCs w:val="20"/>
        </w:rPr>
        <w:t xml:space="preserve"> Pzp</w:t>
      </w:r>
      <w:r w:rsidR="0061270F" w:rsidRPr="003B006F">
        <w:rPr>
          <w:rFonts w:ascii="Palatino" w:hAnsi="Palatino" w:cs="Arial"/>
          <w:sz w:val="20"/>
          <w:szCs w:val="20"/>
        </w:rPr>
        <w:t>,</w:t>
      </w:r>
      <w:r w:rsidR="0061270F" w:rsidRPr="003B006F">
        <w:rPr>
          <w:rFonts w:ascii="Palatino" w:hAnsi="Palatino"/>
          <w:sz w:val="20"/>
          <w:szCs w:val="20"/>
        </w:rPr>
        <w:t xml:space="preserve"> </w:t>
      </w:r>
      <w:r w:rsidR="0061270F" w:rsidRPr="003B006F">
        <w:rPr>
          <w:rFonts w:ascii="Palatino" w:hAnsi="Palatino" w:cs="Arial"/>
          <w:sz w:val="20"/>
          <w:szCs w:val="20"/>
        </w:rPr>
        <w:t>tj. z postępowania o udzielenie zamówienia wyklucza się wykonawcę:</w:t>
      </w:r>
    </w:p>
    <w:p w14:paraId="7C2067B2"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lastRenderedPageBreak/>
        <w:t>1)</w:t>
      </w:r>
      <w:r w:rsidRPr="003B006F">
        <w:rPr>
          <w:rFonts w:ascii="Palatino" w:hAnsi="Palatino" w:cs="Arial"/>
          <w:sz w:val="20"/>
          <w:szCs w:val="20"/>
        </w:rPr>
        <w:tab/>
        <w:t>będącego osobą fizyczną, którego prawomocnie skazano za przestępstwo:</w:t>
      </w:r>
    </w:p>
    <w:p w14:paraId="02371493"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a)</w:t>
      </w:r>
      <w:r w:rsidRPr="003B006F">
        <w:rPr>
          <w:rFonts w:ascii="Palatino" w:hAnsi="Palatino" w:cs="Arial"/>
          <w:sz w:val="20"/>
          <w:szCs w:val="20"/>
        </w:rPr>
        <w:tab/>
        <w:t xml:space="preserve">udziału w zorganizowanej grupie przestępczej albo związku mającym na celu popełnienie przestępstwa lub przestępstwa skarbowego, o którym mowa w </w:t>
      </w:r>
      <w:hyperlink r:id="rId13" w:anchor="/document/16798683?unitId=art(258)&amp;cm=DOCUMENT" w:tgtFrame="_blank" w:history="1">
        <w:r w:rsidRPr="003B006F">
          <w:rPr>
            <w:rFonts w:ascii="Palatino" w:hAnsi="Palatino" w:cs="Arial"/>
            <w:sz w:val="20"/>
            <w:szCs w:val="20"/>
          </w:rPr>
          <w:t>art. 258</w:t>
        </w:r>
      </w:hyperlink>
      <w:r w:rsidRPr="003B006F">
        <w:rPr>
          <w:rFonts w:ascii="Palatino" w:hAnsi="Palatino" w:cs="Arial"/>
          <w:sz w:val="20"/>
          <w:szCs w:val="20"/>
        </w:rPr>
        <w:t xml:space="preserve"> Kodeksu karnego,</w:t>
      </w:r>
    </w:p>
    <w:p w14:paraId="161CF717"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b)</w:t>
      </w:r>
      <w:r w:rsidRPr="003B006F">
        <w:rPr>
          <w:rFonts w:ascii="Palatino" w:hAnsi="Palatino" w:cs="Arial"/>
          <w:sz w:val="20"/>
          <w:szCs w:val="20"/>
        </w:rPr>
        <w:tab/>
        <w:t>handlu ludźmi, o którym mowa w art. 189a Kodeksu karnego,</w:t>
      </w:r>
    </w:p>
    <w:p w14:paraId="703FDCDC"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c)</w:t>
      </w:r>
      <w:r w:rsidRPr="003B006F">
        <w:rPr>
          <w:rFonts w:ascii="Palatino" w:hAnsi="Palatino" w:cs="Arial"/>
          <w:sz w:val="20"/>
          <w:szCs w:val="20"/>
        </w:rPr>
        <w:tab/>
        <w:t xml:space="preserve">o którym mowa w </w:t>
      </w:r>
      <w:hyperlink r:id="rId14" w:anchor="/document/16798683?unitId=art(228)&amp;cm=DOCUMENT" w:tgtFrame="_blank" w:history="1">
        <w:r w:rsidRPr="003B006F">
          <w:rPr>
            <w:rFonts w:ascii="Palatino" w:hAnsi="Palatino" w:cs="Arial"/>
            <w:sz w:val="20"/>
            <w:szCs w:val="20"/>
          </w:rPr>
          <w:t>art. 228-230a</w:t>
        </w:r>
      </w:hyperlink>
      <w:r w:rsidRPr="003B006F">
        <w:rPr>
          <w:rFonts w:ascii="Palatino" w:hAnsi="Palatino" w:cs="Arial"/>
          <w:sz w:val="20"/>
          <w:szCs w:val="20"/>
        </w:rPr>
        <w:t xml:space="preserve">, </w:t>
      </w:r>
      <w:hyperlink r:id="rId15" w:anchor="/document/17631344?unitId=art(250(a))&amp;cm=DOCUMENT" w:tgtFrame="_blank" w:history="1">
        <w:r w:rsidRPr="003B006F">
          <w:rPr>
            <w:rFonts w:ascii="Palatino" w:hAnsi="Palatino" w:cs="Arial"/>
            <w:sz w:val="20"/>
            <w:szCs w:val="20"/>
          </w:rPr>
          <w:t>art. 250a</w:t>
        </w:r>
      </w:hyperlink>
      <w:r w:rsidRPr="003B006F">
        <w:rPr>
          <w:rFonts w:ascii="Palatino" w:hAnsi="Palatino" w:cs="Arial"/>
          <w:sz w:val="20"/>
          <w:szCs w:val="20"/>
        </w:rPr>
        <w:t xml:space="preserve"> Kodeksu karnego, w </w:t>
      </w:r>
      <w:hyperlink r:id="rId16" w:anchor="/document/17631344?unitId=art(46)&amp;cm=DOCUMENT" w:tgtFrame="_blank" w:history="1">
        <w:r w:rsidRPr="003B006F">
          <w:rPr>
            <w:rFonts w:ascii="Palatino" w:hAnsi="Palatino" w:cs="Arial"/>
            <w:sz w:val="20"/>
            <w:szCs w:val="20"/>
          </w:rPr>
          <w:t>art. 46-48</w:t>
        </w:r>
      </w:hyperlink>
      <w:r w:rsidRPr="003B006F">
        <w:rPr>
          <w:rFonts w:ascii="Palatino" w:hAnsi="Palatino" w:cs="Arial"/>
          <w:sz w:val="20"/>
          <w:szCs w:val="20"/>
        </w:rPr>
        <w:t xml:space="preserve"> ustawy z dnia 25 czerwca 2010 r. o sporcie (Dz. U. z 2022 r. poz. 1599 i 2185) lub w </w:t>
      </w:r>
      <w:hyperlink r:id="rId17" w:anchor="/document/17712396?unitId=art(54)ust(1)&amp;cm=DOCUMENT" w:tgtFrame="_blank" w:history="1">
        <w:r w:rsidRPr="003B006F">
          <w:rPr>
            <w:rFonts w:ascii="Palatino" w:hAnsi="Palatino" w:cs="Arial"/>
            <w:sz w:val="20"/>
            <w:szCs w:val="20"/>
          </w:rPr>
          <w:t>art. 54 ust. 1-4</w:t>
        </w:r>
      </w:hyperlink>
      <w:r w:rsidRPr="003B006F">
        <w:rPr>
          <w:rFonts w:ascii="Palatino" w:hAnsi="Palatino" w:cs="Arial"/>
          <w:sz w:val="20"/>
          <w:szCs w:val="20"/>
        </w:rPr>
        <w:t xml:space="preserve"> ustawy z dnia 12 maja 2011 r. o refundacji leków, środków spożywczych specjalnego przeznaczenia żywieniowego oraz wyrobów medycznych (Dz. U. z 2023 r. poz. 826)</w:t>
      </w:r>
    </w:p>
    <w:p w14:paraId="5D08DAE8"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d)</w:t>
      </w:r>
      <w:r w:rsidRPr="003B006F">
        <w:rPr>
          <w:rFonts w:ascii="Palatino" w:hAnsi="Palatino" w:cs="Arial"/>
          <w:sz w:val="20"/>
          <w:szCs w:val="20"/>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7C2E134"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e)</w:t>
      </w:r>
      <w:r w:rsidRPr="003B006F">
        <w:rPr>
          <w:rFonts w:ascii="Palatino" w:hAnsi="Palatino" w:cs="Arial"/>
          <w:sz w:val="20"/>
          <w:szCs w:val="20"/>
        </w:rPr>
        <w:tab/>
        <w:t>o charakterze terrorystycznym, o którym mowa w art. 115 § 20 Kodeksu karnego, lub mające na celu popełnienie tego przestępstwa,</w:t>
      </w:r>
    </w:p>
    <w:p w14:paraId="4A466972"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 xml:space="preserve">f) powierzenia wykonywania pracy małoletniemu cudzoziemcowi, o którym mowa w </w:t>
      </w:r>
      <w:hyperlink r:id="rId18" w:anchor="/document/17896506?unitId=art(9)ust(2)&amp;cm=DOCUMENT" w:tgtFrame="_blank" w:history="1">
        <w:r w:rsidRPr="003B006F">
          <w:rPr>
            <w:rFonts w:ascii="Palatino" w:hAnsi="Palatino" w:cs="Arial"/>
            <w:sz w:val="20"/>
            <w:szCs w:val="20"/>
          </w:rPr>
          <w:t>art. 9 ust. 2</w:t>
        </w:r>
      </w:hyperlink>
      <w:r w:rsidRPr="003B006F">
        <w:rPr>
          <w:rFonts w:ascii="Palatino" w:hAnsi="Palatino" w:cs="Arial"/>
          <w:sz w:val="20"/>
          <w:szCs w:val="20"/>
        </w:rPr>
        <w:t xml:space="preserve"> ustawy z dnia 15 czerwca 2012 r. o skutkach powierzania wykonywania pracy cudzoziemcom przebywającym wbrew przepisom na terytorium Rzeczypospolitej Polskiej (Dz. U. z 2021 r. poz. 1745),</w:t>
      </w:r>
    </w:p>
    <w:p w14:paraId="0A48274A"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g)</w:t>
      </w:r>
      <w:r w:rsidRPr="003B006F">
        <w:rPr>
          <w:rFonts w:ascii="Palatino" w:hAnsi="Palatino" w:cs="Arial"/>
          <w:sz w:val="20"/>
          <w:szCs w:val="20"/>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D17F271"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h)</w:t>
      </w:r>
      <w:r w:rsidRPr="003B006F">
        <w:rPr>
          <w:rFonts w:ascii="Palatino" w:hAnsi="Palatino" w:cs="Arial"/>
          <w:sz w:val="20"/>
          <w:szCs w:val="20"/>
        </w:rPr>
        <w:tab/>
        <w:t>o którym mowa w art. 9 ust. 1 i 3 lub art. 10 ustawy z dnia 15 czerwca 2012 r. o skutkach powierzania wykonywania pracy cudzoziemcom przebywającym wbrew przepisom na terytorium Rzeczypospolitej Polskiej</w:t>
      </w:r>
    </w:p>
    <w:p w14:paraId="6ABC8123"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 lub za odpowiedni czyn zabroniony określony w przepisach prawa obcego;</w:t>
      </w:r>
    </w:p>
    <w:p w14:paraId="5CB2FC5F"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2)</w:t>
      </w:r>
      <w:r w:rsidRPr="003B006F">
        <w:rPr>
          <w:rFonts w:ascii="Palatino" w:hAnsi="Palatino" w:cs="Arial"/>
          <w:sz w:val="20"/>
          <w:szCs w:val="20"/>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988AE7D"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3)</w:t>
      </w:r>
      <w:r w:rsidRPr="003B006F">
        <w:rPr>
          <w:rFonts w:ascii="Palatino" w:hAnsi="Palatino" w:cs="Arial"/>
          <w:sz w:val="20"/>
          <w:szCs w:val="20"/>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9AD36A"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4) wobec którego prawomocnie orzeczono zakaz ubiegania się o zamówienia publiczne;</w:t>
      </w:r>
    </w:p>
    <w:p w14:paraId="2DAD79D4" w14:textId="77777777"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t>5)</w:t>
      </w:r>
      <w:r w:rsidRPr="003B006F">
        <w:rPr>
          <w:rFonts w:ascii="Palatino" w:hAnsi="Palatino" w:cs="Arial"/>
          <w:sz w:val="20"/>
          <w:szCs w:val="20"/>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8662D13" w14:textId="5665930F" w:rsidR="0061270F" w:rsidRPr="003B006F" w:rsidRDefault="0061270F" w:rsidP="00304E7A">
      <w:pPr>
        <w:tabs>
          <w:tab w:val="left" w:pos="709"/>
        </w:tabs>
        <w:spacing w:after="120" w:line="276" w:lineRule="auto"/>
        <w:ind w:left="1418" w:hanging="284"/>
        <w:jc w:val="both"/>
        <w:rPr>
          <w:rFonts w:ascii="Palatino" w:hAnsi="Palatino" w:cs="Arial"/>
          <w:sz w:val="20"/>
          <w:szCs w:val="20"/>
        </w:rPr>
      </w:pPr>
      <w:r w:rsidRPr="003B006F">
        <w:rPr>
          <w:rFonts w:ascii="Palatino" w:hAnsi="Palatino" w:cs="Arial"/>
          <w:sz w:val="20"/>
          <w:szCs w:val="20"/>
        </w:rPr>
        <w:lastRenderedPageBreak/>
        <w:t>6)</w:t>
      </w:r>
      <w:r w:rsidRPr="003B006F">
        <w:rPr>
          <w:rFonts w:ascii="Palatino" w:hAnsi="Palatino" w:cs="Arial"/>
          <w:sz w:val="20"/>
          <w:szCs w:val="20"/>
        </w:rP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DC69F1B" w14:textId="535595AB" w:rsidR="00C914D8" w:rsidRPr="003B006F" w:rsidRDefault="00C914D8" w:rsidP="00304E7A">
      <w:pPr>
        <w:pStyle w:val="Akapitzlist"/>
        <w:numPr>
          <w:ilvl w:val="1"/>
          <w:numId w:val="1"/>
        </w:numPr>
        <w:spacing w:line="276" w:lineRule="auto"/>
        <w:jc w:val="both"/>
        <w:rPr>
          <w:rFonts w:ascii="Palatino" w:hAnsi="Palatino" w:cs="Arial"/>
          <w:sz w:val="20"/>
          <w:szCs w:val="20"/>
        </w:rPr>
      </w:pPr>
      <w:r w:rsidRPr="003B006F">
        <w:rPr>
          <w:rFonts w:ascii="Palatino" w:hAnsi="Palatino" w:cs="Arial"/>
          <w:sz w:val="20"/>
          <w:szCs w:val="20"/>
        </w:rPr>
        <w:t xml:space="preserve">Zamawiający wykluczy również </w:t>
      </w:r>
      <w:r w:rsidR="00714EF5" w:rsidRPr="003B006F">
        <w:rPr>
          <w:rFonts w:ascii="Palatino" w:hAnsi="Palatino" w:cs="Arial"/>
          <w:sz w:val="20"/>
          <w:szCs w:val="20"/>
        </w:rPr>
        <w:t>W</w:t>
      </w:r>
      <w:r w:rsidRPr="003B006F">
        <w:rPr>
          <w:rFonts w:ascii="Palatino" w:hAnsi="Palatino" w:cs="Arial"/>
          <w:sz w:val="20"/>
          <w:szCs w:val="20"/>
        </w:rPr>
        <w:t xml:space="preserve">ykonawcę spełniającego następujące przesłanki określone w </w:t>
      </w:r>
      <w:r w:rsidRPr="003B006F">
        <w:rPr>
          <w:rFonts w:ascii="Palatino" w:hAnsi="Palatino" w:cs="Arial"/>
          <w:b/>
          <w:bCs/>
          <w:sz w:val="20"/>
          <w:szCs w:val="20"/>
        </w:rPr>
        <w:t xml:space="preserve">art. </w:t>
      </w:r>
      <w:r w:rsidR="005A5D85" w:rsidRPr="003B006F">
        <w:rPr>
          <w:rFonts w:ascii="Palatino" w:hAnsi="Palatino" w:cs="Arial"/>
          <w:b/>
          <w:bCs/>
          <w:sz w:val="20"/>
          <w:szCs w:val="20"/>
        </w:rPr>
        <w:t>109</w:t>
      </w:r>
      <w:r w:rsidRPr="003B006F">
        <w:rPr>
          <w:rFonts w:ascii="Palatino" w:hAnsi="Palatino" w:cs="Arial"/>
          <w:b/>
          <w:bCs/>
          <w:sz w:val="20"/>
          <w:szCs w:val="20"/>
        </w:rPr>
        <w:t xml:space="preserve"> ust</w:t>
      </w:r>
      <w:r w:rsidR="00280D5B" w:rsidRPr="003B006F">
        <w:rPr>
          <w:rFonts w:ascii="Palatino" w:hAnsi="Palatino" w:cs="Arial"/>
          <w:b/>
          <w:bCs/>
          <w:sz w:val="20"/>
          <w:szCs w:val="20"/>
        </w:rPr>
        <w:t>.</w:t>
      </w:r>
      <w:r w:rsidRPr="003B006F">
        <w:rPr>
          <w:rFonts w:ascii="Palatino" w:hAnsi="Palatino" w:cs="Arial"/>
          <w:b/>
          <w:bCs/>
          <w:sz w:val="20"/>
          <w:szCs w:val="20"/>
        </w:rPr>
        <w:t xml:space="preserve"> </w:t>
      </w:r>
      <w:r w:rsidR="005A5D85" w:rsidRPr="003B006F">
        <w:rPr>
          <w:rFonts w:ascii="Palatino" w:hAnsi="Palatino" w:cs="Arial"/>
          <w:b/>
          <w:bCs/>
          <w:sz w:val="20"/>
          <w:szCs w:val="20"/>
        </w:rPr>
        <w:t>1</w:t>
      </w:r>
      <w:r w:rsidRPr="003B006F">
        <w:rPr>
          <w:rFonts w:ascii="Palatino" w:hAnsi="Palatino" w:cs="Arial"/>
          <w:b/>
          <w:bCs/>
          <w:sz w:val="20"/>
          <w:szCs w:val="20"/>
        </w:rPr>
        <w:t xml:space="preserve"> pkt  4, 5</w:t>
      </w:r>
      <w:r w:rsidR="005A5D85" w:rsidRPr="003B006F">
        <w:rPr>
          <w:rFonts w:ascii="Palatino" w:hAnsi="Palatino" w:cs="Arial"/>
          <w:b/>
          <w:bCs/>
          <w:sz w:val="20"/>
          <w:szCs w:val="20"/>
        </w:rPr>
        <w:t>, 7 - 10</w:t>
      </w:r>
      <w:r w:rsidRPr="003B006F">
        <w:rPr>
          <w:rFonts w:ascii="Palatino" w:hAnsi="Palatino" w:cs="Arial"/>
          <w:sz w:val="20"/>
          <w:szCs w:val="20"/>
        </w:rPr>
        <w:t xml:space="preserve"> ustawy</w:t>
      </w:r>
      <w:r w:rsidR="005A5D85" w:rsidRPr="003B006F">
        <w:rPr>
          <w:rFonts w:ascii="Palatino" w:hAnsi="Palatino" w:cs="Arial"/>
          <w:sz w:val="20"/>
          <w:szCs w:val="20"/>
        </w:rPr>
        <w:t xml:space="preserve"> pzp</w:t>
      </w:r>
      <w:r w:rsidR="00280D5B" w:rsidRPr="003B006F">
        <w:rPr>
          <w:rFonts w:ascii="Palatino" w:hAnsi="Palatino" w:cs="Arial"/>
          <w:sz w:val="20"/>
          <w:szCs w:val="20"/>
        </w:rPr>
        <w:t>,</w:t>
      </w:r>
      <w:r w:rsidRPr="003B006F">
        <w:rPr>
          <w:rFonts w:ascii="Palatino" w:hAnsi="Palatino" w:cs="Arial"/>
          <w:sz w:val="20"/>
          <w:szCs w:val="20"/>
        </w:rPr>
        <w:t xml:space="preserve"> tj.:</w:t>
      </w:r>
    </w:p>
    <w:p w14:paraId="155B914C" w14:textId="28863A57" w:rsidR="005A5D85" w:rsidRPr="003B006F" w:rsidRDefault="005A5D85" w:rsidP="00304E7A">
      <w:pPr>
        <w:pStyle w:val="Akapitzlist"/>
        <w:numPr>
          <w:ilvl w:val="2"/>
          <w:numId w:val="1"/>
        </w:numPr>
        <w:spacing w:line="276" w:lineRule="auto"/>
        <w:jc w:val="both"/>
        <w:rPr>
          <w:rFonts w:ascii="Palatino" w:hAnsi="Palatino" w:cs="Arial"/>
          <w:sz w:val="20"/>
          <w:szCs w:val="20"/>
        </w:rPr>
      </w:pPr>
      <w:r w:rsidRPr="003B006F">
        <w:rPr>
          <w:rFonts w:ascii="Palatino" w:hAnsi="Palatino" w:cs="Arial"/>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68E34A3" w14:textId="2A8E9372" w:rsidR="005A5D85" w:rsidRPr="003B006F" w:rsidRDefault="005A5D85" w:rsidP="00304E7A">
      <w:pPr>
        <w:pStyle w:val="Akapitzlist"/>
        <w:numPr>
          <w:ilvl w:val="2"/>
          <w:numId w:val="1"/>
        </w:numPr>
        <w:spacing w:line="276" w:lineRule="auto"/>
        <w:jc w:val="both"/>
        <w:rPr>
          <w:rFonts w:ascii="Palatino" w:hAnsi="Palatino" w:cs="Arial"/>
          <w:sz w:val="20"/>
          <w:szCs w:val="20"/>
        </w:rPr>
      </w:pPr>
      <w:r w:rsidRPr="003B006F">
        <w:rPr>
          <w:rFonts w:ascii="Palatino" w:hAnsi="Palatino"/>
          <w:sz w:val="20"/>
          <w:szCs w:val="20"/>
        </w:rPr>
        <w:t>który w sposób zawiniony poważnie naruszył obowiązki zawodowe, co podważa jego uczciwość, w szczególności</w:t>
      </w:r>
      <w:r w:rsidR="002242EB" w:rsidRPr="003B006F">
        <w:rPr>
          <w:rFonts w:ascii="Palatino" w:hAnsi="Palatino"/>
          <w:sz w:val="20"/>
          <w:szCs w:val="20"/>
        </w:rPr>
        <w:t>,</w:t>
      </w:r>
      <w:r w:rsidRPr="003B006F">
        <w:rPr>
          <w:rFonts w:ascii="Palatino" w:hAnsi="Palatino"/>
          <w:sz w:val="20"/>
          <w:szCs w:val="20"/>
        </w:rPr>
        <w:t xml:space="preserve"> gdy wykonawca w wyniku zamierzonego działania lub rażącego niedbalstwa nie wykonał lub nienależycie wykonał zamówienie, co zamawiający jest w stanie wykazać za pomocą stosownych dowodów;</w:t>
      </w:r>
    </w:p>
    <w:p w14:paraId="137C5BEC" w14:textId="19CA7CB8" w:rsidR="005A5D85" w:rsidRPr="003B006F" w:rsidRDefault="005A5D85" w:rsidP="00304E7A">
      <w:pPr>
        <w:pStyle w:val="Akapitzlist"/>
        <w:numPr>
          <w:ilvl w:val="2"/>
          <w:numId w:val="1"/>
        </w:numPr>
        <w:spacing w:line="276" w:lineRule="auto"/>
        <w:jc w:val="both"/>
        <w:rPr>
          <w:rFonts w:ascii="Palatino" w:hAnsi="Palatino" w:cs="Arial"/>
          <w:sz w:val="20"/>
          <w:szCs w:val="20"/>
        </w:rPr>
      </w:pPr>
      <w:r w:rsidRPr="003B006F">
        <w:rPr>
          <w:rFonts w:ascii="Palatino" w:hAnsi="Palatino" w:cs="Arial"/>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9662D86" w14:textId="334701B5" w:rsidR="005A5D85" w:rsidRPr="003B006F" w:rsidRDefault="005A5D85" w:rsidP="00304E7A">
      <w:pPr>
        <w:pStyle w:val="Akapitzlist"/>
        <w:numPr>
          <w:ilvl w:val="2"/>
          <w:numId w:val="1"/>
        </w:numPr>
        <w:spacing w:line="276" w:lineRule="auto"/>
        <w:jc w:val="both"/>
        <w:rPr>
          <w:rFonts w:ascii="Palatino" w:hAnsi="Palatino" w:cs="Arial"/>
          <w:sz w:val="20"/>
          <w:szCs w:val="20"/>
        </w:rPr>
      </w:pPr>
      <w:r w:rsidRPr="003B006F">
        <w:rPr>
          <w:rFonts w:ascii="Palatino" w:hAnsi="Palatino" w:cs="Arial"/>
          <w:sz w:val="20"/>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569BD4FE" w14:textId="017704A4" w:rsidR="005A5D85" w:rsidRPr="003B006F" w:rsidRDefault="005A5D85" w:rsidP="00304E7A">
      <w:pPr>
        <w:pStyle w:val="Akapitzlist"/>
        <w:numPr>
          <w:ilvl w:val="2"/>
          <w:numId w:val="1"/>
        </w:numPr>
        <w:spacing w:line="276" w:lineRule="auto"/>
        <w:jc w:val="both"/>
        <w:rPr>
          <w:rFonts w:ascii="Palatino" w:hAnsi="Palatino" w:cs="Arial"/>
          <w:sz w:val="20"/>
          <w:szCs w:val="20"/>
        </w:rPr>
      </w:pPr>
      <w:r w:rsidRPr="003B006F">
        <w:rPr>
          <w:rFonts w:ascii="Palatino" w:hAnsi="Palatino"/>
          <w:sz w:val="20"/>
          <w:szCs w:val="20"/>
        </w:rPr>
        <w:t>który bezprawnie wpływał lub próbował wpływać na czynności zamawiającego lub próbował pozyskać lub pozyskał informacje poufne, mogące dać mu przewagę w postępowaniu o udzielenie zamówienia;</w:t>
      </w:r>
    </w:p>
    <w:p w14:paraId="28813FBD" w14:textId="0FDA5E20" w:rsidR="005A5D85" w:rsidRPr="003B006F" w:rsidRDefault="005A5D85" w:rsidP="00304E7A">
      <w:pPr>
        <w:pStyle w:val="Akapitzlist"/>
        <w:numPr>
          <w:ilvl w:val="2"/>
          <w:numId w:val="1"/>
        </w:numPr>
        <w:spacing w:line="276" w:lineRule="auto"/>
        <w:jc w:val="both"/>
        <w:rPr>
          <w:rFonts w:ascii="Palatino" w:hAnsi="Palatino" w:cs="Arial"/>
          <w:sz w:val="20"/>
          <w:szCs w:val="20"/>
        </w:rPr>
      </w:pPr>
      <w:r w:rsidRPr="003B006F">
        <w:rPr>
          <w:rFonts w:ascii="Palatino" w:hAnsi="Palatino" w:cs="Arial"/>
          <w:sz w:val="20"/>
          <w:szCs w:val="20"/>
        </w:rPr>
        <w:t>który w wyniku lekkomyślności lub niedbalstwa przedstawił informacje wprowadzające w błąd, co mogło mieć istotny wpływ na decyzje podejmowane przez zamawiającego w postępowaniu o udzielenie zamówienia.</w:t>
      </w:r>
    </w:p>
    <w:p w14:paraId="127774F8" w14:textId="77777777" w:rsidR="0061270F" w:rsidRPr="003B006F" w:rsidRDefault="0025185B" w:rsidP="00304E7A">
      <w:pPr>
        <w:pStyle w:val="Akapitzlist"/>
        <w:numPr>
          <w:ilvl w:val="1"/>
          <w:numId w:val="1"/>
        </w:numPr>
        <w:spacing w:line="276" w:lineRule="auto"/>
        <w:rPr>
          <w:rFonts w:ascii="Palatino" w:hAnsi="Palatino" w:cs="Arial"/>
          <w:sz w:val="20"/>
          <w:szCs w:val="20"/>
        </w:rPr>
      </w:pPr>
      <w:r w:rsidRPr="003B006F">
        <w:rPr>
          <w:rFonts w:ascii="Palatino" w:hAnsi="Palatino" w:cs="Arial"/>
          <w:sz w:val="20"/>
          <w:szCs w:val="20"/>
        </w:rPr>
        <w:t xml:space="preserve">Wykonawca nie podlega wykluczeniu w okolicznościach określonych w art. 108 ust. 1 pkt 1, 2 i 5 lub art. 109 ust. 1 pkt </w:t>
      </w:r>
      <w:r w:rsidR="006718CA" w:rsidRPr="003B006F">
        <w:rPr>
          <w:rFonts w:ascii="Palatino" w:hAnsi="Palatino" w:cs="Arial"/>
          <w:sz w:val="20"/>
          <w:szCs w:val="20"/>
        </w:rPr>
        <w:t>4-</w:t>
      </w:r>
      <w:r w:rsidRPr="003B006F">
        <w:rPr>
          <w:rFonts w:ascii="Palatino" w:hAnsi="Palatino" w:cs="Arial"/>
          <w:sz w:val="20"/>
          <w:szCs w:val="20"/>
        </w:rPr>
        <w:t>5 i 7</w:t>
      </w:r>
      <w:r w:rsidRPr="003B006F">
        <w:rPr>
          <w:rFonts w:ascii="Palatino" w:hAnsi="Palatino"/>
          <w:sz w:val="20"/>
          <w:szCs w:val="20"/>
        </w:rPr>
        <w:t>‒</w:t>
      </w:r>
      <w:r w:rsidRPr="003B006F">
        <w:rPr>
          <w:rFonts w:ascii="Palatino" w:hAnsi="Palatino" w:cs="Arial"/>
          <w:sz w:val="20"/>
          <w:szCs w:val="20"/>
        </w:rPr>
        <w:t>10, jeżeli udowodni zamawiającemu, że spełnił łącznie przesłanki określone w art. 110 ust 2 pkt 1 – 3 ustawy pzp.</w:t>
      </w:r>
    </w:p>
    <w:p w14:paraId="7DC47140" w14:textId="77777777" w:rsidR="0061270F" w:rsidRPr="003B006F" w:rsidRDefault="0061270F" w:rsidP="00304E7A">
      <w:pPr>
        <w:pStyle w:val="Akapitzlist"/>
        <w:numPr>
          <w:ilvl w:val="1"/>
          <w:numId w:val="1"/>
        </w:numPr>
        <w:spacing w:line="276" w:lineRule="auto"/>
        <w:jc w:val="both"/>
        <w:rPr>
          <w:rFonts w:ascii="Palatino" w:hAnsi="Palatino" w:cs="Arial"/>
          <w:sz w:val="20"/>
          <w:szCs w:val="20"/>
        </w:rPr>
      </w:pPr>
      <w:r w:rsidRPr="003B006F">
        <w:rPr>
          <w:rFonts w:ascii="Palatino" w:hAnsi="Palatino" w:cs="Arial"/>
          <w:sz w:val="20"/>
          <w:szCs w:val="20"/>
        </w:rPr>
        <w:t xml:space="preserve">Zamawiając wykluczy wykonawcę zgodnie z </w:t>
      </w:r>
      <w:r w:rsidRPr="003B006F">
        <w:rPr>
          <w:rFonts w:ascii="Palatino" w:hAnsi="Palatino" w:cs="Arial"/>
          <w:b/>
          <w:bCs/>
          <w:color w:val="222222"/>
          <w:sz w:val="20"/>
          <w:szCs w:val="20"/>
        </w:rPr>
        <w:t xml:space="preserve"> art. 7 ustawy z dnia 13 kwietnia 2022 r. o szczególnych rozwiązaniach w zakresie przeciwdziałania wspieraniu agresji na Ukrainę oraz służących ochronie bezpieczeństwa narodowego</w:t>
      </w:r>
      <w:r w:rsidRPr="003B006F">
        <w:rPr>
          <w:rFonts w:ascii="Palatino" w:hAnsi="Palatino" w:cs="Arial"/>
          <w:color w:val="222222"/>
          <w:sz w:val="20"/>
          <w:szCs w:val="20"/>
        </w:rPr>
        <w:t xml:space="preserve"> (Dz. U. poz. 835; dalej: „ustawa sankcyjna”) tj. wykluczeniu podlega:</w:t>
      </w:r>
    </w:p>
    <w:p w14:paraId="35C1162C" w14:textId="77777777" w:rsidR="0061270F" w:rsidRPr="003B006F" w:rsidRDefault="0061270F" w:rsidP="00304E7A">
      <w:pPr>
        <w:pStyle w:val="Akapitzlist"/>
        <w:numPr>
          <w:ilvl w:val="2"/>
          <w:numId w:val="1"/>
        </w:numPr>
        <w:spacing w:line="276" w:lineRule="auto"/>
        <w:jc w:val="both"/>
        <w:rPr>
          <w:rFonts w:ascii="Palatino" w:hAnsi="Palatino" w:cs="Arial"/>
          <w:sz w:val="20"/>
          <w:szCs w:val="20"/>
        </w:rPr>
      </w:pPr>
      <w:r w:rsidRPr="003B006F">
        <w:rPr>
          <w:rFonts w:ascii="Palatino" w:hAnsi="Palatino" w:cs="Arial"/>
          <w:sz w:val="20"/>
          <w:szCs w:val="20"/>
        </w:rPr>
        <w:t xml:space="preserve">wykonawca wymieniony w wykazach określonych w rozporządzeniu Rady (WE) nr 765/2006 z dnia 18 maja 2006 r. dotyczącego środków ograniczających w związku z sytuacją na Białorusi i udziałem Białorusi w agresji Rosji wobec Ukrainy (Dz. Urz. UE L 134 z 20.05.2006, str. 1, z późn.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dalej „rozporządzenie nr 269/2014”) albo wpisany na listę osób i podmiotów, wobec </w:t>
      </w:r>
      <w:r w:rsidRPr="003B006F">
        <w:rPr>
          <w:rFonts w:ascii="Palatino" w:hAnsi="Palatino" w:cs="Arial"/>
          <w:sz w:val="20"/>
          <w:szCs w:val="20"/>
        </w:rPr>
        <w:lastRenderedPageBreak/>
        <w:t>których są stosowane środki określone w art. 1 ustawy sankcyjnej na podstawie decyzji w sprawie wpisu na listę rozstrzygającej o zastosowaniu środka, o którym mowa w art. 1 pkt 3 ustawy sankcyjnej (dalej „lista”);</w:t>
      </w:r>
    </w:p>
    <w:p w14:paraId="640883EA" w14:textId="77777777" w:rsidR="0061270F" w:rsidRPr="003B006F" w:rsidRDefault="0061270F" w:rsidP="00304E7A">
      <w:pPr>
        <w:pStyle w:val="Akapitzlist"/>
        <w:numPr>
          <w:ilvl w:val="2"/>
          <w:numId w:val="1"/>
        </w:numPr>
        <w:spacing w:line="276" w:lineRule="auto"/>
        <w:jc w:val="both"/>
        <w:rPr>
          <w:rFonts w:ascii="Palatino" w:hAnsi="Palatino" w:cs="Arial"/>
          <w:sz w:val="20"/>
          <w:szCs w:val="20"/>
        </w:rPr>
      </w:pPr>
      <w:r w:rsidRPr="003B006F">
        <w:rPr>
          <w:rFonts w:ascii="Palatino" w:hAnsi="Palatino" w:cs="Arial"/>
          <w:sz w:val="20"/>
          <w:szCs w:val="20"/>
        </w:rPr>
        <w:t>wykonawca,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712A07E6" w14:textId="6697AE59" w:rsidR="0061270F" w:rsidRPr="003B006F" w:rsidRDefault="0061270F" w:rsidP="00304E7A">
      <w:pPr>
        <w:pStyle w:val="Akapitzlist"/>
        <w:numPr>
          <w:ilvl w:val="2"/>
          <w:numId w:val="1"/>
        </w:numPr>
        <w:spacing w:line="276" w:lineRule="auto"/>
        <w:jc w:val="both"/>
        <w:rPr>
          <w:rFonts w:ascii="Palatino" w:hAnsi="Palatino" w:cs="Arial"/>
          <w:sz w:val="20"/>
          <w:szCs w:val="20"/>
        </w:rPr>
      </w:pPr>
      <w:r w:rsidRPr="003B006F">
        <w:rPr>
          <w:rFonts w:ascii="Palatino" w:hAnsi="Palatino" w:cs="Arial"/>
          <w:sz w:val="20"/>
          <w:szCs w:val="20"/>
        </w:rPr>
        <w:t>wykonawca,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D82805A" w14:textId="16CE38B1" w:rsidR="00592059" w:rsidRPr="003B006F" w:rsidRDefault="00592059" w:rsidP="00304E7A">
      <w:pPr>
        <w:pStyle w:val="WW-Tekstpodstawowy2"/>
        <w:widowControl/>
        <w:suppressAutoHyphens w:val="0"/>
        <w:overflowPunct/>
        <w:autoSpaceDE/>
        <w:spacing w:line="276" w:lineRule="auto"/>
        <w:textAlignment w:val="auto"/>
        <w:rPr>
          <w:rFonts w:ascii="Palatino" w:hAnsi="Palatino" w:cs="Arial"/>
          <w:sz w:val="20"/>
          <w:lang w:eastAsia="pl-PL"/>
        </w:rPr>
      </w:pPr>
    </w:p>
    <w:p w14:paraId="00619B39" w14:textId="77777777" w:rsidR="00592059" w:rsidRPr="003B006F" w:rsidRDefault="00592059" w:rsidP="00304E7A">
      <w:pPr>
        <w:pStyle w:val="WW-Tekstpodstawowy2"/>
        <w:widowControl/>
        <w:suppressAutoHyphens w:val="0"/>
        <w:overflowPunct/>
        <w:autoSpaceDE/>
        <w:spacing w:line="276" w:lineRule="auto"/>
        <w:textAlignment w:val="auto"/>
        <w:rPr>
          <w:rFonts w:ascii="Palatino" w:hAnsi="Palatino" w:cs="Arial"/>
          <w:sz w:val="20"/>
          <w:lang w:eastAsia="pl-PL"/>
        </w:rPr>
      </w:pPr>
    </w:p>
    <w:p w14:paraId="0B7D9544" w14:textId="460DA9C5" w:rsidR="00BB77CA" w:rsidRPr="003B006F" w:rsidRDefault="00C914D8" w:rsidP="00304E7A">
      <w:pPr>
        <w:pStyle w:val="Nagwek1"/>
        <w:numPr>
          <w:ilvl w:val="0"/>
          <w:numId w:val="1"/>
        </w:numPr>
        <w:spacing w:line="276" w:lineRule="auto"/>
        <w:jc w:val="both"/>
        <w:rPr>
          <w:rFonts w:ascii="Palatino" w:hAnsi="Palatino"/>
          <w:bCs/>
          <w:sz w:val="20"/>
          <w:szCs w:val="20"/>
        </w:rPr>
      </w:pPr>
      <w:bookmarkStart w:id="8" w:name="_Toc462902739"/>
      <w:r w:rsidRPr="003B006F">
        <w:rPr>
          <w:rFonts w:ascii="Palatino" w:hAnsi="Palatino"/>
          <w:bCs/>
          <w:sz w:val="20"/>
          <w:szCs w:val="20"/>
        </w:rPr>
        <w:t xml:space="preserve">WYKAZ </w:t>
      </w:r>
      <w:bookmarkEnd w:id="8"/>
      <w:r w:rsidR="00C41360" w:rsidRPr="003B006F">
        <w:rPr>
          <w:rFonts w:ascii="Palatino" w:hAnsi="Palatino"/>
          <w:bCs/>
          <w:sz w:val="20"/>
          <w:szCs w:val="20"/>
        </w:rPr>
        <w:t>PODMIOTOWYCH ŚRODKÓW DOWODOWYCH OR</w:t>
      </w:r>
      <w:r w:rsidR="00AE6FB9" w:rsidRPr="003B006F">
        <w:rPr>
          <w:rFonts w:ascii="Palatino" w:hAnsi="Palatino"/>
          <w:bCs/>
          <w:sz w:val="20"/>
          <w:szCs w:val="20"/>
        </w:rPr>
        <w:t>A</w:t>
      </w:r>
      <w:r w:rsidR="00C41360" w:rsidRPr="003B006F">
        <w:rPr>
          <w:rFonts w:ascii="Palatino" w:hAnsi="Palatino"/>
          <w:bCs/>
          <w:sz w:val="20"/>
          <w:szCs w:val="20"/>
        </w:rPr>
        <w:t xml:space="preserve">Z INNYCH </w:t>
      </w:r>
      <w:r w:rsidR="003C6A87" w:rsidRPr="003B006F">
        <w:rPr>
          <w:rFonts w:ascii="Palatino" w:hAnsi="Palatino"/>
          <w:bCs/>
          <w:sz w:val="20"/>
          <w:szCs w:val="20"/>
        </w:rPr>
        <w:t xml:space="preserve">DOKUMENTÓW </w:t>
      </w:r>
      <w:r w:rsidR="00C41360" w:rsidRPr="003B006F">
        <w:rPr>
          <w:rFonts w:ascii="Palatino" w:hAnsi="Palatino"/>
          <w:bCs/>
          <w:sz w:val="20"/>
          <w:szCs w:val="20"/>
        </w:rPr>
        <w:t>LUB O</w:t>
      </w:r>
      <w:r w:rsidR="006718CA" w:rsidRPr="003B006F">
        <w:rPr>
          <w:rFonts w:ascii="Palatino" w:hAnsi="Palatino"/>
          <w:bCs/>
          <w:sz w:val="20"/>
          <w:szCs w:val="20"/>
        </w:rPr>
        <w:t>Ś</w:t>
      </w:r>
      <w:r w:rsidR="00C41360" w:rsidRPr="003B006F">
        <w:rPr>
          <w:rFonts w:ascii="Palatino" w:hAnsi="Palatino"/>
          <w:bCs/>
          <w:sz w:val="20"/>
          <w:szCs w:val="20"/>
        </w:rPr>
        <w:t xml:space="preserve">WIADCZEŃ JAKICH MOŻE ŻĄDAĆ ZAMAWIAJĄCY OD WYKONAWCY W CELU </w:t>
      </w:r>
      <w:r w:rsidRPr="003B006F">
        <w:rPr>
          <w:rFonts w:ascii="Palatino" w:hAnsi="Palatino"/>
          <w:bCs/>
          <w:sz w:val="20"/>
          <w:szCs w:val="20"/>
        </w:rPr>
        <w:t>POTWIERDZ</w:t>
      </w:r>
      <w:r w:rsidR="00C41360" w:rsidRPr="003B006F">
        <w:rPr>
          <w:rFonts w:ascii="Palatino" w:hAnsi="Palatino"/>
          <w:bCs/>
          <w:sz w:val="20"/>
          <w:szCs w:val="20"/>
        </w:rPr>
        <w:t>ENIA</w:t>
      </w:r>
      <w:r w:rsidRPr="003B006F">
        <w:rPr>
          <w:rFonts w:ascii="Palatino" w:hAnsi="Palatino"/>
          <w:bCs/>
          <w:sz w:val="20"/>
          <w:szCs w:val="20"/>
        </w:rPr>
        <w:t xml:space="preserve"> SPEŁNIENIE WARUNKÓW UDZIAŁU W </w:t>
      </w:r>
      <w:r w:rsidR="00A82096" w:rsidRPr="003B006F">
        <w:rPr>
          <w:rFonts w:ascii="Palatino" w:hAnsi="Palatino"/>
          <w:bCs/>
          <w:sz w:val="20"/>
          <w:szCs w:val="20"/>
        </w:rPr>
        <w:t xml:space="preserve">POSTĘPOWANIU </w:t>
      </w:r>
      <w:r w:rsidRPr="003B006F">
        <w:rPr>
          <w:rFonts w:ascii="Palatino" w:hAnsi="Palatino"/>
          <w:bCs/>
          <w:sz w:val="20"/>
          <w:szCs w:val="20"/>
        </w:rPr>
        <w:t>ORAZ BRAK</w:t>
      </w:r>
      <w:r w:rsidR="00C41360" w:rsidRPr="003B006F">
        <w:rPr>
          <w:rFonts w:ascii="Palatino" w:hAnsi="Palatino"/>
          <w:bCs/>
          <w:sz w:val="20"/>
          <w:szCs w:val="20"/>
        </w:rPr>
        <w:t>U</w:t>
      </w:r>
      <w:r w:rsidRPr="003B006F">
        <w:rPr>
          <w:rFonts w:ascii="Palatino" w:hAnsi="Palatino"/>
          <w:bCs/>
          <w:sz w:val="20"/>
          <w:szCs w:val="20"/>
        </w:rPr>
        <w:t xml:space="preserve"> </w:t>
      </w:r>
      <w:r w:rsidRPr="003B006F">
        <w:rPr>
          <w:rFonts w:ascii="Palatino" w:hAnsi="Palatino"/>
          <w:sz w:val="20"/>
          <w:szCs w:val="20"/>
        </w:rPr>
        <w:t>PODSTAW</w:t>
      </w:r>
      <w:r w:rsidRPr="003B006F">
        <w:rPr>
          <w:rFonts w:ascii="Palatino" w:hAnsi="Palatino"/>
          <w:bCs/>
          <w:sz w:val="20"/>
          <w:szCs w:val="20"/>
        </w:rPr>
        <w:t xml:space="preserve"> DO WYKLUCZENIA</w:t>
      </w:r>
    </w:p>
    <w:p w14:paraId="48CA588C" w14:textId="77777777" w:rsidR="0018322E" w:rsidRPr="003B006F" w:rsidRDefault="0018322E" w:rsidP="00304E7A">
      <w:pPr>
        <w:spacing w:line="276" w:lineRule="auto"/>
        <w:rPr>
          <w:rFonts w:ascii="Palatino" w:hAnsi="Palatino"/>
          <w:sz w:val="20"/>
          <w:szCs w:val="20"/>
        </w:rPr>
      </w:pPr>
    </w:p>
    <w:p w14:paraId="22846D19" w14:textId="645D2CDB" w:rsidR="00C96D15" w:rsidRPr="003B006F" w:rsidRDefault="00BB77CA" w:rsidP="00304E7A">
      <w:pPr>
        <w:pStyle w:val="Akapitzlist"/>
        <w:numPr>
          <w:ilvl w:val="1"/>
          <w:numId w:val="1"/>
        </w:numPr>
        <w:spacing w:line="276" w:lineRule="auto"/>
        <w:ind w:left="567" w:hanging="567"/>
        <w:jc w:val="both"/>
        <w:rPr>
          <w:rFonts w:ascii="Palatino" w:hAnsi="Palatino"/>
          <w:bCs/>
          <w:sz w:val="20"/>
          <w:szCs w:val="20"/>
        </w:rPr>
      </w:pPr>
      <w:r w:rsidRPr="003B006F">
        <w:rPr>
          <w:rFonts w:ascii="Palatino" w:hAnsi="Palatino"/>
          <w:bCs/>
          <w:sz w:val="20"/>
          <w:szCs w:val="20"/>
        </w:rPr>
        <w:t>Do oferty Wykonawca zobowiązany jest dołączyć aktualne na dzień składania ofert</w:t>
      </w:r>
      <w:r w:rsidR="0018322E" w:rsidRPr="003B006F">
        <w:rPr>
          <w:rFonts w:ascii="Palatino" w:hAnsi="Palatino"/>
          <w:bCs/>
          <w:sz w:val="20"/>
          <w:szCs w:val="20"/>
        </w:rPr>
        <w:t xml:space="preserve"> </w:t>
      </w:r>
      <w:r w:rsidRPr="003B006F">
        <w:rPr>
          <w:rFonts w:ascii="Palatino" w:hAnsi="Palatino"/>
          <w:bCs/>
          <w:sz w:val="20"/>
          <w:szCs w:val="20"/>
        </w:rPr>
        <w:t>oświadczenie o spełnianiu warunków udziału w postępowaniu oraz o braku podstaw do wykluczenia z postępowania -zgodnie z Załącznikiem nr</w:t>
      </w:r>
      <w:r w:rsidR="0013147F" w:rsidRPr="003B006F">
        <w:rPr>
          <w:rFonts w:ascii="Palatino" w:hAnsi="Palatino"/>
          <w:bCs/>
          <w:sz w:val="20"/>
          <w:szCs w:val="20"/>
        </w:rPr>
        <w:t xml:space="preserve"> 4 </w:t>
      </w:r>
      <w:r w:rsidRPr="003B006F">
        <w:rPr>
          <w:rFonts w:ascii="Palatino" w:hAnsi="Palatino"/>
          <w:bCs/>
          <w:sz w:val="20"/>
          <w:szCs w:val="20"/>
        </w:rPr>
        <w:t>do SWZ</w:t>
      </w:r>
    </w:p>
    <w:p w14:paraId="11D08404" w14:textId="4C406E63" w:rsidR="0018322E" w:rsidRPr="003B006F" w:rsidRDefault="00BB77CA" w:rsidP="00304E7A">
      <w:pPr>
        <w:pStyle w:val="Akapitzlist"/>
        <w:numPr>
          <w:ilvl w:val="1"/>
          <w:numId w:val="1"/>
        </w:numPr>
        <w:spacing w:line="276" w:lineRule="auto"/>
        <w:ind w:left="567" w:hanging="567"/>
        <w:jc w:val="both"/>
        <w:rPr>
          <w:rFonts w:ascii="Palatino" w:hAnsi="Palatino"/>
          <w:bCs/>
          <w:sz w:val="20"/>
          <w:szCs w:val="20"/>
        </w:rPr>
      </w:pPr>
      <w:r w:rsidRPr="003B006F">
        <w:rPr>
          <w:rFonts w:ascii="Palatino" w:hAnsi="Palatino"/>
          <w:bCs/>
          <w:sz w:val="20"/>
          <w:szCs w:val="20"/>
        </w:rPr>
        <w:t xml:space="preserve">Informacje zawarte w oświadczeniu, o  którym mowa w pkt </w:t>
      </w:r>
      <w:r w:rsidR="006718CA" w:rsidRPr="003B006F">
        <w:rPr>
          <w:rFonts w:ascii="Palatino" w:hAnsi="Palatino"/>
          <w:bCs/>
          <w:sz w:val="20"/>
          <w:szCs w:val="20"/>
        </w:rPr>
        <w:t>9.1</w:t>
      </w:r>
      <w:r w:rsidRPr="003B006F">
        <w:rPr>
          <w:rFonts w:ascii="Palatino" w:hAnsi="Palatino"/>
          <w:bCs/>
          <w:sz w:val="20"/>
          <w:szCs w:val="20"/>
        </w:rPr>
        <w:t xml:space="preserve"> stanowią wstępne potwierdzenie, że Wykonawca nie podlega wykluczeniu oraz spełnia warunki udziału w postępowaniu.</w:t>
      </w:r>
    </w:p>
    <w:p w14:paraId="4841285D" w14:textId="77777777" w:rsidR="003577F4" w:rsidRDefault="00BB77CA" w:rsidP="003577F4">
      <w:pPr>
        <w:pStyle w:val="Akapitzlist"/>
        <w:numPr>
          <w:ilvl w:val="1"/>
          <w:numId w:val="1"/>
        </w:numPr>
        <w:spacing w:line="276" w:lineRule="auto"/>
        <w:ind w:left="567" w:hanging="567"/>
        <w:jc w:val="both"/>
        <w:rPr>
          <w:rFonts w:ascii="Palatino" w:hAnsi="Palatino"/>
          <w:bCs/>
          <w:sz w:val="20"/>
          <w:szCs w:val="20"/>
        </w:rPr>
      </w:pPr>
      <w:r w:rsidRPr="003B006F">
        <w:rPr>
          <w:rFonts w:ascii="Palatino" w:hAnsi="Palatino"/>
          <w:bCs/>
          <w:sz w:val="20"/>
          <w:szCs w:val="20"/>
        </w:rPr>
        <w:t xml:space="preserve">Zamawiający </w:t>
      </w:r>
      <w:r w:rsidR="003B006F">
        <w:rPr>
          <w:rFonts w:ascii="Palatino" w:hAnsi="Palatino"/>
          <w:bCs/>
          <w:sz w:val="20"/>
          <w:szCs w:val="20"/>
        </w:rPr>
        <w:t xml:space="preserve">informuje, że na podstawie art. 274 ust. 2Ustawy Pzp w związku z </w:t>
      </w:r>
      <w:r w:rsidR="003577F4">
        <w:rPr>
          <w:rFonts w:ascii="Palatino" w:hAnsi="Palatino"/>
          <w:bCs/>
          <w:sz w:val="20"/>
          <w:szCs w:val="20"/>
        </w:rPr>
        <w:t>możliwością</w:t>
      </w:r>
      <w:r w:rsidR="003B006F">
        <w:rPr>
          <w:rFonts w:ascii="Palatino" w:hAnsi="Palatino"/>
          <w:bCs/>
          <w:sz w:val="20"/>
          <w:szCs w:val="20"/>
        </w:rPr>
        <w:t xml:space="preserve"> negocjacji</w:t>
      </w:r>
      <w:r w:rsidR="003577F4">
        <w:rPr>
          <w:rFonts w:ascii="Palatino" w:hAnsi="Palatino"/>
          <w:bCs/>
          <w:sz w:val="20"/>
          <w:szCs w:val="20"/>
        </w:rPr>
        <w:t xml:space="preserve"> Zamawiający wymaga aby podmiotowe środki dowodowe, o którym mowa poniżej zostały złożone wraz z ofertą. </w:t>
      </w:r>
    </w:p>
    <w:p w14:paraId="41EC129A" w14:textId="73EC221A" w:rsidR="00646268" w:rsidRPr="003577F4" w:rsidRDefault="00BB77CA" w:rsidP="003577F4">
      <w:pPr>
        <w:pStyle w:val="Akapitzlist"/>
        <w:numPr>
          <w:ilvl w:val="1"/>
          <w:numId w:val="1"/>
        </w:numPr>
        <w:spacing w:line="276" w:lineRule="auto"/>
        <w:ind w:left="567" w:hanging="567"/>
        <w:jc w:val="both"/>
        <w:rPr>
          <w:rFonts w:ascii="Palatino" w:hAnsi="Palatino"/>
          <w:bCs/>
          <w:sz w:val="20"/>
          <w:szCs w:val="20"/>
        </w:rPr>
      </w:pPr>
      <w:r w:rsidRPr="003577F4">
        <w:rPr>
          <w:rFonts w:ascii="Palatino" w:hAnsi="Palatino"/>
          <w:bCs/>
          <w:sz w:val="20"/>
          <w:szCs w:val="20"/>
        </w:rPr>
        <w:t>Podmiotowe środki dowodowe wymagane od wykonawc</w:t>
      </w:r>
      <w:r w:rsidR="003577F4">
        <w:rPr>
          <w:rFonts w:ascii="Palatino" w:hAnsi="Palatino"/>
          <w:bCs/>
          <w:sz w:val="20"/>
          <w:szCs w:val="20"/>
        </w:rPr>
        <w:t>ów wraz z ofertą</w:t>
      </w:r>
      <w:r w:rsidRPr="003577F4">
        <w:rPr>
          <w:rFonts w:ascii="Palatino" w:hAnsi="Palatino"/>
          <w:bCs/>
          <w:sz w:val="20"/>
          <w:szCs w:val="20"/>
        </w:rPr>
        <w:t xml:space="preserve"> obejmują:</w:t>
      </w:r>
    </w:p>
    <w:p w14:paraId="0389BBD3" w14:textId="219ABEB2" w:rsidR="000D53AA" w:rsidRPr="003577F4" w:rsidRDefault="00C07399" w:rsidP="003577F4">
      <w:pPr>
        <w:pStyle w:val="Akapitzlist"/>
        <w:numPr>
          <w:ilvl w:val="2"/>
          <w:numId w:val="1"/>
        </w:numPr>
        <w:spacing w:line="276" w:lineRule="auto"/>
        <w:ind w:left="567" w:firstLine="0"/>
        <w:rPr>
          <w:rFonts w:ascii="Palatino" w:hAnsi="Palatino"/>
          <w:bCs/>
          <w:sz w:val="20"/>
          <w:szCs w:val="20"/>
        </w:rPr>
      </w:pPr>
      <w:r w:rsidRPr="003B006F">
        <w:rPr>
          <w:rFonts w:ascii="Palatino" w:hAnsi="Palatino"/>
          <w:b/>
          <w:sz w:val="20"/>
          <w:szCs w:val="20"/>
        </w:rPr>
        <w:t>OŚWIADCZENIA LUB DOKUM</w:t>
      </w:r>
      <w:r w:rsidR="00592059" w:rsidRPr="003B006F">
        <w:rPr>
          <w:rFonts w:ascii="Palatino" w:hAnsi="Palatino"/>
          <w:b/>
          <w:sz w:val="20"/>
          <w:szCs w:val="20"/>
        </w:rPr>
        <w:t>EN</w:t>
      </w:r>
      <w:r w:rsidRPr="003B006F">
        <w:rPr>
          <w:rFonts w:ascii="Palatino" w:hAnsi="Palatino"/>
          <w:b/>
          <w:sz w:val="20"/>
          <w:szCs w:val="20"/>
        </w:rPr>
        <w:t xml:space="preserve">TY POTWIERDZAJĄCE BRAK PODSTAW DO </w:t>
      </w:r>
      <w:r w:rsidR="003B006F">
        <w:rPr>
          <w:rFonts w:ascii="Palatino" w:hAnsi="Palatino"/>
          <w:b/>
          <w:sz w:val="20"/>
          <w:szCs w:val="20"/>
        </w:rPr>
        <w:t xml:space="preserve"> </w:t>
      </w:r>
      <w:r w:rsidRPr="003B006F">
        <w:rPr>
          <w:rFonts w:ascii="Palatino" w:hAnsi="Palatino"/>
          <w:b/>
          <w:sz w:val="20"/>
          <w:szCs w:val="20"/>
        </w:rPr>
        <w:t xml:space="preserve">WYKLUCZENIA WYKONAWCY Z UDZIAŁU W POSTĘPOWANIA </w:t>
      </w:r>
    </w:p>
    <w:p w14:paraId="3BC264EC" w14:textId="77777777" w:rsidR="009D3325" w:rsidRPr="003B006F" w:rsidRDefault="0017454D" w:rsidP="00304E7A">
      <w:pPr>
        <w:pStyle w:val="Akapitzlist"/>
        <w:numPr>
          <w:ilvl w:val="3"/>
          <w:numId w:val="23"/>
        </w:numPr>
        <w:spacing w:line="276" w:lineRule="auto"/>
        <w:jc w:val="both"/>
        <w:rPr>
          <w:rFonts w:ascii="Palatino" w:hAnsi="Palatino"/>
          <w:sz w:val="20"/>
          <w:szCs w:val="20"/>
        </w:rPr>
      </w:pPr>
      <w:r w:rsidRPr="003B006F">
        <w:rPr>
          <w:rFonts w:ascii="Palatino" w:hAnsi="Palatino"/>
          <w:sz w:val="20"/>
          <w:szCs w:val="20"/>
        </w:rPr>
        <w:t xml:space="preserve">odpis lub informacja z Krajowego Rejestru Sądowego lub z Centralnej Ewidencji i Informacji o Działalności Gospodarczej, sporządzone nie wcześniej niż 3 miesiące przed ich złożeniem, jeżeli odrębne przepisy wymagają wpisu do rejestru lub ewidencji, w celu potwierdzenia braku podstaw wykluczenia na podstawie art. 109 ust. 1 pkt 4 ustawy pzp. </w:t>
      </w:r>
    </w:p>
    <w:p w14:paraId="512710F8" w14:textId="208DFDE2" w:rsidR="00F74CB4" w:rsidRPr="003B006F" w:rsidRDefault="0017454D" w:rsidP="00304E7A">
      <w:pPr>
        <w:pStyle w:val="Akapitzlist"/>
        <w:numPr>
          <w:ilvl w:val="3"/>
          <w:numId w:val="23"/>
        </w:numPr>
        <w:spacing w:line="276" w:lineRule="auto"/>
        <w:jc w:val="both"/>
        <w:rPr>
          <w:rFonts w:ascii="Palatino" w:hAnsi="Palatino"/>
          <w:sz w:val="20"/>
          <w:szCs w:val="20"/>
        </w:rPr>
      </w:pPr>
      <w:r w:rsidRPr="003B006F">
        <w:rPr>
          <w:rFonts w:ascii="Palatino" w:hAnsi="Palatino"/>
          <w:sz w:val="20"/>
          <w:szCs w:val="20"/>
        </w:rPr>
        <w:t xml:space="preserve"> oświadczenie wykonawcy, o braku przynależności do tej samej grupy kapitałowej </w:t>
      </w:r>
      <w:r w:rsidR="001E7E80" w:rsidRPr="003B006F">
        <w:rPr>
          <w:rFonts w:ascii="Palatino" w:hAnsi="Palatino"/>
          <w:sz w:val="20"/>
          <w:szCs w:val="20"/>
        </w:rPr>
        <w:br/>
      </w:r>
      <w:r w:rsidRPr="003B006F">
        <w:rPr>
          <w:rFonts w:ascii="Palatino" w:hAnsi="Palatino"/>
          <w:sz w:val="20"/>
          <w:szCs w:val="20"/>
        </w:rPr>
        <w:t>w rozumieniu ustawy z dnia 16 lutego 2007r. o ochronie konkurencji i konsumentów,</w:t>
      </w:r>
      <w:r w:rsidR="006718CA" w:rsidRPr="003B006F">
        <w:rPr>
          <w:rFonts w:ascii="Palatino" w:hAnsi="Palatino"/>
          <w:sz w:val="20"/>
          <w:szCs w:val="20"/>
        </w:rPr>
        <w:t xml:space="preserve"> </w:t>
      </w:r>
      <w:r w:rsidRPr="003B006F">
        <w:rPr>
          <w:rFonts w:ascii="Palatino" w:hAnsi="Palatino"/>
          <w:sz w:val="20"/>
          <w:szCs w:val="20"/>
        </w:rPr>
        <w:t xml:space="preserve">z innym wykonawcą, który złożył odrębną ofertę, albo oświadczenie o przynależności do tej samej grupy kapitałowej wraz z dokumentami lub informacjami potwierdzającymi przygotowanie oferty niezależnie od innego wykonawcy należącego do tej samej grupy kapitałowej, zgodne z wzorem stanowiącym Załącznik nr </w:t>
      </w:r>
      <w:r w:rsidR="003D446A" w:rsidRPr="003B006F">
        <w:rPr>
          <w:rFonts w:ascii="Palatino" w:hAnsi="Palatino"/>
          <w:sz w:val="20"/>
          <w:szCs w:val="20"/>
        </w:rPr>
        <w:t xml:space="preserve">3 </w:t>
      </w:r>
      <w:r w:rsidRPr="003B006F">
        <w:rPr>
          <w:rFonts w:ascii="Palatino" w:hAnsi="Palatino"/>
          <w:sz w:val="20"/>
          <w:szCs w:val="20"/>
        </w:rPr>
        <w:t>do SWZ.</w:t>
      </w:r>
    </w:p>
    <w:p w14:paraId="5058DB46" w14:textId="23641EAE" w:rsidR="002242EB" w:rsidRPr="003B006F" w:rsidRDefault="002242EB" w:rsidP="00304E7A">
      <w:pPr>
        <w:pStyle w:val="Akapitzlist"/>
        <w:numPr>
          <w:ilvl w:val="3"/>
          <w:numId w:val="23"/>
        </w:numPr>
        <w:spacing w:line="276" w:lineRule="auto"/>
        <w:jc w:val="both"/>
        <w:rPr>
          <w:rFonts w:ascii="Palatino" w:hAnsi="Palatino"/>
          <w:sz w:val="20"/>
          <w:szCs w:val="20"/>
        </w:rPr>
      </w:pPr>
      <w:r w:rsidRPr="003B006F">
        <w:rPr>
          <w:rFonts w:ascii="Palatino" w:hAnsi="Palatino"/>
          <w:sz w:val="20"/>
          <w:szCs w:val="20"/>
        </w:rPr>
        <w:t>Oświadczenie o aktualności informacji. zawartych w oświadczeniu, o którym mowa w art. 125 ust. 1 ustawy Pzp zgodne z wzorem stanowiącym Załącznik nr 11 do SWZ.</w:t>
      </w:r>
    </w:p>
    <w:p w14:paraId="70FB5ADD" w14:textId="77777777" w:rsidR="006718CA" w:rsidRPr="003B006F" w:rsidRDefault="006718CA" w:rsidP="00304E7A">
      <w:pPr>
        <w:pStyle w:val="Akapitzlist"/>
        <w:spacing w:line="276" w:lineRule="auto"/>
        <w:ind w:left="1080"/>
        <w:jc w:val="both"/>
        <w:rPr>
          <w:rFonts w:ascii="Palatino" w:hAnsi="Palatino"/>
          <w:sz w:val="20"/>
          <w:szCs w:val="20"/>
        </w:rPr>
      </w:pPr>
    </w:p>
    <w:p w14:paraId="78F4E3AF" w14:textId="6E64DA9E" w:rsidR="000610F4" w:rsidRPr="003B006F" w:rsidRDefault="00F74CB4" w:rsidP="00304E7A">
      <w:pPr>
        <w:pStyle w:val="Akapitzlist"/>
        <w:numPr>
          <w:ilvl w:val="2"/>
          <w:numId w:val="1"/>
        </w:numPr>
        <w:spacing w:line="276" w:lineRule="auto"/>
        <w:ind w:left="567"/>
        <w:jc w:val="both"/>
        <w:rPr>
          <w:rFonts w:ascii="Palatino" w:hAnsi="Palatino"/>
          <w:b/>
          <w:sz w:val="20"/>
          <w:szCs w:val="20"/>
        </w:rPr>
      </w:pPr>
      <w:r w:rsidRPr="003B006F">
        <w:rPr>
          <w:rFonts w:ascii="Palatino" w:hAnsi="Palatino"/>
          <w:b/>
          <w:sz w:val="20"/>
          <w:szCs w:val="20"/>
        </w:rPr>
        <w:t xml:space="preserve">OŚWIADCZENIA LUB </w:t>
      </w:r>
      <w:r w:rsidR="00592059" w:rsidRPr="003B006F">
        <w:rPr>
          <w:rFonts w:ascii="Palatino" w:hAnsi="Palatino"/>
          <w:b/>
          <w:sz w:val="20"/>
          <w:szCs w:val="20"/>
        </w:rPr>
        <w:t xml:space="preserve">DOKUMENTY </w:t>
      </w:r>
      <w:r w:rsidRPr="003B006F">
        <w:rPr>
          <w:rFonts w:ascii="Palatino" w:hAnsi="Palatino"/>
          <w:b/>
          <w:sz w:val="20"/>
          <w:szCs w:val="20"/>
        </w:rPr>
        <w:t>POTWIERDZAJĄCE SPEŁNIANIE WARUNKÓW UDZIAŁU W POSTĘPOWANIU:</w:t>
      </w:r>
    </w:p>
    <w:p w14:paraId="5506CBBF" w14:textId="503B89B6" w:rsidR="00F63762" w:rsidRPr="003B006F" w:rsidRDefault="000610F4" w:rsidP="00304E7A">
      <w:pPr>
        <w:pStyle w:val="Akapitzlist"/>
        <w:numPr>
          <w:ilvl w:val="3"/>
          <w:numId w:val="1"/>
        </w:numPr>
        <w:spacing w:line="276" w:lineRule="auto"/>
        <w:ind w:left="1134"/>
        <w:jc w:val="both"/>
        <w:rPr>
          <w:rFonts w:ascii="Palatino" w:hAnsi="Palatino"/>
          <w:bCs/>
          <w:sz w:val="20"/>
          <w:szCs w:val="20"/>
        </w:rPr>
      </w:pPr>
      <w:r w:rsidRPr="003B006F">
        <w:rPr>
          <w:rFonts w:ascii="Palatino" w:hAnsi="Palatino"/>
          <w:bCs/>
          <w:sz w:val="20"/>
          <w:szCs w:val="20"/>
        </w:rPr>
        <w:t xml:space="preserve">wykazu usług wykonanych, a w przypadku świadczeń powtarzających się lub ciągłych również wykonywanych, w okresie ostatnich 3 lat, a jeżeli okres prowadzenia działalności </w:t>
      </w:r>
      <w:r w:rsidRPr="003B006F">
        <w:rPr>
          <w:rFonts w:ascii="Palatino" w:hAnsi="Palatino"/>
          <w:bCs/>
          <w:sz w:val="20"/>
          <w:szCs w:val="20"/>
        </w:rPr>
        <w:lastRenderedPageBreak/>
        <w:t>jest krótszy - w tym okresie, wraz z podaniem ich wartości, przedmiotu, dat wykonania i podmiotów, na rzecz których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Załącznik nr 6 do SWZ</w:t>
      </w:r>
      <w:r w:rsidR="00B62191" w:rsidRPr="003B006F">
        <w:rPr>
          <w:rFonts w:ascii="Palatino" w:hAnsi="Palatino"/>
          <w:bCs/>
          <w:sz w:val="20"/>
          <w:szCs w:val="20"/>
        </w:rPr>
        <w:t xml:space="preserve"> </w:t>
      </w:r>
    </w:p>
    <w:p w14:paraId="54543D22" w14:textId="77777777" w:rsidR="002242EB" w:rsidRPr="003B006F" w:rsidRDefault="00E0203E" w:rsidP="002242EB">
      <w:pPr>
        <w:pStyle w:val="Akapitzlist"/>
        <w:numPr>
          <w:ilvl w:val="3"/>
          <w:numId w:val="1"/>
        </w:numPr>
        <w:spacing w:line="276" w:lineRule="auto"/>
        <w:ind w:left="1134"/>
        <w:jc w:val="both"/>
        <w:rPr>
          <w:rFonts w:ascii="Palatino" w:hAnsi="Palatino"/>
          <w:bCs/>
          <w:sz w:val="20"/>
          <w:szCs w:val="20"/>
        </w:rPr>
      </w:pPr>
      <w:r w:rsidRPr="003B006F">
        <w:rPr>
          <w:rFonts w:ascii="Palatino" w:hAnsi="Palatino"/>
          <w:sz w:val="20"/>
          <w:szCs w:val="20"/>
        </w:rPr>
        <w:t>aktualne decyzje/zezwolenie pozwolenia lub wpisy do rejestru dotyczące transportu komunalnych odpadów od miejsca ich wytwarzania do miejsca przetwarzania (system BDO - Baza danych o produktach i opakowaniach oraz gospodarce odpadami www.bdo.mos.gov.pl) zgodnie z obowiązującymi przepisami</w:t>
      </w:r>
    </w:p>
    <w:p w14:paraId="010AF20D" w14:textId="22593BB4" w:rsidR="002242EB" w:rsidRPr="003B006F" w:rsidRDefault="002242EB" w:rsidP="002242EB">
      <w:pPr>
        <w:pStyle w:val="Akapitzlist"/>
        <w:numPr>
          <w:ilvl w:val="3"/>
          <w:numId w:val="1"/>
        </w:numPr>
        <w:spacing w:line="276" w:lineRule="auto"/>
        <w:ind w:left="1134"/>
        <w:jc w:val="both"/>
        <w:rPr>
          <w:rFonts w:ascii="Palatino" w:hAnsi="Palatino"/>
          <w:bCs/>
          <w:sz w:val="20"/>
          <w:szCs w:val="20"/>
        </w:rPr>
      </w:pPr>
      <w:r w:rsidRPr="003B006F">
        <w:rPr>
          <w:rFonts w:ascii="Palatino" w:hAnsi="Palatino"/>
          <w:bCs/>
          <w:sz w:val="20"/>
          <w:szCs w:val="20"/>
        </w:rPr>
        <w:t xml:space="preserve">Wykaz narzędzi lub urządzeń technicznych dostępnych wykonawcy w celu wykonania. zamówienia publicznego wraz z informacją o podstawie dysponowania nimi </w:t>
      </w:r>
      <w:r w:rsidRPr="003B006F">
        <w:rPr>
          <w:rFonts w:ascii="Palatino" w:hAnsi="Palatino"/>
          <w:sz w:val="20"/>
          <w:szCs w:val="20"/>
        </w:rPr>
        <w:t>zgodne z wzorem stanowiącym Załącznik nr 9 do SWZ.</w:t>
      </w:r>
    </w:p>
    <w:p w14:paraId="597C014A" w14:textId="77777777" w:rsidR="00E0203E" w:rsidRPr="003B006F" w:rsidRDefault="00E0203E" w:rsidP="00304E7A">
      <w:pPr>
        <w:spacing w:line="276" w:lineRule="auto"/>
        <w:jc w:val="both"/>
        <w:rPr>
          <w:rFonts w:ascii="Palatino" w:hAnsi="Palatino"/>
          <w:bCs/>
          <w:sz w:val="20"/>
          <w:szCs w:val="20"/>
        </w:rPr>
      </w:pPr>
    </w:p>
    <w:p w14:paraId="6C084E8D" w14:textId="77777777" w:rsidR="00FD5BBD" w:rsidRPr="003B006F" w:rsidRDefault="00C07399" w:rsidP="00304E7A">
      <w:pPr>
        <w:pStyle w:val="Akapitzlist"/>
        <w:numPr>
          <w:ilvl w:val="2"/>
          <w:numId w:val="1"/>
        </w:numPr>
        <w:spacing w:line="276" w:lineRule="auto"/>
        <w:ind w:left="567" w:hanging="567"/>
        <w:rPr>
          <w:rFonts w:ascii="Palatino" w:hAnsi="Palatino"/>
          <w:b/>
          <w:sz w:val="20"/>
          <w:szCs w:val="20"/>
        </w:rPr>
      </w:pPr>
      <w:r w:rsidRPr="003B006F">
        <w:rPr>
          <w:rFonts w:ascii="Palatino" w:hAnsi="Palatino"/>
          <w:b/>
          <w:sz w:val="20"/>
          <w:szCs w:val="20"/>
        </w:rPr>
        <w:t>DOKUMENTY JAKIE WINNI ZŁOŻYĆ WYKONAWCY, KTÓRZY MAJĄ SIEDZIBĘ LUB MIEJSCE ZAMIESZKANIA POZA TERYTORIUM RZECZPOSPOLITEJ POLSKIEJ, W CELU POTWIERDZENIA BRAKU PODSTAW DO WYKLUCZENIA</w:t>
      </w:r>
    </w:p>
    <w:p w14:paraId="20253FD3" w14:textId="49195615" w:rsidR="0030451E" w:rsidRPr="003B006F" w:rsidRDefault="00C07399" w:rsidP="00304E7A">
      <w:pPr>
        <w:pStyle w:val="Akapitzlist"/>
        <w:numPr>
          <w:ilvl w:val="3"/>
          <w:numId w:val="1"/>
        </w:numPr>
        <w:spacing w:line="276" w:lineRule="auto"/>
        <w:jc w:val="both"/>
        <w:rPr>
          <w:rFonts w:ascii="Palatino" w:hAnsi="Palatino"/>
          <w:b/>
          <w:sz w:val="20"/>
          <w:szCs w:val="20"/>
        </w:rPr>
      </w:pPr>
      <w:r w:rsidRPr="003B006F">
        <w:rPr>
          <w:rFonts w:ascii="Palatino" w:hAnsi="Palatino" w:cs="Calibri"/>
          <w:color w:val="000000"/>
          <w:sz w:val="20"/>
          <w:szCs w:val="20"/>
        </w:rPr>
        <w:t xml:space="preserve">Jeżeli Wykonawca ma siedzibę lub miejsce zamieszkania poza terytorium Rzeczypospolitej Polskiej, zamiast dokumentu, o którym mowa w pkt: </w:t>
      </w:r>
      <w:r w:rsidR="00E0017D" w:rsidRPr="003B006F">
        <w:rPr>
          <w:rFonts w:ascii="Palatino" w:hAnsi="Palatino" w:cs="Calibri"/>
          <w:color w:val="000000"/>
          <w:sz w:val="20"/>
          <w:szCs w:val="20"/>
        </w:rPr>
        <w:t>9</w:t>
      </w:r>
      <w:r w:rsidRPr="003B006F">
        <w:rPr>
          <w:rFonts w:ascii="Palatino" w:hAnsi="Palatino" w:cs="Calibri"/>
          <w:color w:val="000000"/>
          <w:sz w:val="20"/>
          <w:szCs w:val="20"/>
        </w:rPr>
        <w:t>.</w:t>
      </w:r>
      <w:r w:rsidR="00F74CB4" w:rsidRPr="003B006F">
        <w:rPr>
          <w:rFonts w:ascii="Palatino" w:hAnsi="Palatino" w:cs="Calibri"/>
          <w:color w:val="000000"/>
          <w:sz w:val="20"/>
          <w:szCs w:val="20"/>
        </w:rPr>
        <w:t>4.1.1</w:t>
      </w:r>
      <w:r w:rsidRPr="003B006F">
        <w:rPr>
          <w:rFonts w:ascii="Palatino" w:hAnsi="Palatino" w:cs="Calibri"/>
          <w:color w:val="000000"/>
          <w:sz w:val="20"/>
          <w:szCs w:val="20"/>
        </w:rPr>
        <w:t xml:space="preserve">.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6539F07" w14:textId="0BEE51C6" w:rsidR="000D53AA" w:rsidRPr="003B006F" w:rsidRDefault="000D53AA" w:rsidP="00304E7A">
      <w:pPr>
        <w:pStyle w:val="Akapitzlist"/>
        <w:widowControl w:val="0"/>
        <w:numPr>
          <w:ilvl w:val="1"/>
          <w:numId w:val="1"/>
        </w:numPr>
        <w:tabs>
          <w:tab w:val="left" w:pos="706"/>
        </w:tabs>
        <w:spacing w:line="276" w:lineRule="auto"/>
        <w:ind w:left="567"/>
        <w:jc w:val="both"/>
        <w:rPr>
          <w:rFonts w:ascii="Palatino" w:hAnsi="Palatino"/>
          <w:bCs/>
          <w:sz w:val="20"/>
          <w:szCs w:val="20"/>
        </w:rPr>
      </w:pPr>
      <w:r w:rsidRPr="003B006F">
        <w:rPr>
          <w:rFonts w:ascii="Palatino" w:hAnsi="Palatino"/>
          <w:bCs/>
          <w:sz w:val="20"/>
          <w:szCs w:val="20"/>
        </w:rPr>
        <w:t>Na podstawie art. 127 ust. 2 ustawy Pzp Wykonawca nie jest zobowiązany do złożenia podmiotowych środków dowodowych, które Zamawiający posiada, jeżeli Wykonawca wskaże te środki oraz potwierdzi ich prawidłowość i aktualność.</w:t>
      </w:r>
    </w:p>
    <w:p w14:paraId="0E02059B" w14:textId="77777777" w:rsidR="000D53AA" w:rsidRPr="003B006F" w:rsidRDefault="000D53AA" w:rsidP="00304E7A">
      <w:pPr>
        <w:pStyle w:val="Akapitzlist"/>
        <w:widowControl w:val="0"/>
        <w:numPr>
          <w:ilvl w:val="1"/>
          <w:numId w:val="1"/>
        </w:numPr>
        <w:tabs>
          <w:tab w:val="left" w:pos="706"/>
        </w:tabs>
        <w:spacing w:line="276" w:lineRule="auto"/>
        <w:ind w:left="567"/>
        <w:jc w:val="both"/>
        <w:rPr>
          <w:rFonts w:ascii="Palatino" w:hAnsi="Palatino"/>
          <w:bCs/>
          <w:sz w:val="20"/>
          <w:szCs w:val="20"/>
        </w:rPr>
      </w:pPr>
      <w:r w:rsidRPr="003B006F">
        <w:rPr>
          <w:rFonts w:ascii="Palatino" w:hAnsi="Palatino"/>
          <w:bCs/>
          <w:sz w:val="20"/>
          <w:szCs w:val="20"/>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p>
    <w:p w14:paraId="5F160BCA" w14:textId="5E619BAC" w:rsidR="000D53AA" w:rsidRPr="003B006F" w:rsidRDefault="000D53AA" w:rsidP="00304E7A">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3B006F">
        <w:rPr>
          <w:rFonts w:ascii="Palatino" w:hAnsi="Palatino"/>
          <w:bCs/>
          <w:sz w:val="20"/>
          <w:szCs w:val="20"/>
        </w:rPr>
        <w:t>Zgodnie z art. 63 ust. 2 ustawy Pzp ofertę, oświadczenie, o którym mowa w art. 125 ust. 1 ustawy Pzp, składa się, pod rygorem nieważności, w formie elektronicznej lub w postaci elektronicznej opatrzonej podpisem zaufanym lub podpisem osobistym. Dokumenty sporządzone w języku obcym są składane wraz z tłumaczeniem na język polski, poświadczonym przez Wykonawcę.</w:t>
      </w:r>
    </w:p>
    <w:p w14:paraId="7C335686" w14:textId="77777777" w:rsidR="00A32E1B" w:rsidRPr="003B006F" w:rsidRDefault="00A32E1B" w:rsidP="00304E7A">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3B006F">
        <w:rPr>
          <w:rFonts w:ascii="Palatino" w:hAnsi="Palatino"/>
          <w:bCs/>
          <w:sz w:val="20"/>
          <w:szCs w:val="20"/>
        </w:rPr>
        <w:t xml:space="preserve">Wykonawca, który polega na zasobach innych podmiotów oraz którego oferta zostanie oceniona najwyżej, powinien przedłożyć w odniesieniu do tych podmiotów te same dokumenty, na potwierdzenie braku podstaw do wykluczenia, które jest zobowiązany złożyć Wykonawca, jak również te same dokumenty dot. potwierdzenia spełniania warunków udziału w postępowaniu, które Wykonawca wykazuje z powołaniem się na zasoby tego podmiotu. </w:t>
      </w:r>
    </w:p>
    <w:p w14:paraId="6EC698D5" w14:textId="77777777" w:rsidR="00A32E1B" w:rsidRPr="003B006F" w:rsidRDefault="00A32E1B" w:rsidP="00304E7A">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3B006F">
        <w:rPr>
          <w:rFonts w:ascii="Palatino" w:hAnsi="Palatino"/>
          <w:sz w:val="20"/>
          <w:szCs w:val="20"/>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E7D0A40" w14:textId="77777777" w:rsidR="00A32E1B" w:rsidRPr="003B006F" w:rsidRDefault="00A32E1B" w:rsidP="00304E7A">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3B006F">
        <w:rPr>
          <w:rFonts w:ascii="Palatino" w:hAnsi="Palatino"/>
          <w:sz w:val="20"/>
          <w:szCs w:val="20"/>
        </w:rPr>
        <w:lastRenderedPageBreak/>
        <w:t>Wymagania dotyczące polegania na zdolnościach lub sytuacjach innych podmiotów, o których mowa w ust.1:</w:t>
      </w:r>
    </w:p>
    <w:p w14:paraId="32137D2D" w14:textId="77777777" w:rsidR="009D3325" w:rsidRPr="003B006F" w:rsidRDefault="00A32E1B" w:rsidP="003577F4">
      <w:pPr>
        <w:pStyle w:val="Akapitzlist"/>
        <w:widowControl w:val="0"/>
        <w:numPr>
          <w:ilvl w:val="2"/>
          <w:numId w:val="1"/>
        </w:numPr>
        <w:tabs>
          <w:tab w:val="left" w:pos="1134"/>
        </w:tabs>
        <w:spacing w:line="276" w:lineRule="auto"/>
        <w:ind w:left="1134" w:hanging="708"/>
        <w:jc w:val="both"/>
        <w:rPr>
          <w:rFonts w:ascii="Palatino" w:hAnsi="Palatino"/>
          <w:bCs/>
          <w:sz w:val="20"/>
          <w:szCs w:val="20"/>
        </w:rPr>
      </w:pPr>
      <w:r w:rsidRPr="003B006F">
        <w:rPr>
          <w:rFonts w:ascii="Palatino" w:hAnsi="Palatino"/>
          <w:sz w:val="20"/>
          <w:szCs w:val="20"/>
        </w:rPr>
        <w:t>Wykonawca, który polega na zdolnościach lub sytuacji innych podmiotów musi udowodnić</w:t>
      </w:r>
      <w:r w:rsidR="00C96D15" w:rsidRPr="003B006F">
        <w:rPr>
          <w:rFonts w:ascii="Palatino" w:hAnsi="Palatino"/>
          <w:sz w:val="20"/>
          <w:szCs w:val="20"/>
        </w:rPr>
        <w:t xml:space="preserve"> </w:t>
      </w:r>
      <w:r w:rsidRPr="003B006F">
        <w:rPr>
          <w:rFonts w:ascii="Palatino" w:hAnsi="Palatino"/>
          <w:sz w:val="20"/>
          <w:szCs w:val="20"/>
        </w:rPr>
        <w:t>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40518A13" w14:textId="77777777" w:rsidR="009D3325" w:rsidRPr="003B006F" w:rsidRDefault="00A32E1B" w:rsidP="003577F4">
      <w:pPr>
        <w:pStyle w:val="Akapitzlist"/>
        <w:widowControl w:val="0"/>
        <w:numPr>
          <w:ilvl w:val="2"/>
          <w:numId w:val="1"/>
        </w:numPr>
        <w:tabs>
          <w:tab w:val="left" w:pos="1134"/>
        </w:tabs>
        <w:spacing w:line="276" w:lineRule="auto"/>
        <w:ind w:left="1134" w:hanging="708"/>
        <w:jc w:val="both"/>
        <w:rPr>
          <w:rFonts w:ascii="Palatino" w:hAnsi="Palatino"/>
          <w:bCs/>
          <w:sz w:val="20"/>
          <w:szCs w:val="20"/>
        </w:rPr>
      </w:pPr>
      <w:r w:rsidRPr="003B006F">
        <w:rPr>
          <w:rFonts w:ascii="Palatino" w:hAnsi="Palatino"/>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3D0FE71A" w14:textId="77777777" w:rsidR="009D3325" w:rsidRPr="003B006F" w:rsidRDefault="00A32E1B" w:rsidP="003577F4">
      <w:pPr>
        <w:pStyle w:val="Akapitzlist"/>
        <w:widowControl w:val="0"/>
        <w:numPr>
          <w:ilvl w:val="2"/>
          <w:numId w:val="1"/>
        </w:numPr>
        <w:tabs>
          <w:tab w:val="left" w:pos="1134"/>
        </w:tabs>
        <w:spacing w:line="276" w:lineRule="auto"/>
        <w:ind w:left="1134" w:hanging="708"/>
        <w:jc w:val="both"/>
        <w:rPr>
          <w:rFonts w:ascii="Palatino" w:hAnsi="Palatino"/>
          <w:bCs/>
          <w:sz w:val="20"/>
          <w:szCs w:val="20"/>
        </w:rPr>
      </w:pPr>
      <w:r w:rsidRPr="003B006F">
        <w:rPr>
          <w:rFonts w:ascii="Palatino" w:hAnsi="Palatino"/>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00793B4" w14:textId="77777777" w:rsidR="009D3325" w:rsidRPr="003B006F" w:rsidRDefault="00A32E1B" w:rsidP="003577F4">
      <w:pPr>
        <w:pStyle w:val="Akapitzlist"/>
        <w:widowControl w:val="0"/>
        <w:numPr>
          <w:ilvl w:val="2"/>
          <w:numId w:val="1"/>
        </w:numPr>
        <w:tabs>
          <w:tab w:val="left" w:pos="1134"/>
        </w:tabs>
        <w:spacing w:line="276" w:lineRule="auto"/>
        <w:ind w:left="1134" w:hanging="708"/>
        <w:jc w:val="both"/>
        <w:rPr>
          <w:rFonts w:ascii="Palatino" w:hAnsi="Palatino"/>
          <w:bCs/>
          <w:sz w:val="20"/>
          <w:szCs w:val="20"/>
        </w:rPr>
      </w:pPr>
      <w:r w:rsidRPr="003B006F">
        <w:rPr>
          <w:rFonts w:ascii="Palatino" w:hAnsi="Palatino"/>
          <w:sz w:val="20"/>
          <w:szCs w:val="20"/>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B014330" w14:textId="399B5AA9" w:rsidR="00A32E1B" w:rsidRPr="003B006F" w:rsidRDefault="00A32E1B" w:rsidP="003577F4">
      <w:pPr>
        <w:pStyle w:val="Akapitzlist"/>
        <w:widowControl w:val="0"/>
        <w:numPr>
          <w:ilvl w:val="2"/>
          <w:numId w:val="1"/>
        </w:numPr>
        <w:tabs>
          <w:tab w:val="left" w:pos="1134"/>
        </w:tabs>
        <w:spacing w:line="276" w:lineRule="auto"/>
        <w:ind w:left="1134" w:hanging="708"/>
        <w:jc w:val="both"/>
        <w:rPr>
          <w:rFonts w:ascii="Palatino" w:hAnsi="Palatino"/>
          <w:bCs/>
          <w:sz w:val="20"/>
          <w:szCs w:val="20"/>
        </w:rPr>
      </w:pPr>
      <w:r w:rsidRPr="003B006F">
        <w:rPr>
          <w:rFonts w:ascii="Palatino" w:hAnsi="Palatino"/>
          <w:sz w:val="20"/>
          <w:szCs w:val="20"/>
        </w:rPr>
        <w:t xml:space="preserve">W celu oceny, czy Wykonawca polegając na zdolnościach lub sytuacji innych podmiotów na zasadach określonych w ust. </w:t>
      </w:r>
      <w:r w:rsidR="009D3325" w:rsidRPr="003B006F">
        <w:rPr>
          <w:rFonts w:ascii="Palatino" w:hAnsi="Palatino"/>
          <w:sz w:val="20"/>
          <w:szCs w:val="20"/>
        </w:rPr>
        <w:t>9</w:t>
      </w:r>
      <w:r w:rsidRPr="003B006F">
        <w:rPr>
          <w:rFonts w:ascii="Palatino" w:hAnsi="Palatino"/>
          <w:sz w:val="20"/>
          <w:szCs w:val="20"/>
        </w:rPr>
        <w:t>.9,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3EA4F01B" w14:textId="1C1877C2" w:rsidR="009D3325" w:rsidRPr="003B006F" w:rsidRDefault="00A32E1B" w:rsidP="003577F4">
      <w:pPr>
        <w:pStyle w:val="Akapitzlist"/>
        <w:widowControl w:val="0"/>
        <w:numPr>
          <w:ilvl w:val="3"/>
          <w:numId w:val="1"/>
        </w:numPr>
        <w:tabs>
          <w:tab w:val="left" w:pos="1134"/>
        </w:tabs>
        <w:spacing w:line="276" w:lineRule="auto"/>
        <w:ind w:left="1843" w:hanging="850"/>
        <w:jc w:val="both"/>
        <w:rPr>
          <w:rFonts w:ascii="Palatino" w:hAnsi="Palatino"/>
          <w:sz w:val="20"/>
          <w:szCs w:val="20"/>
        </w:rPr>
      </w:pPr>
      <w:r w:rsidRPr="003B006F">
        <w:rPr>
          <w:rFonts w:ascii="Palatino" w:hAnsi="Palatino"/>
          <w:sz w:val="20"/>
          <w:szCs w:val="20"/>
        </w:rPr>
        <w:t xml:space="preserve">składa wraz z ofertą zobowiązanie innego podmiotu do udostępnienia niezbędnych zasobów Wykonawcy - zgodnie z Załącznikiem nr </w:t>
      </w:r>
      <w:r w:rsidR="00E0017D" w:rsidRPr="003B006F">
        <w:rPr>
          <w:rFonts w:ascii="Palatino" w:hAnsi="Palatino"/>
          <w:sz w:val="20"/>
          <w:szCs w:val="20"/>
        </w:rPr>
        <w:t>7</w:t>
      </w:r>
      <w:r w:rsidRPr="003B006F">
        <w:rPr>
          <w:rFonts w:ascii="Palatino" w:hAnsi="Palatino"/>
          <w:sz w:val="20"/>
          <w:szCs w:val="20"/>
        </w:rPr>
        <w:t xml:space="preserve"> do SWZ</w:t>
      </w:r>
    </w:p>
    <w:p w14:paraId="32CDC354" w14:textId="56006339" w:rsidR="00A32E1B" w:rsidRPr="003B006F" w:rsidRDefault="00A32E1B" w:rsidP="003577F4">
      <w:pPr>
        <w:pStyle w:val="Akapitzlist"/>
        <w:widowControl w:val="0"/>
        <w:numPr>
          <w:ilvl w:val="3"/>
          <w:numId w:val="1"/>
        </w:numPr>
        <w:tabs>
          <w:tab w:val="left" w:pos="1134"/>
        </w:tabs>
        <w:spacing w:line="276" w:lineRule="auto"/>
        <w:ind w:left="1843" w:hanging="850"/>
        <w:jc w:val="both"/>
        <w:rPr>
          <w:rFonts w:ascii="Palatino" w:hAnsi="Palatino"/>
          <w:sz w:val="20"/>
          <w:szCs w:val="20"/>
        </w:rPr>
      </w:pPr>
      <w:r w:rsidRPr="003B006F">
        <w:rPr>
          <w:rFonts w:ascii="Palatino" w:hAnsi="Palatino"/>
          <w:sz w:val="20"/>
          <w:szCs w:val="20"/>
        </w:rPr>
        <w:t xml:space="preserve">składa oświadczenie o spełnieniu warunków udziału w postępowaniu oraz  braku podstaw do wykluczenia - zgodnie z Załącznikiem nr </w:t>
      </w:r>
      <w:r w:rsidR="0036675E" w:rsidRPr="003B006F">
        <w:rPr>
          <w:rFonts w:ascii="Palatino" w:hAnsi="Palatino"/>
          <w:sz w:val="20"/>
          <w:szCs w:val="20"/>
        </w:rPr>
        <w:t xml:space="preserve">10 </w:t>
      </w:r>
      <w:r w:rsidRPr="003B006F">
        <w:rPr>
          <w:rFonts w:ascii="Palatino" w:hAnsi="Palatino"/>
          <w:sz w:val="20"/>
          <w:szCs w:val="20"/>
        </w:rPr>
        <w:t>do SWZ</w:t>
      </w:r>
    </w:p>
    <w:p w14:paraId="778BFA3D" w14:textId="77777777" w:rsidR="003A1FC5" w:rsidRPr="003B006F" w:rsidRDefault="003A1FC5" w:rsidP="00304E7A">
      <w:pPr>
        <w:spacing w:line="276" w:lineRule="auto"/>
        <w:ind w:left="567" w:hanging="567"/>
        <w:jc w:val="both"/>
        <w:rPr>
          <w:rFonts w:ascii="Palatino" w:hAnsi="Palatino" w:cs="Calibri"/>
          <w:b/>
          <w:color w:val="FF0000"/>
          <w:sz w:val="20"/>
          <w:szCs w:val="20"/>
        </w:rPr>
      </w:pPr>
    </w:p>
    <w:p w14:paraId="06C7BA4C" w14:textId="4FB14D68" w:rsidR="00C914D8" w:rsidRPr="003B006F" w:rsidRDefault="00C914D8" w:rsidP="00304E7A">
      <w:pPr>
        <w:pStyle w:val="Nagwek1"/>
        <w:numPr>
          <w:ilvl w:val="0"/>
          <w:numId w:val="1"/>
        </w:numPr>
        <w:spacing w:line="276" w:lineRule="auto"/>
        <w:jc w:val="both"/>
        <w:rPr>
          <w:rFonts w:ascii="Palatino" w:hAnsi="Palatino"/>
          <w:bCs/>
          <w:sz w:val="20"/>
          <w:szCs w:val="20"/>
        </w:rPr>
      </w:pPr>
      <w:bookmarkStart w:id="9" w:name="_Toc462902741"/>
      <w:r w:rsidRPr="003B006F">
        <w:rPr>
          <w:rFonts w:ascii="Palatino" w:hAnsi="Palatino"/>
          <w:bCs/>
          <w:sz w:val="20"/>
          <w:szCs w:val="20"/>
        </w:rPr>
        <w:t>OPIS SPOSOBU PRZYGOTOWANIA OFERTY</w:t>
      </w:r>
      <w:bookmarkEnd w:id="9"/>
      <w:r w:rsidR="002E56B7" w:rsidRPr="003B006F">
        <w:rPr>
          <w:rFonts w:ascii="Palatino" w:hAnsi="Palatino"/>
          <w:bCs/>
          <w:sz w:val="20"/>
          <w:szCs w:val="20"/>
        </w:rPr>
        <w:t xml:space="preserve"> </w:t>
      </w:r>
    </w:p>
    <w:p w14:paraId="37429BAC" w14:textId="77777777" w:rsidR="00C914D8" w:rsidRPr="003B006F" w:rsidRDefault="00C914D8" w:rsidP="00304E7A">
      <w:pPr>
        <w:spacing w:line="276" w:lineRule="auto"/>
        <w:rPr>
          <w:rFonts w:ascii="Palatino" w:hAnsi="Palatino"/>
          <w:sz w:val="20"/>
          <w:szCs w:val="20"/>
        </w:rPr>
      </w:pPr>
    </w:p>
    <w:p w14:paraId="7C082655" w14:textId="35D624CC"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 Wykonawca może złożyć tylko jedną ofertę w postępowaniu</w:t>
      </w:r>
      <w:r w:rsidR="002242EB" w:rsidRPr="003B006F">
        <w:rPr>
          <w:rFonts w:ascii="Palatino" w:hAnsi="Palatino"/>
          <w:sz w:val="20"/>
          <w:szCs w:val="20"/>
        </w:rPr>
        <w:t xml:space="preserve"> za pomocą interaktywnego Formularza ofertowego dostępnego na platformie E- zamówienia.</w:t>
      </w:r>
      <w:r w:rsidR="003577F4">
        <w:rPr>
          <w:rFonts w:ascii="Palatino" w:hAnsi="Palatino"/>
          <w:sz w:val="20"/>
          <w:szCs w:val="20"/>
        </w:rPr>
        <w:t xml:space="preserve"> Wykonawca wypełnia jeden Formularz interaktywny, w którym określa wartość zamówienia dla każdej części zamówienia, w której składa ofertę. </w:t>
      </w:r>
    </w:p>
    <w:p w14:paraId="6D2896B2" w14:textId="44BC0492"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Treść oferty musi odpowiadać treści SWZ.</w:t>
      </w:r>
    </w:p>
    <w:p w14:paraId="492A1297"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Oferta musi być sporządzona w języku polskim i opatrzona kwalifikowanym podpisem elektronicznym, podpisem zaufanym lub podpisem osobistym. </w:t>
      </w:r>
    </w:p>
    <w:p w14:paraId="65B9FD0B" w14:textId="526D5618"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 Ofertę stanowi wypełniony „Formularz ofertowy” oraz „ Formularz wyceny”.</w:t>
      </w:r>
      <w:r w:rsidR="003577F4">
        <w:rPr>
          <w:rFonts w:ascii="Palatino" w:hAnsi="Palatino"/>
          <w:sz w:val="20"/>
          <w:szCs w:val="20"/>
        </w:rPr>
        <w:t xml:space="preserve"> Formularz wyceny należy wypełnić odrębnie dla każdej części, dla której składana jest oferta. Formularz wyceny stanowi odpowiednio Załącznik nr 1.1. dla części nr 1 oraz Załącznik nr 1.2. dla części nr 2.</w:t>
      </w:r>
    </w:p>
    <w:p w14:paraId="2548C93D" w14:textId="66F295B7" w:rsidR="002242EB" w:rsidRPr="003B006F" w:rsidRDefault="002242EB"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W celu wyliczenia ceny ofertowej Wykonawca przygotowuje Formularz wyceny, gdzie wskazuje ceny jednostkowe za wykonanie czynności odbioru i zagospodarowania odpadów dla </w:t>
      </w:r>
      <w:r w:rsidRPr="003B006F">
        <w:rPr>
          <w:rFonts w:ascii="Palatino" w:hAnsi="Palatino"/>
          <w:sz w:val="20"/>
          <w:szCs w:val="20"/>
        </w:rPr>
        <w:lastRenderedPageBreak/>
        <w:t>poszczególnych frakcji</w:t>
      </w:r>
      <w:r w:rsidR="00683807" w:rsidRPr="003B006F">
        <w:rPr>
          <w:rFonts w:ascii="Palatino" w:hAnsi="Palatino"/>
          <w:sz w:val="20"/>
          <w:szCs w:val="20"/>
        </w:rPr>
        <w:t xml:space="preserve">. Cenę łączną wskazana w Formularzu wyceny należy przenieść do Formularza oferty.  </w:t>
      </w:r>
    </w:p>
    <w:p w14:paraId="6A39CDE1"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Wykonawca przygotowuje ofertę przy pomocy interaktywnego „Formularza ofertowego” udostępnionego przez Zamawiającego na Platformie e-Zamówienia i zamieszczonego w podglądzie postępowania w zakładce „Informacje podstawowe”.</w:t>
      </w:r>
    </w:p>
    <w:p w14:paraId="469C1524"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6CE3EF33"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Uwaga! Nie należy zmieniać nazwy pliku nadanej przez Platformę e-Zamówienia. Zapisany „Formularz ofertowy” należy zawsze otwierać w programie Adobe Acrobat Reader DC. </w:t>
      </w:r>
    </w:p>
    <w:p w14:paraId="7F5C71A8"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18813D3C"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3116DC5F"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510FD7B"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 Oferta może być złożona tylko do upływu terminu składania ofert. </w:t>
      </w:r>
    </w:p>
    <w:p w14:paraId="07D930C7"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Maksymalny łączny rozmiar plików stanowiących ofertę lub składanych wraz z ofertą to 250 MB. </w:t>
      </w:r>
    </w:p>
    <w:p w14:paraId="3230F4A5"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Wykonawca może przed upływem terminu składania ofert wycofać ofertę. Wykonawca wycofuje ofertę w zakładce „Oferty/wnioski” używając przycisku „Wycofaj ofertę”.</w:t>
      </w:r>
    </w:p>
    <w:p w14:paraId="1B263A2E" w14:textId="77777777"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Oferta musi być podpisana przez osoby upoważnione do reprezentowania Wykonawcy (Wykonawców wspólnie ubiegających się o udzielenie zamówienia). Oznacza to, iż jeżeli z dokumentu(ów) określającego(ych) status prawny Wykonawcy(ów) lub pełnomocnictwa (pełnomocnictw) wynika, iż do reprezentowania Wykonawcy(ów) upoważnionych jest łącznie kilka osób, dokumenty wchodzące w skład oferty muszą być podpisane przez wszystkie te osoby. </w:t>
      </w:r>
    </w:p>
    <w:p w14:paraId="267178F3" w14:textId="1FEA754D" w:rsidR="000475CD" w:rsidRPr="003B006F" w:rsidRDefault="000475CD" w:rsidP="00304E7A">
      <w:pPr>
        <w:pStyle w:val="Akapitzlist"/>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 xml:space="preserve">Upoważnienie osób podpisujących ofertę wynikać musi bezpośrednio z dokumentów dołączonych do oferty. Oznacza to, że jeżeli upoważnienie takie nie wynika wprost z dokumentu stwierdzającego status prawny Wykonawcy (odpisu z właściwego rejestru), to do oferty należy dołączyć stosowne pełnomocnictwo wystawione przez osoby do tego upoważnione. </w:t>
      </w:r>
    </w:p>
    <w:p w14:paraId="2E4EAD05" w14:textId="575B5433" w:rsidR="000D53AA" w:rsidRPr="003B006F" w:rsidRDefault="000D53AA" w:rsidP="00304E7A">
      <w:pPr>
        <w:pStyle w:val="Nagwek1"/>
        <w:numPr>
          <w:ilvl w:val="1"/>
          <w:numId w:val="1"/>
        </w:numPr>
        <w:spacing w:line="276" w:lineRule="auto"/>
        <w:ind w:left="567" w:hanging="567"/>
        <w:jc w:val="both"/>
        <w:rPr>
          <w:rFonts w:ascii="Palatino" w:hAnsi="Palatino" w:cs="Times New Roman"/>
          <w:bCs/>
          <w:color w:val="auto"/>
          <w:sz w:val="20"/>
          <w:szCs w:val="20"/>
        </w:rPr>
      </w:pPr>
      <w:r w:rsidRPr="003B006F">
        <w:rPr>
          <w:rFonts w:ascii="Palatino" w:hAnsi="Palatino" w:cs="Times New Roman"/>
          <w:bCs/>
          <w:color w:val="auto"/>
          <w:sz w:val="20"/>
          <w:szCs w:val="20"/>
        </w:rPr>
        <w:t xml:space="preserve">Na ofertę składają się: </w:t>
      </w:r>
    </w:p>
    <w:p w14:paraId="1802AF33" w14:textId="562BBA1E" w:rsidR="00965AF8" w:rsidRPr="003B006F" w:rsidRDefault="000D53AA" w:rsidP="00304E7A">
      <w:pPr>
        <w:pStyle w:val="Nagwek1"/>
        <w:numPr>
          <w:ilvl w:val="2"/>
          <w:numId w:val="1"/>
        </w:numPr>
        <w:spacing w:line="276" w:lineRule="auto"/>
        <w:ind w:left="1134"/>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Formularz oferty </w:t>
      </w:r>
      <w:r w:rsidR="000475CD" w:rsidRPr="003B006F">
        <w:rPr>
          <w:rFonts w:ascii="Palatino" w:hAnsi="Palatino" w:cs="Times New Roman"/>
          <w:b w:val="0"/>
          <w:color w:val="auto"/>
          <w:sz w:val="20"/>
          <w:szCs w:val="20"/>
        </w:rPr>
        <w:t xml:space="preserve"> oraz Formularz wyceny </w:t>
      </w:r>
      <w:r w:rsidRPr="003B006F">
        <w:rPr>
          <w:rFonts w:ascii="Palatino" w:hAnsi="Palatino" w:cs="Times New Roman"/>
          <w:b w:val="0"/>
          <w:color w:val="auto"/>
          <w:sz w:val="20"/>
          <w:szCs w:val="20"/>
        </w:rPr>
        <w:t>zgodny z Załącznikiem Nr 1 do SWZ</w:t>
      </w:r>
      <w:r w:rsidR="00683807" w:rsidRPr="003B006F">
        <w:rPr>
          <w:rFonts w:ascii="Palatino" w:hAnsi="Palatino" w:cs="Times New Roman"/>
          <w:b w:val="0"/>
          <w:color w:val="auto"/>
          <w:sz w:val="20"/>
          <w:szCs w:val="20"/>
        </w:rPr>
        <w:t xml:space="preserve">. </w:t>
      </w:r>
    </w:p>
    <w:p w14:paraId="620D0081" w14:textId="77777777" w:rsidR="000475CD" w:rsidRPr="003B006F" w:rsidRDefault="000D53AA" w:rsidP="00304E7A">
      <w:pPr>
        <w:pStyle w:val="Nagwek1"/>
        <w:numPr>
          <w:ilvl w:val="2"/>
          <w:numId w:val="1"/>
        </w:numPr>
        <w:spacing w:line="276" w:lineRule="auto"/>
        <w:ind w:left="1134"/>
        <w:jc w:val="both"/>
        <w:rPr>
          <w:rFonts w:ascii="Palatino" w:hAnsi="Palatino" w:cs="Times New Roman"/>
          <w:bCs/>
          <w:color w:val="auto"/>
          <w:sz w:val="20"/>
          <w:szCs w:val="20"/>
          <w:u w:val="single"/>
        </w:rPr>
      </w:pPr>
      <w:r w:rsidRPr="003B006F">
        <w:rPr>
          <w:rFonts w:ascii="Palatino" w:hAnsi="Palatino" w:cs="Times New Roman"/>
          <w:bCs/>
          <w:color w:val="auto"/>
          <w:sz w:val="20"/>
          <w:szCs w:val="20"/>
          <w:u w:val="single"/>
        </w:rPr>
        <w:t xml:space="preserve">Oświadczenia lub dokumenty składane razem z ofertą: </w:t>
      </w:r>
    </w:p>
    <w:p w14:paraId="3965F270" w14:textId="6E62DEDF" w:rsidR="000D53AA" w:rsidRPr="003B006F" w:rsidRDefault="000D53AA" w:rsidP="00683807">
      <w:pPr>
        <w:pStyle w:val="Nagwek1"/>
        <w:numPr>
          <w:ilvl w:val="3"/>
          <w:numId w:val="1"/>
        </w:numPr>
        <w:tabs>
          <w:tab w:val="left" w:pos="1701"/>
        </w:tabs>
        <w:spacing w:line="276" w:lineRule="auto"/>
        <w:ind w:left="2410" w:hanging="1134"/>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pełnomocnictwo, w przypadku, gdy ofertę lub załączone do niej oświadczenia lub </w:t>
      </w:r>
      <w:r w:rsidR="000475CD" w:rsidRPr="003B006F">
        <w:rPr>
          <w:rFonts w:ascii="Palatino" w:hAnsi="Palatino" w:cs="Times New Roman"/>
          <w:b w:val="0"/>
          <w:color w:val="auto"/>
          <w:sz w:val="20"/>
          <w:szCs w:val="20"/>
        </w:rPr>
        <w:t xml:space="preserve"> </w:t>
      </w:r>
      <w:r w:rsidRPr="003B006F">
        <w:rPr>
          <w:rFonts w:ascii="Palatino" w:hAnsi="Palatino" w:cs="Times New Roman"/>
          <w:b w:val="0"/>
          <w:color w:val="auto"/>
          <w:sz w:val="20"/>
          <w:szCs w:val="20"/>
        </w:rPr>
        <w:t xml:space="preserve">dokumenty podpisuje pełnomocnik; </w:t>
      </w:r>
    </w:p>
    <w:p w14:paraId="15BF0D0E" w14:textId="1660785D" w:rsidR="00683807" w:rsidRPr="003B006F" w:rsidRDefault="000D53AA" w:rsidP="00683807">
      <w:pPr>
        <w:pStyle w:val="Nagwek1"/>
        <w:numPr>
          <w:ilvl w:val="3"/>
          <w:numId w:val="1"/>
        </w:numPr>
        <w:spacing w:line="276" w:lineRule="auto"/>
        <w:ind w:left="2410" w:hanging="1134"/>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oświadczenie o niepodleganiu wykluczeniu i spełnianiu warunków udziału w </w:t>
      </w:r>
      <w:r w:rsidR="000475CD" w:rsidRPr="003B006F">
        <w:rPr>
          <w:rFonts w:ascii="Palatino" w:hAnsi="Palatino" w:cs="Times New Roman"/>
          <w:b w:val="0"/>
          <w:color w:val="auto"/>
          <w:sz w:val="20"/>
          <w:szCs w:val="20"/>
        </w:rPr>
        <w:t xml:space="preserve"> </w:t>
      </w:r>
      <w:r w:rsidRPr="003B006F">
        <w:rPr>
          <w:rFonts w:ascii="Palatino" w:hAnsi="Palatino" w:cs="Times New Roman"/>
          <w:b w:val="0"/>
          <w:color w:val="auto"/>
          <w:sz w:val="20"/>
          <w:szCs w:val="20"/>
        </w:rPr>
        <w:t xml:space="preserve">postępowaniu, zgodne w treści z Załącznikiem nr 4 do SWZ, aktualne na dzień składania ofert, celem potwierdzenia, że Wykonawca nie podlega wykluczeniu z postępowania na podstawie art. 108 ust. 1 oraz art. 109 ust. 1 pkt 4, 5, 7-10 ustawy pzp oraz spełnia warunki udziału w postępowaniu określone w SWZ. W przypadku wspólnego ubiegania się o zamówienie </w:t>
      </w:r>
      <w:r w:rsidRPr="003B006F">
        <w:rPr>
          <w:rFonts w:ascii="Palatino" w:hAnsi="Palatino" w:cs="Times New Roman"/>
          <w:b w:val="0"/>
          <w:color w:val="auto"/>
          <w:sz w:val="20"/>
          <w:szCs w:val="20"/>
        </w:rPr>
        <w:lastRenderedPageBreak/>
        <w:t>przez Wykonawców oświadczenie składa każdy z Wykonawców wspólnie ubiegających się o zamówienie.</w:t>
      </w:r>
    </w:p>
    <w:p w14:paraId="3ACDA531" w14:textId="5E5A7A44" w:rsidR="00683807" w:rsidRPr="003B006F" w:rsidRDefault="00683807" w:rsidP="00683807">
      <w:pPr>
        <w:pStyle w:val="Nagwek1"/>
        <w:numPr>
          <w:ilvl w:val="3"/>
          <w:numId w:val="1"/>
        </w:numPr>
        <w:spacing w:line="276" w:lineRule="auto"/>
        <w:ind w:left="2410" w:hanging="1134"/>
        <w:jc w:val="both"/>
        <w:rPr>
          <w:rFonts w:ascii="Palatino" w:hAnsi="Palatino" w:cs="Times New Roman"/>
          <w:b w:val="0"/>
          <w:color w:val="auto"/>
          <w:sz w:val="20"/>
          <w:szCs w:val="20"/>
        </w:rPr>
      </w:pPr>
      <w:r w:rsidRPr="003B006F">
        <w:rPr>
          <w:rFonts w:ascii="Palatino" w:hAnsi="Palatino" w:cs="Times New Roman"/>
          <w:b w:val="0"/>
          <w:color w:val="auto"/>
          <w:sz w:val="20"/>
          <w:szCs w:val="20"/>
        </w:rPr>
        <w:t>zobowiązanie podmiotu udostępniającego zasoby do oddania do dyspozycji niezbędnych zasobów na okres korzystania z nich przy wykonywaniu zamówienia, jeżeli Wykonawca polega na zdolnościach lub sytuacjach innych podmiotów, jeżeli dotyczy</w:t>
      </w:r>
    </w:p>
    <w:p w14:paraId="371E9348" w14:textId="61E0D104" w:rsidR="00683807" w:rsidRPr="003B006F" w:rsidRDefault="000D53AA" w:rsidP="00683807">
      <w:pPr>
        <w:pStyle w:val="Nagwek1"/>
        <w:numPr>
          <w:ilvl w:val="3"/>
          <w:numId w:val="1"/>
        </w:numPr>
        <w:spacing w:line="276" w:lineRule="auto"/>
        <w:ind w:left="2410" w:hanging="1134"/>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oświadczenie innego podmiotu, na którego zasoby powołuje się Wykonawca, aktualne </w:t>
      </w:r>
      <w:r w:rsidR="000475CD" w:rsidRPr="003B006F">
        <w:rPr>
          <w:rFonts w:ascii="Palatino" w:hAnsi="Palatino" w:cs="Times New Roman"/>
          <w:b w:val="0"/>
          <w:color w:val="auto"/>
          <w:sz w:val="20"/>
          <w:szCs w:val="20"/>
        </w:rPr>
        <w:t xml:space="preserve"> </w:t>
      </w:r>
      <w:r w:rsidRPr="003B006F">
        <w:rPr>
          <w:rFonts w:ascii="Palatino" w:hAnsi="Palatino" w:cs="Times New Roman"/>
          <w:b w:val="0"/>
          <w:color w:val="auto"/>
          <w:sz w:val="20"/>
          <w:szCs w:val="20"/>
        </w:rPr>
        <w:t>na dzień składania ofert, celem wykazania braku istnienia wobec niego podstaw wykluczenia oraz spełniania, w zakresie, w jakim Wykonawca powołuje się na jego zasoby, warunków udziału w postępowaniu</w:t>
      </w:r>
      <w:r w:rsidR="004B6059" w:rsidRPr="003B006F">
        <w:rPr>
          <w:rFonts w:ascii="Palatino" w:hAnsi="Palatino" w:cs="Times New Roman"/>
          <w:b w:val="0"/>
          <w:color w:val="auto"/>
          <w:sz w:val="20"/>
          <w:szCs w:val="20"/>
        </w:rPr>
        <w:t xml:space="preserve"> zgodnie z Załącznikiem nr </w:t>
      </w:r>
      <w:r w:rsidR="000475CD" w:rsidRPr="003B006F">
        <w:rPr>
          <w:rFonts w:ascii="Palatino" w:hAnsi="Palatino" w:cs="Times New Roman"/>
          <w:b w:val="0"/>
          <w:color w:val="auto"/>
          <w:sz w:val="20"/>
          <w:szCs w:val="20"/>
        </w:rPr>
        <w:t xml:space="preserve">10 </w:t>
      </w:r>
      <w:r w:rsidR="004B6059" w:rsidRPr="003B006F">
        <w:rPr>
          <w:rFonts w:ascii="Palatino" w:hAnsi="Palatino" w:cs="Times New Roman"/>
          <w:b w:val="0"/>
          <w:color w:val="auto"/>
          <w:sz w:val="20"/>
          <w:szCs w:val="20"/>
        </w:rPr>
        <w:t>do SWZ</w:t>
      </w:r>
    </w:p>
    <w:p w14:paraId="333C73A2" w14:textId="6985ED92" w:rsidR="00683807" w:rsidRPr="003B006F" w:rsidRDefault="00683807" w:rsidP="00683807">
      <w:pPr>
        <w:pStyle w:val="Akapitzlist"/>
        <w:numPr>
          <w:ilvl w:val="3"/>
          <w:numId w:val="1"/>
        </w:numPr>
        <w:ind w:left="2410" w:hanging="1134"/>
        <w:rPr>
          <w:rFonts w:ascii="Palatino" w:hAnsi="Palatino"/>
          <w:sz w:val="20"/>
          <w:szCs w:val="20"/>
        </w:rPr>
      </w:pPr>
      <w:r w:rsidRPr="003B006F">
        <w:rPr>
          <w:rFonts w:ascii="Palatino" w:hAnsi="Palatino"/>
          <w:sz w:val="20"/>
          <w:szCs w:val="20"/>
        </w:rPr>
        <w:t>oświadczenie o podziale zadań pomiędzy podmioty wspólnie ubiegające się o udzielenie zamówienia zgodnie z art. 117 ust. 4 Ustawy Pzp, jeżeli dotyczy,</w:t>
      </w:r>
    </w:p>
    <w:p w14:paraId="79F38A43" w14:textId="77777777" w:rsidR="00683807" w:rsidRPr="003B006F" w:rsidRDefault="00683807" w:rsidP="00683807">
      <w:pPr>
        <w:pStyle w:val="Nagwek1"/>
        <w:numPr>
          <w:ilvl w:val="3"/>
          <w:numId w:val="1"/>
        </w:numPr>
        <w:spacing w:line="276" w:lineRule="auto"/>
        <w:ind w:left="2410" w:hanging="1134"/>
        <w:jc w:val="both"/>
        <w:rPr>
          <w:rFonts w:ascii="Palatino" w:hAnsi="Palatino" w:cs="Times New Roman"/>
          <w:b w:val="0"/>
          <w:color w:val="auto"/>
          <w:sz w:val="20"/>
          <w:szCs w:val="20"/>
        </w:rPr>
      </w:pPr>
      <w:r w:rsidRPr="003B006F">
        <w:rPr>
          <w:rFonts w:ascii="Palatino" w:hAnsi="Palatino" w:cs="Times New Roman"/>
          <w:b w:val="0"/>
          <w:color w:val="auto"/>
          <w:sz w:val="20"/>
          <w:szCs w:val="20"/>
        </w:rPr>
        <w:t>pełnomocnictwo, jeżeli oferta zostanie wniesiona przez pełnomocnika (jeżeli dotyczy);</w:t>
      </w:r>
    </w:p>
    <w:p w14:paraId="5C848D5E" w14:textId="77777777" w:rsidR="003577F4" w:rsidRDefault="00683807" w:rsidP="003577F4">
      <w:pPr>
        <w:pStyle w:val="Nagwek1"/>
        <w:numPr>
          <w:ilvl w:val="3"/>
          <w:numId w:val="1"/>
        </w:numPr>
        <w:spacing w:line="276" w:lineRule="auto"/>
        <w:ind w:left="2410" w:hanging="1134"/>
        <w:jc w:val="both"/>
        <w:rPr>
          <w:rFonts w:ascii="Palatino" w:hAnsi="Palatino" w:cs="Times New Roman"/>
          <w:b w:val="0"/>
          <w:color w:val="auto"/>
          <w:sz w:val="20"/>
          <w:szCs w:val="20"/>
        </w:rPr>
      </w:pPr>
      <w:r w:rsidRPr="003B006F">
        <w:rPr>
          <w:rFonts w:ascii="Palatino" w:hAnsi="Palatino" w:cs="Times New Roman"/>
          <w:b w:val="0"/>
          <w:color w:val="auto"/>
          <w:sz w:val="20"/>
          <w:szCs w:val="20"/>
        </w:rPr>
        <w:t>odpis z właściwego rejestru lub ewidencji, potwierdzający, że osoba lub osoby, które podpisały ofertę lub pełnomocnictwo były uprawnione do reprezentowania Wykonawcy w dacie podpisania oferty lub umocowania pełnomocnika w dacie wystawienia pełnomocnictwa (jeżeli odpis aktualny z KRS lub ewidencji, który Zamawiający może samodzielnie pobrać ze strony internetowej Ministerstwa Sprawiedliwości lub innej odpowiedniej strony internetowej, nie potwierdza umocowania osoby, która podpisała pełnomocnictwo w imieniu Wykonawcy do reprezentowania w tym zakresie Wykonawcy);</w:t>
      </w:r>
    </w:p>
    <w:p w14:paraId="373E9F4C" w14:textId="77777777" w:rsidR="003577F4" w:rsidRPr="003577F4" w:rsidRDefault="003577F4" w:rsidP="003577F4">
      <w:pPr>
        <w:pStyle w:val="Nagwek1"/>
        <w:numPr>
          <w:ilvl w:val="3"/>
          <w:numId w:val="1"/>
        </w:numPr>
        <w:spacing w:line="276" w:lineRule="auto"/>
        <w:ind w:left="2410" w:hanging="1134"/>
        <w:jc w:val="both"/>
        <w:rPr>
          <w:rFonts w:ascii="Palatino" w:hAnsi="Palatino" w:cs="Times New Roman"/>
          <w:b w:val="0"/>
          <w:color w:val="000000" w:themeColor="text1"/>
          <w:sz w:val="20"/>
          <w:szCs w:val="20"/>
        </w:rPr>
      </w:pPr>
      <w:r w:rsidRPr="003577F4">
        <w:rPr>
          <w:rFonts w:ascii="Palatino" w:hAnsi="Palatino"/>
          <w:color w:val="000000" w:themeColor="text1"/>
          <w:sz w:val="20"/>
          <w:szCs w:val="20"/>
        </w:rPr>
        <w:t xml:space="preserve">odpis lub informacja z Krajowego Rejestru Sądowego lub z Centralnej Ewidencji i Informacji o Działalności Gospodarczej, sporządzone nie wcześniej niż 3 miesiące przed ich złożeniem, jeżeli odrębne przepisy wymagają wpisu do rejestru lub ewidencji, w celu potwierdzenia braku podstaw wykluczenia na podstawie art. 109 ust. 1 pkt 4 ustawy pzp. </w:t>
      </w:r>
    </w:p>
    <w:p w14:paraId="54BF1170" w14:textId="77777777" w:rsidR="003577F4" w:rsidRPr="003577F4" w:rsidRDefault="003577F4" w:rsidP="003577F4">
      <w:pPr>
        <w:pStyle w:val="Nagwek1"/>
        <w:numPr>
          <w:ilvl w:val="3"/>
          <w:numId w:val="1"/>
        </w:numPr>
        <w:spacing w:line="276" w:lineRule="auto"/>
        <w:ind w:left="2410" w:hanging="1134"/>
        <w:jc w:val="both"/>
        <w:rPr>
          <w:rFonts w:ascii="Palatino" w:hAnsi="Palatino" w:cs="Times New Roman"/>
          <w:b w:val="0"/>
          <w:color w:val="000000" w:themeColor="text1"/>
          <w:sz w:val="20"/>
          <w:szCs w:val="20"/>
        </w:rPr>
      </w:pPr>
      <w:r w:rsidRPr="003577F4">
        <w:rPr>
          <w:rFonts w:ascii="Palatino" w:hAnsi="Palatino"/>
          <w:color w:val="000000" w:themeColor="text1"/>
          <w:sz w:val="20"/>
          <w:szCs w:val="20"/>
        </w:rPr>
        <w:t xml:space="preserve"> oświadczenie wykonawcy, o braku przynależności do tej samej grupy kapitałowej  w rozumieniu ustawy z dnia 16 lutego 2007r. o ochronie konkurencji i konsumentów, z innym wykonawcą, który złożył odrębną ofertę, albo oświadczenie o przynależności do tej samej grupy kapitałowej wraz z dokumentami lub informacjami potwierdzającymi przygotowanie oferty niezależnie od innego wykonawcy należącego do tej samej grupy kapitałowej, zgodne z wzorem stanowiącym Załącznik nr 3 do SWZ.</w:t>
      </w:r>
    </w:p>
    <w:p w14:paraId="0B958AD0" w14:textId="77777777" w:rsidR="003577F4" w:rsidRPr="003577F4" w:rsidRDefault="003577F4" w:rsidP="003577F4">
      <w:pPr>
        <w:pStyle w:val="Nagwek1"/>
        <w:numPr>
          <w:ilvl w:val="3"/>
          <w:numId w:val="1"/>
        </w:numPr>
        <w:spacing w:line="276" w:lineRule="auto"/>
        <w:ind w:left="2410" w:hanging="1134"/>
        <w:jc w:val="both"/>
        <w:rPr>
          <w:rFonts w:ascii="Palatino" w:hAnsi="Palatino" w:cs="Times New Roman"/>
          <w:b w:val="0"/>
          <w:color w:val="000000" w:themeColor="text1"/>
          <w:sz w:val="20"/>
          <w:szCs w:val="20"/>
        </w:rPr>
      </w:pPr>
      <w:r w:rsidRPr="003577F4">
        <w:rPr>
          <w:rFonts w:ascii="Palatino" w:hAnsi="Palatino"/>
          <w:color w:val="000000" w:themeColor="text1"/>
          <w:sz w:val="20"/>
          <w:szCs w:val="20"/>
        </w:rPr>
        <w:t>Oświadczenie o aktualności informacji. zawartych w oświadczeniu, o którym mowa w art. 125 ust. 1 ustawy Pzp zgodne z wzorem stanowiącym Załącznik nr 11 do SWZ.</w:t>
      </w:r>
    </w:p>
    <w:p w14:paraId="4AE17A2C" w14:textId="714741AC" w:rsidR="003577F4" w:rsidRPr="003577F4" w:rsidRDefault="003577F4" w:rsidP="003577F4">
      <w:pPr>
        <w:pStyle w:val="Nagwek1"/>
        <w:numPr>
          <w:ilvl w:val="3"/>
          <w:numId w:val="1"/>
        </w:numPr>
        <w:spacing w:line="276" w:lineRule="auto"/>
        <w:ind w:left="2410" w:hanging="1134"/>
        <w:jc w:val="both"/>
        <w:rPr>
          <w:rFonts w:ascii="Palatino" w:hAnsi="Palatino" w:cs="Times New Roman"/>
          <w:b w:val="0"/>
          <w:color w:val="000000" w:themeColor="text1"/>
          <w:sz w:val="20"/>
          <w:szCs w:val="20"/>
        </w:rPr>
      </w:pPr>
      <w:r w:rsidRPr="003577F4">
        <w:rPr>
          <w:rFonts w:ascii="Palatino" w:hAnsi="Palatino"/>
          <w:bCs/>
          <w:color w:val="000000" w:themeColor="text1"/>
          <w:sz w:val="20"/>
          <w:szCs w:val="20"/>
        </w:rPr>
        <w:t xml:space="preserve">wykazu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w:t>
      </w:r>
      <w:r w:rsidRPr="003577F4">
        <w:rPr>
          <w:rFonts w:ascii="Palatino" w:hAnsi="Palatino"/>
          <w:bCs/>
          <w:color w:val="000000" w:themeColor="text1"/>
          <w:sz w:val="20"/>
          <w:szCs w:val="20"/>
        </w:rPr>
        <w:lastRenderedPageBreak/>
        <w:t xml:space="preserve">inne dokumenty potwierdzające ich należyte wykonywanie powinny być wystawione w okresie ostatnich 3 miesięcy - Załącznik nr 6 do SWZ – </w:t>
      </w:r>
    </w:p>
    <w:p w14:paraId="0D2F4544" w14:textId="77777777" w:rsidR="003577F4" w:rsidRPr="003577F4" w:rsidRDefault="003577F4" w:rsidP="003577F4">
      <w:pPr>
        <w:pStyle w:val="Nagwek1"/>
        <w:numPr>
          <w:ilvl w:val="3"/>
          <w:numId w:val="1"/>
        </w:numPr>
        <w:spacing w:line="276" w:lineRule="auto"/>
        <w:ind w:left="2410" w:hanging="1134"/>
        <w:jc w:val="both"/>
        <w:rPr>
          <w:rFonts w:ascii="Palatino" w:hAnsi="Palatino" w:cs="Times New Roman"/>
          <w:b w:val="0"/>
          <w:color w:val="000000" w:themeColor="text1"/>
          <w:sz w:val="20"/>
          <w:szCs w:val="20"/>
        </w:rPr>
      </w:pPr>
      <w:r w:rsidRPr="003577F4">
        <w:rPr>
          <w:rFonts w:ascii="Palatino" w:hAnsi="Palatino"/>
          <w:color w:val="000000" w:themeColor="text1"/>
          <w:sz w:val="20"/>
          <w:szCs w:val="20"/>
        </w:rPr>
        <w:t>aktualne decyzje/zezwolenie pozwolenia lub wpisy do rejestru dotyczące transportu komunalnych odpadów od miejsca ich wytwarzania do miejsca przetwarzania (system BDO - Baza danych o produktach i opakowaniach oraz gospodarce odpadami www.bdo.mos.gov.pl) zgodnie z obowiązującymi przepisami</w:t>
      </w:r>
    </w:p>
    <w:p w14:paraId="7C94A1A7" w14:textId="47A96193" w:rsidR="003577F4" w:rsidRPr="003577F4" w:rsidRDefault="003577F4" w:rsidP="003577F4">
      <w:pPr>
        <w:pStyle w:val="Nagwek1"/>
        <w:numPr>
          <w:ilvl w:val="3"/>
          <w:numId w:val="1"/>
        </w:numPr>
        <w:spacing w:line="276" w:lineRule="auto"/>
        <w:ind w:left="2410" w:hanging="1134"/>
        <w:jc w:val="both"/>
        <w:rPr>
          <w:rFonts w:ascii="Palatino" w:hAnsi="Palatino" w:cs="Times New Roman"/>
          <w:b w:val="0"/>
          <w:color w:val="000000" w:themeColor="text1"/>
          <w:sz w:val="20"/>
          <w:szCs w:val="20"/>
        </w:rPr>
      </w:pPr>
      <w:r w:rsidRPr="003577F4">
        <w:rPr>
          <w:rFonts w:ascii="Palatino" w:hAnsi="Palatino"/>
          <w:bCs/>
          <w:color w:val="000000" w:themeColor="text1"/>
          <w:sz w:val="20"/>
          <w:szCs w:val="20"/>
        </w:rPr>
        <w:t xml:space="preserve">Wykaz narzędzi lub urządzeń technicznych dostępnych wykonawcy w celu wykonania. zamówienia publicznego wraz z informacją o podstawie dysponowania nimi </w:t>
      </w:r>
      <w:r w:rsidRPr="003577F4">
        <w:rPr>
          <w:rFonts w:ascii="Palatino" w:hAnsi="Palatino"/>
          <w:color w:val="000000" w:themeColor="text1"/>
          <w:sz w:val="20"/>
          <w:szCs w:val="20"/>
        </w:rPr>
        <w:t>zgodne z wzorem stanowiącym Załącznik nr 9 do SWZ.</w:t>
      </w:r>
    </w:p>
    <w:p w14:paraId="6996B2F9" w14:textId="33B08D0F" w:rsidR="000D53AA" w:rsidRPr="003B006F" w:rsidRDefault="000D53AA" w:rsidP="00304E7A">
      <w:pPr>
        <w:pStyle w:val="Nagwek1"/>
        <w:numPr>
          <w:ilvl w:val="1"/>
          <w:numId w:val="1"/>
        </w:numPr>
        <w:spacing w:line="276" w:lineRule="auto"/>
        <w:ind w:left="567" w:hanging="567"/>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Oferta sporządzana jest w języku polskim, z zachowaniem postaci elektronicznej w formacie danych: .pdf, .doc, .docx, .rtf, .xps, .odt. i podpisana kwalifikowanym podpisem elektronicznym, podpisem zaufanym lub podpisem osobistym. Dokumenty sporządzone w języku obcym są składane wraz z tłumaczeniem na język polski. </w:t>
      </w:r>
    </w:p>
    <w:p w14:paraId="66DBA72C" w14:textId="1BE43EEE" w:rsidR="000D53AA" w:rsidRPr="003B006F" w:rsidRDefault="000D53AA" w:rsidP="00304E7A">
      <w:pPr>
        <w:pStyle w:val="Nagwek1"/>
        <w:numPr>
          <w:ilvl w:val="1"/>
          <w:numId w:val="1"/>
        </w:numPr>
        <w:spacing w:line="276" w:lineRule="auto"/>
        <w:ind w:left="567" w:hanging="567"/>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Oferta musi być podpisana przez osoby upoważnione do reprezentowania Wykonawcy (Wykonawców wspólnie ubiegających się o udzielenie zamówienia). Oznacza to, iż jeżeli z dokumentu(ów) określającego(ych) status prawny Wykonawcy(ów) lub pełnomocnictwa (pełnomocnictw) wynika, iż do reprezentowania Wykonawcy(ów) upoważnionych jest łącznie kilka osób, dokumenty wchodzące w skład oferty muszą być podpisane przez wszystkie te osoby. </w:t>
      </w:r>
    </w:p>
    <w:p w14:paraId="13A9413E" w14:textId="225F5AE6" w:rsidR="000D53AA" w:rsidRPr="003B006F" w:rsidRDefault="000D53AA" w:rsidP="00304E7A">
      <w:pPr>
        <w:pStyle w:val="Nagwek1"/>
        <w:numPr>
          <w:ilvl w:val="1"/>
          <w:numId w:val="1"/>
        </w:numPr>
        <w:spacing w:line="276" w:lineRule="auto"/>
        <w:ind w:left="567" w:hanging="567"/>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Upoważnienie osób podpisujących ofertę wynikać musi bezpośrednio z dokumentów dołączonych do oferty. Oznacza to, że jeżeli upoważnienie takie nie wynika wprost z dokumentu stwierdzającego status prawny Wykonawcy (odpisu z właściwego rejestru), to do oferty należy dołączyć stosowne pełnomocnictwo wystawione przez osoby do tego upoważnione. </w:t>
      </w:r>
    </w:p>
    <w:p w14:paraId="5F389D78" w14:textId="5D832E10" w:rsidR="000D53AA" w:rsidRPr="003B006F" w:rsidRDefault="000D53AA" w:rsidP="00304E7A">
      <w:pPr>
        <w:pStyle w:val="Nagwek1"/>
        <w:numPr>
          <w:ilvl w:val="1"/>
          <w:numId w:val="1"/>
        </w:numPr>
        <w:spacing w:line="276" w:lineRule="auto"/>
        <w:ind w:left="567" w:hanging="567"/>
        <w:jc w:val="both"/>
        <w:rPr>
          <w:rFonts w:ascii="Palatino" w:hAnsi="Palatino" w:cs="Times New Roman"/>
          <w:b w:val="0"/>
          <w:color w:val="auto"/>
          <w:sz w:val="20"/>
          <w:szCs w:val="20"/>
        </w:rPr>
      </w:pPr>
      <w:r w:rsidRPr="003B006F">
        <w:rPr>
          <w:rFonts w:ascii="Palatino" w:hAnsi="Palatino" w:cs="Times New Roman"/>
          <w:b w:val="0"/>
          <w:color w:val="auto"/>
          <w:sz w:val="20"/>
          <w:szCs w:val="20"/>
        </w:rPr>
        <w:t>Pełnomocnictwo, określające zakres umocowania, musi być złożone w oryginale i podpisane przez osoby uprawnione do reprezentowania odpowiednio Wykonawcy, podmiotu, na którego zdolnościach polega Wykonawca, Wykonawców wspólnie ubiegających się o udzielenie zamówienia publicznego, w postaci dokumentu elektronicznego albo cyfrowego odwzorowania tego dokumentu poświadczonego za zgodność z oryginałem. Wraz z pełnomocnictwem należy złożyć, w oryginale w postaci dokumentu elektronicznego albo cyfrowego odwzorowania tego dokumentu poświadczonego za zgodność z oryginałem, dokumenty, z których wynika uprawnienie osób udzielających pełnomocnictwa do reprezentowania danego podmiotu.</w:t>
      </w:r>
    </w:p>
    <w:p w14:paraId="19FDFC68" w14:textId="5AB47104" w:rsidR="000D53AA" w:rsidRPr="003B006F" w:rsidRDefault="000D53AA" w:rsidP="00304E7A">
      <w:pPr>
        <w:pStyle w:val="Nagwek1"/>
        <w:numPr>
          <w:ilvl w:val="1"/>
          <w:numId w:val="1"/>
        </w:numPr>
        <w:spacing w:line="276" w:lineRule="auto"/>
        <w:ind w:left="567" w:hanging="567"/>
        <w:jc w:val="both"/>
        <w:rPr>
          <w:rFonts w:ascii="Palatino" w:hAnsi="Palatino" w:cs="Times New Roman"/>
          <w:b w:val="0"/>
          <w:color w:val="auto"/>
          <w:sz w:val="20"/>
          <w:szCs w:val="20"/>
        </w:rPr>
      </w:pPr>
      <w:r w:rsidRPr="003B006F">
        <w:rPr>
          <w:rFonts w:ascii="Palatino" w:hAnsi="Palatino" w:cs="Times New Roman"/>
          <w:b w:val="0"/>
          <w:color w:val="auto"/>
          <w:sz w:val="20"/>
          <w:szCs w:val="20"/>
        </w:rPr>
        <w:t>Dokumenty potwierdzające uprawnienie do podpisania oferty oraz do podpisania lub poświadczenia za zgodność z oryginałem składanych oświadczeń lub dokumentów (inne niż pełnomocnictwo) muszą być złożone w oryginale w postaci dokumentu elektronicznego albo cyfrowego odwzorowania tego dokumentu poświadczonego za zgodność z oryginałem.</w:t>
      </w:r>
    </w:p>
    <w:p w14:paraId="3FC8E644" w14:textId="77777777" w:rsidR="000D53AA" w:rsidRPr="003B006F" w:rsidRDefault="000D53AA" w:rsidP="00304E7A">
      <w:pPr>
        <w:pStyle w:val="Nagwek1"/>
        <w:numPr>
          <w:ilvl w:val="1"/>
          <w:numId w:val="1"/>
        </w:numPr>
        <w:spacing w:line="276" w:lineRule="auto"/>
        <w:ind w:left="567" w:hanging="567"/>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Wykonawca ponosi wszelkie koszty związane z przygotowaniem i złożeniem oferty. </w:t>
      </w:r>
    </w:p>
    <w:p w14:paraId="1936994B" w14:textId="79E92B35" w:rsidR="000D53AA" w:rsidRPr="003B006F" w:rsidRDefault="000D53AA" w:rsidP="00304E7A">
      <w:pPr>
        <w:pStyle w:val="Nagwek1"/>
        <w:numPr>
          <w:ilvl w:val="1"/>
          <w:numId w:val="1"/>
        </w:numPr>
        <w:spacing w:line="276" w:lineRule="auto"/>
        <w:ind w:left="567" w:hanging="567"/>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W przypadku zastrzeżenia części oferty jako tajemnica przedsiębiorstwa na podstawie art. </w:t>
      </w:r>
      <w:r w:rsidR="00C96D15" w:rsidRPr="003B006F">
        <w:rPr>
          <w:rFonts w:ascii="Palatino" w:hAnsi="Palatino" w:cs="Times New Roman"/>
          <w:b w:val="0"/>
          <w:color w:val="auto"/>
          <w:sz w:val="20"/>
          <w:szCs w:val="20"/>
        </w:rPr>
        <w:t>1</w:t>
      </w:r>
      <w:r w:rsidRPr="003B006F">
        <w:rPr>
          <w:rFonts w:ascii="Palatino" w:hAnsi="Palatino" w:cs="Times New Roman"/>
          <w:b w:val="0"/>
          <w:color w:val="auto"/>
          <w:sz w:val="20"/>
          <w:szCs w:val="20"/>
        </w:rPr>
        <w:t>8 ust 3 ustawy Wykonawca winien załączyć do oferty stosowne wyjaśnienia mające wykazać, iż zastrzeżone informacje stanowią tajemnicę przedsiębiorstwa w rozumieniu przepisów o zwalczaniu nieuczciwej konkurencji. 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pliku „Załącznik stanowiący tajemnicę przedsiębiorstwa”.</w:t>
      </w:r>
    </w:p>
    <w:p w14:paraId="41DEFD3F" w14:textId="6CBD189C" w:rsidR="001B2533" w:rsidRPr="003B006F" w:rsidRDefault="000D53AA" w:rsidP="00304E7A">
      <w:pPr>
        <w:pStyle w:val="Nagwek1"/>
        <w:numPr>
          <w:ilvl w:val="1"/>
          <w:numId w:val="1"/>
        </w:numPr>
        <w:spacing w:line="276" w:lineRule="auto"/>
        <w:ind w:left="567" w:hanging="567"/>
        <w:jc w:val="both"/>
        <w:rPr>
          <w:rFonts w:ascii="Palatino" w:hAnsi="Palatino" w:cs="Times New Roman"/>
          <w:bCs/>
          <w:color w:val="auto"/>
          <w:sz w:val="20"/>
          <w:szCs w:val="20"/>
        </w:rPr>
      </w:pPr>
      <w:r w:rsidRPr="003B006F">
        <w:rPr>
          <w:rFonts w:ascii="Palatino" w:hAnsi="Palatino" w:cs="Times New Roman"/>
          <w:b w:val="0"/>
          <w:color w:val="auto"/>
          <w:sz w:val="20"/>
          <w:szCs w:val="20"/>
        </w:rPr>
        <w:t xml:space="preserve">W przypadku przekazywania dokumentów elektronicznych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w:t>
      </w:r>
      <w:r w:rsidRPr="003B006F">
        <w:rPr>
          <w:rFonts w:ascii="Palatino" w:hAnsi="Palatino" w:cs="Times New Roman"/>
          <w:b w:val="0"/>
          <w:color w:val="auto"/>
          <w:sz w:val="20"/>
          <w:szCs w:val="20"/>
        </w:rPr>
        <w:lastRenderedPageBreak/>
        <w:t>podpisem elektronicznym, podpisem zaufanym lub podpisem osobistym.</w:t>
      </w:r>
      <w:r w:rsidR="001B2533" w:rsidRPr="003B006F">
        <w:rPr>
          <w:rFonts w:ascii="Palatino" w:hAnsi="Palatino" w:cs="Times New Roman"/>
          <w:b w:val="0"/>
          <w:color w:val="auto"/>
          <w:sz w:val="20"/>
          <w:szCs w:val="20"/>
        </w:rPr>
        <w:t xml:space="preserve"> </w:t>
      </w:r>
      <w:r w:rsidR="001B2533" w:rsidRPr="003B006F">
        <w:rPr>
          <w:rFonts w:ascii="Palatino" w:hAnsi="Palatino" w:cs="Times New Roman"/>
          <w:bCs/>
          <w:color w:val="auto"/>
          <w:sz w:val="20"/>
          <w:szCs w:val="20"/>
        </w:rPr>
        <w:t>PODPIS ODRĘCZNY NIE JEST PODPISEM OSOBISTYM.</w:t>
      </w:r>
    </w:p>
    <w:p w14:paraId="45C613EB" w14:textId="77777777" w:rsidR="000D53AA" w:rsidRPr="003B006F" w:rsidRDefault="000D53AA" w:rsidP="00304E7A">
      <w:pPr>
        <w:pStyle w:val="Nagwek1"/>
        <w:numPr>
          <w:ilvl w:val="1"/>
          <w:numId w:val="1"/>
        </w:numPr>
        <w:spacing w:line="276" w:lineRule="auto"/>
        <w:ind w:left="567" w:hanging="567"/>
        <w:jc w:val="both"/>
        <w:rPr>
          <w:rFonts w:ascii="Palatino" w:hAnsi="Palatino" w:cs="Times New Roman"/>
          <w:b w:val="0"/>
          <w:color w:val="auto"/>
          <w:sz w:val="20"/>
          <w:szCs w:val="20"/>
        </w:rPr>
      </w:pPr>
      <w:r w:rsidRPr="003B006F">
        <w:rPr>
          <w:rFonts w:ascii="Palatino" w:hAnsi="Palatino" w:cs="Times New Roman"/>
          <w:bCs/>
          <w:color w:val="auto"/>
          <w:sz w:val="20"/>
          <w:szCs w:val="20"/>
        </w:rPr>
        <w:t>OFERTA ZŁOŻONA WSPÓLNIE PRZEZ WYKONAWCÓW – KONSORCJUM</w:t>
      </w:r>
    </w:p>
    <w:p w14:paraId="5AF6F057" w14:textId="4FEE40AE" w:rsidR="000D53AA" w:rsidRPr="003B006F" w:rsidRDefault="000D53AA" w:rsidP="00304E7A">
      <w:pPr>
        <w:pStyle w:val="Nagwek1"/>
        <w:numPr>
          <w:ilvl w:val="2"/>
          <w:numId w:val="1"/>
        </w:numPr>
        <w:tabs>
          <w:tab w:val="left" w:pos="2268"/>
        </w:tabs>
        <w:spacing w:line="276" w:lineRule="auto"/>
        <w:jc w:val="both"/>
        <w:rPr>
          <w:rFonts w:ascii="Palatino" w:hAnsi="Palatino" w:cs="Times New Roman"/>
          <w:b w:val="0"/>
          <w:color w:val="auto"/>
          <w:sz w:val="20"/>
          <w:szCs w:val="20"/>
        </w:rPr>
      </w:pPr>
      <w:r w:rsidRPr="003B006F">
        <w:rPr>
          <w:rFonts w:ascii="Palatino" w:hAnsi="Palatino" w:cs="Times New Roman"/>
          <w:b w:val="0"/>
          <w:color w:val="auto"/>
          <w:sz w:val="20"/>
          <w:szCs w:val="20"/>
        </w:rPr>
        <w:t>Zamawiający dopuszcza możliwość składania oferty przez dwóch lub więcej</w:t>
      </w:r>
      <w:r w:rsidR="00FD5BBD" w:rsidRPr="003B006F">
        <w:rPr>
          <w:rFonts w:ascii="Palatino" w:hAnsi="Palatino" w:cs="Times New Roman"/>
          <w:b w:val="0"/>
          <w:color w:val="auto"/>
          <w:sz w:val="20"/>
          <w:szCs w:val="20"/>
        </w:rPr>
        <w:t xml:space="preserve"> </w:t>
      </w:r>
      <w:r w:rsidRPr="003B006F">
        <w:rPr>
          <w:rFonts w:ascii="Palatino" w:hAnsi="Palatino" w:cs="Times New Roman"/>
          <w:b w:val="0"/>
          <w:color w:val="auto"/>
          <w:sz w:val="20"/>
          <w:szCs w:val="20"/>
        </w:rPr>
        <w:t xml:space="preserve">Wykonawców (w ramach oferty wspólnej w rozumieniu art. 58 ustawy Pzp) pod warunkiem, że taka oferta spełniać będzie następujące wymagania: </w:t>
      </w:r>
    </w:p>
    <w:p w14:paraId="4E6F2EDE" w14:textId="77777777" w:rsidR="000D53AA" w:rsidRPr="003B006F" w:rsidRDefault="000D53AA" w:rsidP="00304E7A">
      <w:pPr>
        <w:pStyle w:val="Nagwek1"/>
        <w:numPr>
          <w:ilvl w:val="3"/>
          <w:numId w:val="1"/>
        </w:numPr>
        <w:spacing w:line="276" w:lineRule="auto"/>
        <w:ind w:left="2410" w:hanging="910"/>
        <w:jc w:val="both"/>
        <w:rPr>
          <w:rFonts w:ascii="Palatino" w:hAnsi="Palatino" w:cs="Times New Roman"/>
          <w:b w:val="0"/>
          <w:color w:val="auto"/>
          <w:sz w:val="20"/>
          <w:szCs w:val="20"/>
        </w:rPr>
      </w:pPr>
      <w:r w:rsidRPr="003B006F">
        <w:rPr>
          <w:rFonts w:ascii="Palatino" w:hAnsi="Palatino" w:cs="Times New Roman"/>
          <w:b w:val="0"/>
          <w:color w:val="auto"/>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1A65DEC1" w14:textId="77777777" w:rsidR="000D53AA" w:rsidRPr="003B006F" w:rsidRDefault="000D53AA" w:rsidP="00304E7A">
      <w:pPr>
        <w:pStyle w:val="Nagwek1"/>
        <w:numPr>
          <w:ilvl w:val="3"/>
          <w:numId w:val="1"/>
        </w:numPr>
        <w:spacing w:line="276" w:lineRule="auto"/>
        <w:ind w:left="2410" w:hanging="910"/>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Wszelka korespondencja prowadzona będzie przez Zamawiającego wyłącznie z pełnomocnikiem, którego adres należy wpisać w Formularzu oferty. </w:t>
      </w:r>
    </w:p>
    <w:p w14:paraId="511F5F5D" w14:textId="171EE842" w:rsidR="000D53AA" w:rsidRPr="003B006F" w:rsidRDefault="000D53AA" w:rsidP="00304E7A">
      <w:pPr>
        <w:pStyle w:val="Nagwek1"/>
        <w:numPr>
          <w:ilvl w:val="3"/>
          <w:numId w:val="1"/>
        </w:numPr>
        <w:spacing w:line="276" w:lineRule="auto"/>
        <w:ind w:left="2410" w:hanging="910"/>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Pełnomocnictwo lub inny dokument (np. umowa konsorcjum, spółki cywilnej) z którego wynika takie pełnomocnictwo należy złożyć razem z ofertą. </w:t>
      </w:r>
    </w:p>
    <w:p w14:paraId="3B9A570A" w14:textId="7D5FAF41" w:rsidR="000D53AA" w:rsidRPr="003B006F" w:rsidRDefault="000D53AA" w:rsidP="00304E7A">
      <w:pPr>
        <w:pStyle w:val="Nagwek1"/>
        <w:numPr>
          <w:ilvl w:val="3"/>
          <w:numId w:val="1"/>
        </w:numPr>
        <w:spacing w:line="276" w:lineRule="auto"/>
        <w:ind w:left="2410" w:hanging="910"/>
        <w:jc w:val="both"/>
        <w:rPr>
          <w:rFonts w:ascii="Palatino" w:hAnsi="Palatino" w:cs="Times New Roman"/>
          <w:b w:val="0"/>
          <w:color w:val="auto"/>
          <w:sz w:val="20"/>
          <w:szCs w:val="20"/>
        </w:rPr>
      </w:pPr>
      <w:r w:rsidRPr="003B006F">
        <w:rPr>
          <w:rFonts w:ascii="Palatino" w:hAnsi="Palatino" w:cs="Times New Roman"/>
          <w:b w:val="0"/>
          <w:color w:val="auto"/>
          <w:sz w:val="20"/>
          <w:szCs w:val="20"/>
        </w:rPr>
        <w:t>W odniesieniu do warunków określonych w pkt 7.</w:t>
      </w:r>
      <w:r w:rsidR="00764513" w:rsidRPr="003B006F">
        <w:rPr>
          <w:rFonts w:ascii="Palatino" w:hAnsi="Palatino" w:cs="Times New Roman"/>
          <w:b w:val="0"/>
          <w:color w:val="auto"/>
          <w:sz w:val="20"/>
          <w:szCs w:val="20"/>
        </w:rPr>
        <w:t>1</w:t>
      </w:r>
      <w:r w:rsidRPr="003B006F">
        <w:rPr>
          <w:rFonts w:ascii="Palatino" w:hAnsi="Palatino" w:cs="Times New Roman"/>
          <w:b w:val="0"/>
          <w:color w:val="auto"/>
          <w:sz w:val="20"/>
          <w:szCs w:val="20"/>
        </w:rPr>
        <w:t xml:space="preserve"> SWZ, wymagania te muszą być spełnione wspólnie przez Wykonawców składających ofertę wspólną (nie musi ich spełniać osobno każdy z Wykonawców składających ofertę wspólną). </w:t>
      </w:r>
    </w:p>
    <w:p w14:paraId="2B09F5D2" w14:textId="32147519" w:rsidR="000D53AA" w:rsidRPr="003B006F" w:rsidRDefault="000D53AA" w:rsidP="00304E7A">
      <w:pPr>
        <w:pStyle w:val="Nagwek1"/>
        <w:numPr>
          <w:ilvl w:val="3"/>
          <w:numId w:val="1"/>
        </w:numPr>
        <w:spacing w:line="276" w:lineRule="auto"/>
        <w:ind w:left="2410" w:hanging="910"/>
        <w:jc w:val="both"/>
        <w:rPr>
          <w:rFonts w:ascii="Palatino" w:hAnsi="Palatino" w:cs="Times New Roman"/>
          <w:b w:val="0"/>
          <w:color w:val="auto"/>
          <w:sz w:val="20"/>
          <w:szCs w:val="20"/>
        </w:rPr>
      </w:pPr>
      <w:r w:rsidRPr="003B006F">
        <w:rPr>
          <w:rFonts w:ascii="Palatino" w:hAnsi="Palatino" w:cs="Times New Roman"/>
          <w:b w:val="0"/>
          <w:color w:val="auto"/>
          <w:sz w:val="20"/>
          <w:szCs w:val="20"/>
        </w:rPr>
        <w:t xml:space="preserve">Każdy z Wykonawców wspólnie ubiegających się o zamówienie składa oświadczenie zgodne z treścią Załącznika Nr </w:t>
      </w:r>
      <w:r w:rsidR="00C0246D" w:rsidRPr="003B006F">
        <w:rPr>
          <w:rFonts w:ascii="Palatino" w:hAnsi="Palatino" w:cs="Times New Roman"/>
          <w:b w:val="0"/>
          <w:color w:val="auto"/>
          <w:sz w:val="20"/>
          <w:szCs w:val="20"/>
        </w:rPr>
        <w:t>4</w:t>
      </w:r>
      <w:r w:rsidRPr="003B006F">
        <w:rPr>
          <w:rFonts w:ascii="Palatino" w:hAnsi="Palatino" w:cs="Times New Roman"/>
          <w:b w:val="0"/>
          <w:color w:val="auto"/>
          <w:sz w:val="20"/>
          <w:szCs w:val="20"/>
        </w:rPr>
        <w:t xml:space="preserve"> do SWZ, aktualne na dzień składania ofert, celem potwierdzenia, że każdy z Wykonawców ubiegających się wspólnie o zamówienie nie podlega wykluczeniu z postępowania na podstawie art. 108 ust. 1 oraz art. 109 ust. 1 pkt 4, 5, 7-10 ustawy </w:t>
      </w:r>
      <w:r w:rsidR="004B6059" w:rsidRPr="003B006F">
        <w:rPr>
          <w:rFonts w:ascii="Palatino" w:hAnsi="Palatino" w:cs="Times New Roman"/>
          <w:b w:val="0"/>
          <w:color w:val="auto"/>
          <w:sz w:val="20"/>
          <w:szCs w:val="20"/>
        </w:rPr>
        <w:t>Pzp</w:t>
      </w:r>
      <w:r w:rsidRPr="003B006F">
        <w:rPr>
          <w:rFonts w:ascii="Palatino" w:hAnsi="Palatino" w:cs="Times New Roman"/>
          <w:b w:val="0"/>
          <w:color w:val="auto"/>
          <w:sz w:val="20"/>
          <w:szCs w:val="20"/>
        </w:rPr>
        <w:t xml:space="preserve"> oraz spełnia warunki udziału w postępowaniu określone w SWZ w zakresie, w którym każdy z nich wykazuje brak podstaw wykluczenia z postępowania oraz spełnia warunki udziału w postępowaniu.</w:t>
      </w:r>
      <w:r w:rsidR="00C2713A" w:rsidRPr="003B006F">
        <w:rPr>
          <w:rFonts w:ascii="Palatino" w:hAnsi="Palatino" w:cs="Times New Roman"/>
          <w:b w:val="0"/>
          <w:color w:val="auto"/>
          <w:sz w:val="20"/>
          <w:szCs w:val="20"/>
        </w:rPr>
        <w:t xml:space="preserve"> Dodatkowo członkowie Konsorcjum na podstawie art. 117 ust. 4 wskazują podziały zadań między podmiotami tworzącymi Konsorcjum, wzór oświadczenia znajduje się w Załączniku nr </w:t>
      </w:r>
      <w:r w:rsidR="004B275D" w:rsidRPr="003B006F">
        <w:rPr>
          <w:rFonts w:ascii="Palatino" w:hAnsi="Palatino" w:cs="Times New Roman"/>
          <w:b w:val="0"/>
          <w:color w:val="auto"/>
          <w:sz w:val="20"/>
          <w:szCs w:val="20"/>
        </w:rPr>
        <w:t>8</w:t>
      </w:r>
      <w:r w:rsidR="00C2713A" w:rsidRPr="003B006F">
        <w:rPr>
          <w:rFonts w:ascii="Palatino" w:hAnsi="Palatino" w:cs="Times New Roman"/>
          <w:b w:val="0"/>
          <w:color w:val="auto"/>
          <w:sz w:val="20"/>
          <w:szCs w:val="20"/>
        </w:rPr>
        <w:t xml:space="preserve"> do SWZ</w:t>
      </w:r>
    </w:p>
    <w:p w14:paraId="3828554D" w14:textId="3BB06A42" w:rsidR="000D53AA" w:rsidRPr="003B006F" w:rsidRDefault="000D53AA" w:rsidP="00304E7A">
      <w:pPr>
        <w:pStyle w:val="Nagwek1"/>
        <w:numPr>
          <w:ilvl w:val="2"/>
          <w:numId w:val="1"/>
        </w:numPr>
        <w:spacing w:line="276" w:lineRule="auto"/>
        <w:ind w:left="1843"/>
        <w:jc w:val="both"/>
        <w:rPr>
          <w:rFonts w:ascii="Palatino" w:hAnsi="Palatino" w:cs="Times New Roman"/>
          <w:b w:val="0"/>
          <w:color w:val="auto"/>
          <w:sz w:val="20"/>
          <w:szCs w:val="20"/>
        </w:rPr>
      </w:pPr>
      <w:r w:rsidRPr="003B006F">
        <w:rPr>
          <w:rFonts w:ascii="Palatino" w:hAnsi="Palatino" w:cs="Times New Roman"/>
          <w:b w:val="0"/>
          <w:color w:val="auto"/>
          <w:sz w:val="20"/>
          <w:szCs w:val="20"/>
        </w:rPr>
        <w:t>Wykonawcy wspólnie ubiegający się o udzielenie zamówienia mogą polegać na zdolnościach tych z wykonawców, którzy wykonają usługi, do realizacji których te zdolności są wymagane. W takiej sytuacji wykonawcy są zobowiązani dołączyć do oferty oświadczenie, z którego wynika, które usługi wykonają poszczególni wykonawcy.</w:t>
      </w:r>
      <w:r w:rsidR="00C2713A" w:rsidRPr="003B006F">
        <w:rPr>
          <w:rFonts w:ascii="Palatino" w:hAnsi="Palatino" w:cs="Times New Roman"/>
          <w:b w:val="0"/>
          <w:color w:val="auto"/>
          <w:sz w:val="20"/>
          <w:szCs w:val="20"/>
        </w:rPr>
        <w:t xml:space="preserve"> Wzór oświadczenia został zawarty w Załączniku nr </w:t>
      </w:r>
      <w:r w:rsidR="0036675E" w:rsidRPr="003B006F">
        <w:rPr>
          <w:rFonts w:ascii="Palatino" w:hAnsi="Palatino" w:cs="Times New Roman"/>
          <w:b w:val="0"/>
          <w:color w:val="auto"/>
          <w:sz w:val="20"/>
          <w:szCs w:val="20"/>
        </w:rPr>
        <w:t>8</w:t>
      </w:r>
      <w:r w:rsidR="00C2713A" w:rsidRPr="003B006F">
        <w:rPr>
          <w:rFonts w:ascii="Palatino" w:hAnsi="Palatino" w:cs="Times New Roman"/>
          <w:b w:val="0"/>
          <w:color w:val="auto"/>
          <w:sz w:val="20"/>
          <w:szCs w:val="20"/>
        </w:rPr>
        <w:t xml:space="preserve"> do SWZ</w:t>
      </w:r>
    </w:p>
    <w:p w14:paraId="7E5D46E8" w14:textId="5EEFC3CD" w:rsidR="000D53AA" w:rsidRPr="003B006F" w:rsidRDefault="000D53AA" w:rsidP="00304E7A">
      <w:pPr>
        <w:pStyle w:val="Nagwek1"/>
        <w:numPr>
          <w:ilvl w:val="2"/>
          <w:numId w:val="1"/>
        </w:numPr>
        <w:spacing w:line="276" w:lineRule="auto"/>
        <w:ind w:left="1843"/>
        <w:jc w:val="both"/>
        <w:rPr>
          <w:rFonts w:ascii="Palatino" w:hAnsi="Palatino" w:cs="Times New Roman"/>
          <w:b w:val="0"/>
          <w:color w:val="auto"/>
          <w:sz w:val="20"/>
          <w:szCs w:val="20"/>
        </w:rPr>
      </w:pPr>
      <w:r w:rsidRPr="003B006F">
        <w:rPr>
          <w:rFonts w:ascii="Palatino" w:hAnsi="Palatino" w:cs="Times New Roman"/>
          <w:color w:val="auto"/>
          <w:sz w:val="20"/>
          <w:szCs w:val="20"/>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pełnomocnictwa sporządzonego uprzednio w formie pisemnej, w formie elektronicznego poświadczenia sporządzonego stosownie do art. 97 </w:t>
      </w:r>
      <w:r w:rsidR="00E01CB2" w:rsidRPr="003B006F">
        <w:rPr>
          <w:rFonts w:ascii="Palatino" w:hAnsi="Palatino" w:cs="Times New Roman"/>
          <w:color w:val="auto"/>
          <w:sz w:val="20"/>
          <w:szCs w:val="20"/>
        </w:rPr>
        <w:t>§</w:t>
      </w:r>
      <w:r w:rsidRPr="003B006F">
        <w:rPr>
          <w:rFonts w:ascii="Palatino" w:hAnsi="Palatino" w:cs="Times New Roman"/>
          <w:color w:val="auto"/>
          <w:sz w:val="20"/>
          <w:szCs w:val="20"/>
        </w:rPr>
        <w:t xml:space="preserve"> 2 ustawy z dnia 14 lutego 1991r. </w:t>
      </w:r>
      <w:r w:rsidRPr="003B006F">
        <w:rPr>
          <w:rFonts w:ascii="Palatino" w:hAnsi="Palatino" w:cs="Times New Roman"/>
          <w:b w:val="0"/>
          <w:color w:val="auto"/>
          <w:sz w:val="20"/>
          <w:szCs w:val="20"/>
        </w:rPr>
        <w:t xml:space="preserve">- </w:t>
      </w:r>
      <w:r w:rsidRPr="003B006F">
        <w:rPr>
          <w:rFonts w:ascii="Palatino" w:hAnsi="Palatino" w:cs="Times New Roman"/>
          <w:color w:val="auto"/>
          <w:sz w:val="20"/>
          <w:szCs w:val="20"/>
        </w:rPr>
        <w:t>Prawo o notariacie, które to poświadczenie notariusz opatruje kwalifikowalnym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15BA171" w14:textId="793A32B4" w:rsidR="000475CD" w:rsidRPr="003B006F" w:rsidRDefault="000475CD" w:rsidP="00304E7A">
      <w:pPr>
        <w:pStyle w:val="Akapitzlist"/>
        <w:numPr>
          <w:ilvl w:val="1"/>
          <w:numId w:val="1"/>
        </w:numPr>
        <w:autoSpaceDE w:val="0"/>
        <w:autoSpaceDN w:val="0"/>
        <w:adjustRightInd w:val="0"/>
        <w:spacing w:line="276" w:lineRule="auto"/>
        <w:ind w:left="567" w:right="-340" w:hanging="567"/>
        <w:jc w:val="both"/>
        <w:rPr>
          <w:rFonts w:ascii="Palatino" w:hAnsi="Palatino"/>
          <w:color w:val="000000" w:themeColor="text1"/>
          <w:sz w:val="20"/>
          <w:szCs w:val="20"/>
        </w:rPr>
      </w:pPr>
      <w:r w:rsidRPr="003B006F">
        <w:rPr>
          <w:rFonts w:ascii="Palatino" w:hAnsi="Palatino"/>
          <w:color w:val="000000" w:themeColor="text1"/>
          <w:sz w:val="20"/>
          <w:szCs w:val="20"/>
        </w:rPr>
        <w:t>Jeżeli dokumenty elektroniczne, przekazywane przy użyciu środków komunikacji elektronicznej, zawierają</w:t>
      </w:r>
      <w:r w:rsidRPr="003B006F">
        <w:rPr>
          <w:rFonts w:ascii="Palatino" w:hAnsi="Palatino" w:cs="Arial"/>
          <w:color w:val="000000" w:themeColor="text1"/>
          <w:sz w:val="20"/>
          <w:szCs w:val="20"/>
        </w:rPr>
        <w:t>̨</w:t>
      </w:r>
      <w:r w:rsidRPr="003B006F">
        <w:rPr>
          <w:rFonts w:ascii="Palatino" w:hAnsi="Palatino"/>
          <w:color w:val="000000" w:themeColor="text1"/>
          <w:sz w:val="20"/>
          <w:szCs w:val="20"/>
        </w:rPr>
        <w:t xml:space="preserve"> informacje stanowiące tajemnice</w:t>
      </w:r>
      <w:r w:rsidRPr="003B006F">
        <w:rPr>
          <w:rFonts w:ascii="Palatino" w:hAnsi="Palatino" w:cs="Arial"/>
          <w:color w:val="000000" w:themeColor="text1"/>
          <w:sz w:val="20"/>
          <w:szCs w:val="20"/>
        </w:rPr>
        <w:t>̨</w:t>
      </w:r>
      <w:r w:rsidRPr="003B006F">
        <w:rPr>
          <w:rFonts w:ascii="Palatino" w:hAnsi="Palatino"/>
          <w:color w:val="000000" w:themeColor="text1"/>
          <w:sz w:val="20"/>
          <w:szCs w:val="20"/>
        </w:rPr>
        <w:t xml:space="preserve"> przedsiębiorstwa w rozumieniu przepisów ustawy z dnia 16 kwietnia 1993 r. o zwalczaniu nieuczciwej konkurencji (Dz. U. z 2020 r. poz. 1913), wykonawca, w celu utrzymania w poufności tych informacji, przekazuje je w wydzielonym i odpowiednio </w:t>
      </w:r>
      <w:r w:rsidRPr="003B006F">
        <w:rPr>
          <w:rFonts w:ascii="Palatino" w:hAnsi="Palatino"/>
          <w:color w:val="000000" w:themeColor="text1"/>
          <w:sz w:val="20"/>
          <w:szCs w:val="20"/>
        </w:rPr>
        <w:lastRenderedPageBreak/>
        <w:t>oznaczonym pliku, wraz z jednoczesnym zaznaczeniem polecenia „Załącznik stanowiący tajemnice</w:t>
      </w:r>
      <w:r w:rsidRPr="003B006F">
        <w:rPr>
          <w:rFonts w:ascii="Palatino" w:hAnsi="Palatino" w:cs="Arial"/>
          <w:color w:val="000000" w:themeColor="text1"/>
          <w:sz w:val="20"/>
          <w:szCs w:val="20"/>
        </w:rPr>
        <w:t>̨</w:t>
      </w:r>
      <w:r w:rsidRPr="003B006F">
        <w:rPr>
          <w:rFonts w:ascii="Palatino" w:hAnsi="Palatino"/>
          <w:color w:val="000000" w:themeColor="text1"/>
          <w:sz w:val="20"/>
          <w:szCs w:val="20"/>
        </w:rPr>
        <w:t xml:space="preserve"> przedsiębiorstwa” a następnie wraz z plikami stanowiącymi jawna</w:t>
      </w:r>
      <w:r w:rsidRPr="003B006F">
        <w:rPr>
          <w:rFonts w:ascii="Palatino" w:hAnsi="Palatino" w:cs="Arial"/>
          <w:color w:val="000000" w:themeColor="text1"/>
          <w:sz w:val="20"/>
          <w:szCs w:val="20"/>
        </w:rPr>
        <w:t>̨</w:t>
      </w:r>
      <w:r w:rsidRPr="003B006F">
        <w:rPr>
          <w:rFonts w:ascii="Palatino" w:hAnsi="Palatino"/>
          <w:color w:val="000000" w:themeColor="text1"/>
          <w:sz w:val="20"/>
          <w:szCs w:val="20"/>
        </w:rPr>
        <w:t xml:space="preserve"> część należy ten plik zaszyfrować. </w:t>
      </w:r>
    </w:p>
    <w:p w14:paraId="5AF9472F" w14:textId="0A809187" w:rsidR="000D53AA" w:rsidRPr="003B006F" w:rsidRDefault="000D53AA" w:rsidP="00304E7A">
      <w:pPr>
        <w:pStyle w:val="Akapitzlist"/>
        <w:widowControl w:val="0"/>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Wskazane jest, aby pliki, które zawierają tajemnicę przedsiębiorstwa w rozumieniu ustawy z dnia 16 kwietnia 1993r, o zwalczaniu nieuczciwej konkurencji (Dz.U. z 2019r. poz. 1010), które Wykonawca zastrzeże jako tajemnice przedsiębiorstwa zostały złożone w osobnym wyznaczonym do tego miejscu na platformie. Wykonawca zobowiązany jest, wraz z przekazaniem tych informacji, wykazać spełnienie przesłanek określonych w art. 11 ust. 2 ustawy z dnia 16 kwietnia 1993r. o zwalczaniu nieuczciwej konkurencji. Zaleca się, aby uzasadnienie zastrzeżenia informacji jako tajemnicy przedsiębiorstwa było sformułowane w sposób umożliwiający jego udostępnianie.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postanowienie art. 18 ust.3 Pzp.</w:t>
      </w:r>
    </w:p>
    <w:p w14:paraId="282CACFE" w14:textId="77777777" w:rsidR="000D53AA" w:rsidRPr="003B006F" w:rsidRDefault="000D53AA" w:rsidP="00304E7A">
      <w:pPr>
        <w:pStyle w:val="Akapitzlist"/>
        <w:widowControl w:val="0"/>
        <w:numPr>
          <w:ilvl w:val="1"/>
          <w:numId w:val="1"/>
        </w:numPr>
        <w:spacing w:line="276" w:lineRule="auto"/>
        <w:ind w:left="567" w:hanging="567"/>
        <w:jc w:val="both"/>
        <w:rPr>
          <w:rFonts w:ascii="Palatino" w:hAnsi="Palatino"/>
          <w:sz w:val="20"/>
          <w:szCs w:val="20"/>
        </w:rPr>
      </w:pPr>
      <w:r w:rsidRPr="003B006F">
        <w:rPr>
          <w:rFonts w:ascii="Palatino" w:hAnsi="Palatino"/>
          <w:sz w:val="20"/>
          <w:szCs w:val="20"/>
        </w:rPr>
        <w:t>Oferta i oświadczenia mogą być wycofane i złożone ponownie przed upływem wyznaczonego terminu składania ofert. Po upływie terminu składania ofert nie będzie możliwe wycofanie lub zmiana złożonej oferty. Do upływu terminu składania ofert Zamawiający nie ma dostępu do złożonych dokumentów.</w:t>
      </w:r>
    </w:p>
    <w:p w14:paraId="06BF3C5A" w14:textId="77777777" w:rsidR="000475CD" w:rsidRPr="003B006F" w:rsidRDefault="000475CD" w:rsidP="00304E7A">
      <w:pPr>
        <w:pStyle w:val="Akapitzlist"/>
        <w:widowControl w:val="0"/>
        <w:spacing w:line="276" w:lineRule="auto"/>
        <w:ind w:left="567"/>
        <w:jc w:val="both"/>
        <w:rPr>
          <w:rFonts w:ascii="Palatino" w:hAnsi="Palatino"/>
          <w:sz w:val="20"/>
          <w:szCs w:val="20"/>
        </w:rPr>
      </w:pPr>
    </w:p>
    <w:p w14:paraId="664CA24C" w14:textId="77777777" w:rsidR="00D86C0D" w:rsidRPr="003B006F" w:rsidRDefault="00D86C0D" w:rsidP="00304E7A">
      <w:pPr>
        <w:tabs>
          <w:tab w:val="left" w:pos="540"/>
        </w:tabs>
        <w:spacing w:line="276" w:lineRule="auto"/>
        <w:jc w:val="both"/>
        <w:rPr>
          <w:rFonts w:ascii="Palatino" w:hAnsi="Palatino" w:cs="Arial"/>
          <w:sz w:val="20"/>
          <w:szCs w:val="20"/>
        </w:rPr>
      </w:pPr>
    </w:p>
    <w:p w14:paraId="24FB20AB" w14:textId="2F10C8BF" w:rsidR="00C914D8" w:rsidRPr="003B006F" w:rsidRDefault="00D96B46" w:rsidP="00304E7A">
      <w:pPr>
        <w:pStyle w:val="Nagwek1"/>
        <w:numPr>
          <w:ilvl w:val="0"/>
          <w:numId w:val="1"/>
        </w:numPr>
        <w:spacing w:line="276" w:lineRule="auto"/>
        <w:jc w:val="both"/>
        <w:rPr>
          <w:rFonts w:ascii="Palatino" w:hAnsi="Palatino"/>
          <w:bCs/>
          <w:sz w:val="20"/>
          <w:szCs w:val="20"/>
        </w:rPr>
      </w:pPr>
      <w:bookmarkStart w:id="10" w:name="_Toc462902742"/>
      <w:r w:rsidRPr="003B006F">
        <w:rPr>
          <w:rFonts w:ascii="Palatino" w:hAnsi="Palatino"/>
          <w:bCs/>
          <w:sz w:val="20"/>
          <w:szCs w:val="20"/>
        </w:rPr>
        <w:t xml:space="preserve">TRYB, </w:t>
      </w:r>
      <w:r w:rsidR="00C914D8" w:rsidRPr="003B006F">
        <w:rPr>
          <w:rFonts w:ascii="Palatino" w:hAnsi="Palatino"/>
          <w:bCs/>
          <w:sz w:val="20"/>
          <w:szCs w:val="20"/>
        </w:rPr>
        <w:t>MIEJSCE ORAZ TERMIN SKŁADANIA I OTWARCIA OFERT</w:t>
      </w:r>
      <w:bookmarkEnd w:id="10"/>
    </w:p>
    <w:p w14:paraId="5120F88B" w14:textId="77777777" w:rsidR="00EF568A" w:rsidRPr="003B006F" w:rsidRDefault="00EF568A" w:rsidP="00304E7A">
      <w:pPr>
        <w:spacing w:line="276" w:lineRule="auto"/>
        <w:rPr>
          <w:rFonts w:ascii="Palatino" w:hAnsi="Palatino"/>
          <w:sz w:val="20"/>
          <w:szCs w:val="20"/>
        </w:rPr>
      </w:pPr>
    </w:p>
    <w:p w14:paraId="5EF2C442" w14:textId="35AF7DA0" w:rsidR="00F74CB4" w:rsidRPr="003B006F" w:rsidRDefault="004A61AD" w:rsidP="00304E7A">
      <w:pPr>
        <w:pStyle w:val="Akapitzlist"/>
        <w:numPr>
          <w:ilvl w:val="1"/>
          <w:numId w:val="1"/>
        </w:numPr>
        <w:tabs>
          <w:tab w:val="left" w:pos="1134"/>
        </w:tabs>
        <w:spacing w:line="276" w:lineRule="auto"/>
        <w:ind w:left="993" w:right="23" w:hanging="709"/>
        <w:jc w:val="both"/>
        <w:rPr>
          <w:rFonts w:ascii="Palatino" w:hAnsi="Palatino" w:cs="Arial"/>
          <w:color w:val="FF0000"/>
          <w:sz w:val="20"/>
          <w:szCs w:val="20"/>
        </w:rPr>
      </w:pPr>
      <w:r w:rsidRPr="003B006F">
        <w:rPr>
          <w:rFonts w:ascii="Palatino" w:hAnsi="Palatino" w:cs="Arial"/>
          <w:b/>
          <w:color w:val="FF0000"/>
          <w:sz w:val="20"/>
          <w:szCs w:val="20"/>
          <w:u w:val="single"/>
        </w:rPr>
        <w:t>Ofertę</w:t>
      </w:r>
      <w:r w:rsidR="0030453A" w:rsidRPr="003B006F">
        <w:rPr>
          <w:rFonts w:ascii="Palatino" w:hAnsi="Palatino" w:cs="Arial"/>
          <w:b/>
          <w:color w:val="FF0000"/>
          <w:sz w:val="20"/>
          <w:szCs w:val="20"/>
          <w:u w:val="single"/>
        </w:rPr>
        <w:t xml:space="preserve"> w formie</w:t>
      </w:r>
      <w:r w:rsidR="0030453A" w:rsidRPr="003B006F">
        <w:rPr>
          <w:rFonts w:ascii="Palatino" w:hAnsi="Palatino" w:cs="Arial"/>
          <w:color w:val="FF0000"/>
          <w:sz w:val="20"/>
          <w:szCs w:val="20"/>
          <w:u w:val="single"/>
        </w:rPr>
        <w:t xml:space="preserve"> </w:t>
      </w:r>
      <w:r w:rsidR="0030453A" w:rsidRPr="003577F4">
        <w:rPr>
          <w:rFonts w:ascii="Palatino" w:hAnsi="Palatino" w:cs="Arial"/>
          <w:b/>
          <w:color w:val="FF0000"/>
          <w:sz w:val="20"/>
          <w:szCs w:val="20"/>
          <w:u w:val="single"/>
        </w:rPr>
        <w:t>elektronicznej</w:t>
      </w:r>
      <w:r w:rsidR="0030453A" w:rsidRPr="003577F4">
        <w:rPr>
          <w:rFonts w:ascii="Palatino" w:hAnsi="Palatino" w:cs="Arial"/>
          <w:color w:val="FF0000"/>
          <w:sz w:val="20"/>
          <w:szCs w:val="20"/>
        </w:rPr>
        <w:t xml:space="preserve"> </w:t>
      </w:r>
      <w:r w:rsidRPr="003577F4">
        <w:rPr>
          <w:rFonts w:ascii="Palatino" w:hAnsi="Palatino" w:cs="Arial"/>
          <w:sz w:val="20"/>
          <w:szCs w:val="20"/>
        </w:rPr>
        <w:t xml:space="preserve">wraz z wymaganymi dokumentami należy zamieścić na </w:t>
      </w:r>
      <w:r w:rsidR="003D446A" w:rsidRPr="003577F4">
        <w:rPr>
          <w:rFonts w:ascii="Palatino" w:hAnsi="Palatino" w:cs="Arial"/>
          <w:sz w:val="20"/>
          <w:szCs w:val="20"/>
        </w:rPr>
        <w:t xml:space="preserve">Zamawiającego </w:t>
      </w:r>
      <w:r w:rsidRPr="003577F4">
        <w:rPr>
          <w:rFonts w:ascii="Palatino" w:hAnsi="Palatino" w:cs="Arial"/>
          <w:sz w:val="20"/>
          <w:szCs w:val="20"/>
        </w:rPr>
        <w:t xml:space="preserve"> pod adresem</w:t>
      </w:r>
      <w:r w:rsidR="00B62191" w:rsidRPr="003577F4">
        <w:rPr>
          <w:rFonts w:ascii="Palatino" w:hAnsi="Palatino" w:cs="Arial"/>
          <w:sz w:val="20"/>
          <w:szCs w:val="20"/>
        </w:rPr>
        <w:t>:</w:t>
      </w:r>
      <w:r w:rsidR="003577F4" w:rsidRPr="003577F4">
        <w:rPr>
          <w:rFonts w:ascii="Palatino" w:hAnsi="Palatino"/>
          <w:sz w:val="20"/>
          <w:szCs w:val="20"/>
        </w:rPr>
        <w:t xml:space="preserve"> </w:t>
      </w:r>
      <w:hyperlink r:id="rId19" w:history="1">
        <w:r w:rsidR="003577F4" w:rsidRPr="003577F4">
          <w:rPr>
            <w:rStyle w:val="Hipercze"/>
            <w:rFonts w:ascii="Palatino" w:hAnsi="Palatino"/>
            <w:sz w:val="20"/>
            <w:szCs w:val="20"/>
          </w:rPr>
          <w:t>https://ezamowienia.gov.pl/mp-client/tenders/ocds-148610-1d92fa1a-bace-497d-9d47-cae786a19ecf</w:t>
        </w:r>
      </w:hyperlink>
      <w:r w:rsidR="003577F4">
        <w:rPr>
          <w:rFonts w:ascii="Palatino" w:hAnsi="Palatino"/>
          <w:sz w:val="20"/>
          <w:szCs w:val="20"/>
        </w:rPr>
        <w:t xml:space="preserve"> </w:t>
      </w:r>
      <w:r w:rsidR="00F74CB4" w:rsidRPr="003B006F">
        <w:rPr>
          <w:rFonts w:ascii="Palatino" w:hAnsi="Palatino" w:cs="Arial"/>
          <w:color w:val="FF0000"/>
          <w:sz w:val="20"/>
          <w:szCs w:val="20"/>
        </w:rPr>
        <w:tab/>
      </w:r>
      <w:r w:rsidR="00F74CB4" w:rsidRPr="003B006F">
        <w:rPr>
          <w:rFonts w:ascii="Palatino" w:hAnsi="Palatino" w:cs="Arial"/>
          <w:color w:val="FF0000"/>
          <w:sz w:val="20"/>
          <w:szCs w:val="20"/>
        </w:rPr>
        <w:tab/>
      </w:r>
    </w:p>
    <w:p w14:paraId="76E9330B" w14:textId="760296EA" w:rsidR="004A61AD" w:rsidRPr="003B006F" w:rsidRDefault="00FB6BBE" w:rsidP="00304E7A">
      <w:pPr>
        <w:pStyle w:val="Akapitzlist"/>
        <w:spacing w:line="276" w:lineRule="auto"/>
        <w:ind w:left="993" w:right="23" w:hanging="709"/>
        <w:jc w:val="center"/>
        <w:rPr>
          <w:rFonts w:ascii="Palatino" w:hAnsi="Palatino" w:cs="Arial"/>
          <w:b/>
          <w:color w:val="FF0000"/>
          <w:sz w:val="20"/>
          <w:szCs w:val="20"/>
        </w:rPr>
      </w:pPr>
      <w:r w:rsidRPr="003B006F">
        <w:rPr>
          <w:rFonts w:ascii="Palatino" w:hAnsi="Palatino" w:cs="Arial"/>
          <w:b/>
          <w:color w:val="FF0000"/>
          <w:sz w:val="20"/>
          <w:szCs w:val="20"/>
        </w:rPr>
        <w:t xml:space="preserve">do dnia </w:t>
      </w:r>
      <w:r w:rsidR="003577F4">
        <w:rPr>
          <w:rFonts w:ascii="Palatino" w:hAnsi="Palatino" w:cs="Arial"/>
          <w:b/>
          <w:color w:val="FF0000"/>
          <w:sz w:val="20"/>
          <w:szCs w:val="20"/>
        </w:rPr>
        <w:t>20.06.2025</w:t>
      </w:r>
      <w:r w:rsidR="003C6A87" w:rsidRPr="003B006F">
        <w:rPr>
          <w:rFonts w:ascii="Palatino" w:hAnsi="Palatino" w:cs="Arial"/>
          <w:b/>
          <w:color w:val="FF0000"/>
          <w:sz w:val="20"/>
          <w:szCs w:val="20"/>
        </w:rPr>
        <w:t xml:space="preserve"> </w:t>
      </w:r>
      <w:r w:rsidR="004A61AD" w:rsidRPr="003B006F">
        <w:rPr>
          <w:rFonts w:ascii="Palatino" w:hAnsi="Palatino" w:cs="Arial"/>
          <w:b/>
          <w:color w:val="FF0000"/>
          <w:sz w:val="20"/>
          <w:szCs w:val="20"/>
        </w:rPr>
        <w:t xml:space="preserve">r. do godziny </w:t>
      </w:r>
      <w:r w:rsidR="00864941" w:rsidRPr="003B006F">
        <w:rPr>
          <w:rFonts w:ascii="Palatino" w:hAnsi="Palatino" w:cs="Arial"/>
          <w:b/>
          <w:color w:val="FF0000"/>
          <w:sz w:val="20"/>
          <w:szCs w:val="20"/>
        </w:rPr>
        <w:t>1</w:t>
      </w:r>
      <w:r w:rsidR="003577F4">
        <w:rPr>
          <w:rFonts w:ascii="Palatino" w:hAnsi="Palatino" w:cs="Arial"/>
          <w:b/>
          <w:color w:val="FF0000"/>
          <w:sz w:val="20"/>
          <w:szCs w:val="20"/>
        </w:rPr>
        <w:t>2</w:t>
      </w:r>
      <w:r w:rsidR="004A61AD" w:rsidRPr="003B006F">
        <w:rPr>
          <w:rFonts w:ascii="Palatino" w:hAnsi="Palatino" w:cs="Arial"/>
          <w:b/>
          <w:color w:val="FF0000"/>
          <w:sz w:val="20"/>
          <w:szCs w:val="20"/>
        </w:rPr>
        <w:t>:00.</w:t>
      </w:r>
    </w:p>
    <w:p w14:paraId="2FAB0D5E" w14:textId="710D5016" w:rsidR="00221B24" w:rsidRPr="003B006F" w:rsidRDefault="004A61AD" w:rsidP="00304E7A">
      <w:pPr>
        <w:pStyle w:val="Akapitzlist"/>
        <w:numPr>
          <w:ilvl w:val="1"/>
          <w:numId w:val="1"/>
        </w:numPr>
        <w:spacing w:line="276" w:lineRule="auto"/>
        <w:ind w:left="993" w:right="23" w:hanging="709"/>
        <w:jc w:val="both"/>
        <w:rPr>
          <w:rFonts w:ascii="Palatino" w:hAnsi="Palatino" w:cs="Arial"/>
          <w:sz w:val="20"/>
          <w:szCs w:val="20"/>
        </w:rPr>
      </w:pPr>
      <w:r w:rsidRPr="003B006F">
        <w:rPr>
          <w:rFonts w:ascii="Palatino" w:hAnsi="Palatino" w:cs="Arial"/>
          <w:sz w:val="20"/>
          <w:szCs w:val="20"/>
        </w:rPr>
        <w:t xml:space="preserve">O terminie złożenia oferty decyduje czas pełnego przeprocesowania transakcji </w:t>
      </w:r>
      <w:r w:rsidR="00FB6BBE" w:rsidRPr="003B006F">
        <w:rPr>
          <w:rFonts w:ascii="Palatino" w:hAnsi="Palatino" w:cs="Arial"/>
          <w:sz w:val="20"/>
          <w:szCs w:val="20"/>
        </w:rPr>
        <w:br/>
      </w:r>
      <w:r w:rsidRPr="003B006F">
        <w:rPr>
          <w:rFonts w:ascii="Palatino" w:hAnsi="Palatino" w:cs="Arial"/>
          <w:sz w:val="20"/>
          <w:szCs w:val="20"/>
        </w:rPr>
        <w:t xml:space="preserve">na </w:t>
      </w:r>
      <w:r w:rsidR="00683807" w:rsidRPr="003B006F">
        <w:rPr>
          <w:rFonts w:ascii="Palatino" w:hAnsi="Palatino" w:cs="Arial"/>
          <w:sz w:val="20"/>
          <w:szCs w:val="20"/>
        </w:rPr>
        <w:t xml:space="preserve">Platformie zakupowej: </w:t>
      </w:r>
    </w:p>
    <w:p w14:paraId="6B5823D4" w14:textId="2AC69537" w:rsidR="004A61AD" w:rsidRPr="003577F4" w:rsidRDefault="00221B24" w:rsidP="00304E7A">
      <w:pPr>
        <w:pStyle w:val="Akapitzlist"/>
        <w:numPr>
          <w:ilvl w:val="1"/>
          <w:numId w:val="1"/>
        </w:numPr>
        <w:spacing w:line="276" w:lineRule="auto"/>
        <w:ind w:left="993" w:right="23" w:hanging="709"/>
        <w:jc w:val="both"/>
        <w:rPr>
          <w:rFonts w:ascii="Palatino" w:hAnsi="Palatino" w:cs="Arial"/>
          <w:sz w:val="20"/>
          <w:szCs w:val="20"/>
        </w:rPr>
      </w:pPr>
      <w:r w:rsidRPr="003577F4">
        <w:rPr>
          <w:rFonts w:ascii="Palatino" w:hAnsi="Palatino" w:cs="Arial"/>
          <w:sz w:val="20"/>
          <w:szCs w:val="20"/>
        </w:rPr>
        <w:t xml:space="preserve">Otwarcie ofert następuje poprzez użycie mechanizmu do odszyfrowania ofert dostępnego </w:t>
      </w:r>
      <w:r w:rsidR="00B62191" w:rsidRPr="003577F4">
        <w:rPr>
          <w:rFonts w:ascii="Palatino" w:hAnsi="Palatino" w:cs="Arial"/>
          <w:sz w:val="20"/>
          <w:szCs w:val="20"/>
        </w:rPr>
        <w:t xml:space="preserve">w ramach </w:t>
      </w:r>
      <w:hyperlink r:id="rId20" w:history="1">
        <w:r w:rsidR="003577F4" w:rsidRPr="003577F4">
          <w:rPr>
            <w:rStyle w:val="Hipercze"/>
            <w:rFonts w:ascii="Palatino" w:hAnsi="Palatino" w:cs="Arial"/>
            <w:sz w:val="20"/>
            <w:szCs w:val="20"/>
          </w:rPr>
          <w:t>https://ezamowienia.gov.pl/mp-client/tenders/ocds-148610-1d92fa1a-bace-497d-9d47-cae786a19ecf</w:t>
        </w:r>
      </w:hyperlink>
      <w:r w:rsidR="003577F4" w:rsidRPr="003577F4">
        <w:rPr>
          <w:rFonts w:ascii="Palatino" w:hAnsi="Palatino" w:cs="Arial"/>
          <w:sz w:val="20"/>
          <w:szCs w:val="20"/>
        </w:rPr>
        <w:t xml:space="preserve"> </w:t>
      </w:r>
    </w:p>
    <w:p w14:paraId="2F637F84" w14:textId="77777777" w:rsidR="004A61AD" w:rsidRPr="003B006F" w:rsidRDefault="004A61AD" w:rsidP="00304E7A">
      <w:pPr>
        <w:pStyle w:val="Akapitzlist"/>
        <w:numPr>
          <w:ilvl w:val="1"/>
          <w:numId w:val="1"/>
        </w:numPr>
        <w:spacing w:line="276" w:lineRule="auto"/>
        <w:ind w:left="993" w:right="23" w:hanging="709"/>
        <w:jc w:val="both"/>
        <w:rPr>
          <w:rFonts w:ascii="Palatino" w:hAnsi="Palatino" w:cs="Arial"/>
          <w:color w:val="FF0000"/>
          <w:sz w:val="20"/>
          <w:szCs w:val="20"/>
        </w:rPr>
      </w:pPr>
      <w:r w:rsidRPr="003B006F">
        <w:rPr>
          <w:rFonts w:ascii="Palatino" w:hAnsi="Palatino" w:cs="Arial"/>
          <w:sz w:val="20"/>
          <w:szCs w:val="20"/>
        </w:rPr>
        <w:t>Po upływie terminu składania ofert dodanie oferty lub inne czynności zmierzające do złożenia oferty nie będą możliwe.</w:t>
      </w:r>
    </w:p>
    <w:p w14:paraId="1DFF46BD" w14:textId="1710B0CD" w:rsidR="004A61AD" w:rsidRPr="003B006F" w:rsidRDefault="00941463" w:rsidP="00304E7A">
      <w:pPr>
        <w:pStyle w:val="Akapitzlist"/>
        <w:numPr>
          <w:ilvl w:val="1"/>
          <w:numId w:val="1"/>
        </w:numPr>
        <w:spacing w:line="276" w:lineRule="auto"/>
        <w:ind w:left="993" w:hanging="709"/>
        <w:jc w:val="both"/>
        <w:rPr>
          <w:rFonts w:ascii="Palatino" w:hAnsi="Palatino" w:cs="Arial"/>
          <w:color w:val="FF0000"/>
          <w:sz w:val="20"/>
          <w:szCs w:val="20"/>
        </w:rPr>
      </w:pPr>
      <w:r w:rsidRPr="003B006F">
        <w:rPr>
          <w:rFonts w:ascii="Palatino" w:hAnsi="Palatino" w:cs="Arial"/>
          <w:sz w:val="20"/>
          <w:szCs w:val="20"/>
        </w:rPr>
        <w:t xml:space="preserve">Otwarcie ofert odbędzie się </w:t>
      </w:r>
      <w:r w:rsidRPr="003B006F">
        <w:rPr>
          <w:rFonts w:ascii="Palatino" w:hAnsi="Palatino" w:cs="Arial"/>
          <w:b/>
          <w:bCs/>
          <w:color w:val="FF0000"/>
          <w:sz w:val="20"/>
          <w:szCs w:val="20"/>
        </w:rPr>
        <w:t>w dniu</w:t>
      </w:r>
      <w:r w:rsidR="00B25DCF" w:rsidRPr="003B006F">
        <w:rPr>
          <w:rFonts w:ascii="Palatino" w:hAnsi="Palatino" w:cs="Arial"/>
          <w:b/>
          <w:bCs/>
          <w:color w:val="FF0000"/>
          <w:sz w:val="20"/>
          <w:szCs w:val="20"/>
        </w:rPr>
        <w:t xml:space="preserve"> </w:t>
      </w:r>
      <w:r w:rsidR="003577F4">
        <w:rPr>
          <w:rFonts w:ascii="Palatino" w:hAnsi="Palatino" w:cs="Arial"/>
          <w:b/>
          <w:color w:val="FF0000"/>
          <w:sz w:val="20"/>
          <w:szCs w:val="20"/>
        </w:rPr>
        <w:t>20.06.2025</w:t>
      </w:r>
      <w:r w:rsidRPr="003B006F">
        <w:rPr>
          <w:rFonts w:ascii="Palatino" w:hAnsi="Palatino" w:cs="Arial"/>
          <w:b/>
          <w:bCs/>
          <w:color w:val="FF0000"/>
          <w:sz w:val="20"/>
          <w:szCs w:val="20"/>
        </w:rPr>
        <w:t xml:space="preserve"> r. o godzinie 1</w:t>
      </w:r>
      <w:r w:rsidR="003577F4">
        <w:rPr>
          <w:rFonts w:ascii="Palatino" w:hAnsi="Palatino" w:cs="Arial"/>
          <w:b/>
          <w:bCs/>
          <w:color w:val="FF0000"/>
          <w:sz w:val="20"/>
          <w:szCs w:val="20"/>
        </w:rPr>
        <w:t>2</w:t>
      </w:r>
      <w:r w:rsidRPr="003B006F">
        <w:rPr>
          <w:rFonts w:ascii="Palatino" w:hAnsi="Palatino" w:cs="Arial"/>
          <w:b/>
          <w:bCs/>
          <w:color w:val="FF0000"/>
          <w:sz w:val="20"/>
          <w:szCs w:val="20"/>
        </w:rPr>
        <w:t>:</w:t>
      </w:r>
      <w:r w:rsidR="00F74CB4" w:rsidRPr="003B006F">
        <w:rPr>
          <w:rFonts w:ascii="Palatino" w:hAnsi="Palatino" w:cs="Arial"/>
          <w:b/>
          <w:bCs/>
          <w:color w:val="FF0000"/>
          <w:sz w:val="20"/>
          <w:szCs w:val="20"/>
        </w:rPr>
        <w:t>1</w:t>
      </w:r>
      <w:r w:rsidRPr="003B006F">
        <w:rPr>
          <w:rFonts w:ascii="Palatino" w:hAnsi="Palatino" w:cs="Arial"/>
          <w:b/>
          <w:bCs/>
          <w:color w:val="FF0000"/>
          <w:sz w:val="20"/>
          <w:szCs w:val="20"/>
        </w:rPr>
        <w:t>5.</w:t>
      </w:r>
    </w:p>
    <w:p w14:paraId="3F0D714E" w14:textId="5F4B3043" w:rsidR="00941463" w:rsidRPr="003B006F" w:rsidRDefault="00941463" w:rsidP="00304E7A">
      <w:pPr>
        <w:pStyle w:val="Akapitzlist"/>
        <w:numPr>
          <w:ilvl w:val="1"/>
          <w:numId w:val="1"/>
        </w:numPr>
        <w:spacing w:line="276" w:lineRule="auto"/>
        <w:ind w:left="993" w:hanging="709"/>
        <w:jc w:val="both"/>
        <w:rPr>
          <w:rFonts w:ascii="Palatino" w:hAnsi="Palatino" w:cs="Arial"/>
          <w:sz w:val="20"/>
          <w:szCs w:val="20"/>
        </w:rPr>
      </w:pPr>
      <w:r w:rsidRPr="003B006F">
        <w:rPr>
          <w:rFonts w:ascii="Palatino" w:hAnsi="Palatino" w:cs="Arial"/>
          <w:sz w:val="20"/>
          <w:szCs w:val="20"/>
        </w:rPr>
        <w:t>Zamawiają</w:t>
      </w:r>
      <w:r w:rsidRPr="003B006F">
        <w:rPr>
          <w:rFonts w:ascii="Palatino" w:hAnsi="Palatino"/>
          <w:sz w:val="20"/>
          <w:szCs w:val="20"/>
        </w:rPr>
        <w:t>c</w:t>
      </w:r>
      <w:r w:rsidRPr="003B006F">
        <w:rPr>
          <w:rFonts w:ascii="Palatino" w:hAnsi="Palatino" w:cs="Arial"/>
          <w:sz w:val="20"/>
          <w:szCs w:val="20"/>
        </w:rPr>
        <w:t>y, najpóźniej przed otwarciem ofert, udostę</w:t>
      </w:r>
      <w:r w:rsidRPr="003B006F">
        <w:rPr>
          <w:rFonts w:ascii="Palatino" w:hAnsi="Palatino"/>
          <w:sz w:val="20"/>
          <w:szCs w:val="20"/>
        </w:rPr>
        <w:t>p</w:t>
      </w:r>
      <w:r w:rsidRPr="003B006F">
        <w:rPr>
          <w:rFonts w:ascii="Palatino" w:hAnsi="Palatino" w:cs="Arial"/>
          <w:sz w:val="20"/>
          <w:szCs w:val="20"/>
        </w:rPr>
        <w:t>ni na stronie internetowej prowadzonego poste</w:t>
      </w:r>
      <w:r w:rsidRPr="003B006F">
        <w:rPr>
          <w:rFonts w:ascii="Palatino" w:hAnsi="Palatino"/>
          <w:sz w:val="20"/>
          <w:szCs w:val="20"/>
        </w:rPr>
        <w:t>p</w:t>
      </w:r>
      <w:r w:rsidRPr="003B006F">
        <w:rPr>
          <w:rFonts w:ascii="Palatino" w:hAnsi="Palatino" w:cs="Arial"/>
          <w:sz w:val="20"/>
          <w:szCs w:val="20"/>
        </w:rPr>
        <w:t>owanie informacje o kwocie, jaką zamierza przeznaczyć</w:t>
      </w:r>
      <w:r w:rsidR="009B2A06" w:rsidRPr="003B006F">
        <w:rPr>
          <w:rFonts w:ascii="Palatino" w:hAnsi="Palatino" w:cs="Arial"/>
          <w:sz w:val="20"/>
          <w:szCs w:val="20"/>
        </w:rPr>
        <w:t xml:space="preserve"> </w:t>
      </w:r>
      <w:r w:rsidRPr="003B006F">
        <w:rPr>
          <w:rFonts w:ascii="Palatino" w:hAnsi="Palatino" w:cs="Arial"/>
          <w:sz w:val="20"/>
          <w:szCs w:val="20"/>
        </w:rPr>
        <w:t>na sfinansowanie zamówienia.</w:t>
      </w:r>
    </w:p>
    <w:p w14:paraId="35F68167" w14:textId="3ACA242B" w:rsidR="004A61AD" w:rsidRPr="003B006F" w:rsidRDefault="00941463" w:rsidP="00304E7A">
      <w:pPr>
        <w:pStyle w:val="Akapitzlist"/>
        <w:numPr>
          <w:ilvl w:val="1"/>
          <w:numId w:val="1"/>
        </w:numPr>
        <w:spacing w:line="276" w:lineRule="auto"/>
        <w:ind w:left="993" w:right="23" w:hanging="709"/>
        <w:jc w:val="both"/>
        <w:rPr>
          <w:rFonts w:ascii="Palatino" w:hAnsi="Palatino" w:cs="Arial"/>
          <w:color w:val="FF0000"/>
          <w:sz w:val="20"/>
          <w:szCs w:val="20"/>
        </w:rPr>
      </w:pPr>
      <w:r w:rsidRPr="003B006F">
        <w:rPr>
          <w:rFonts w:ascii="Palatino" w:hAnsi="Palatino" w:cs="Arial"/>
          <w:sz w:val="20"/>
          <w:szCs w:val="20"/>
        </w:rPr>
        <w:t>Niezwłocznie</w:t>
      </w:r>
      <w:r w:rsidR="004A61AD" w:rsidRPr="003B006F">
        <w:rPr>
          <w:rFonts w:ascii="Palatino" w:hAnsi="Palatino" w:cs="Arial"/>
          <w:sz w:val="20"/>
          <w:szCs w:val="20"/>
        </w:rPr>
        <w:t xml:space="preserve"> po otwarciu ofert, Zamawiający udostępni na </w:t>
      </w:r>
      <w:r w:rsidR="00EC1CFC" w:rsidRPr="003B006F">
        <w:rPr>
          <w:rFonts w:ascii="Palatino" w:hAnsi="Palatino" w:cs="Arial"/>
          <w:sz w:val="20"/>
          <w:szCs w:val="20"/>
        </w:rPr>
        <w:t xml:space="preserve">stronie internetowej prowadzonego </w:t>
      </w:r>
      <w:r w:rsidR="004A61AD" w:rsidRPr="003B006F">
        <w:rPr>
          <w:rFonts w:ascii="Palatino" w:hAnsi="Palatino" w:cs="Arial"/>
          <w:color w:val="000000"/>
          <w:sz w:val="20"/>
          <w:szCs w:val="20"/>
        </w:rPr>
        <w:t>informacje o</w:t>
      </w:r>
      <w:r w:rsidR="00EC1CFC" w:rsidRPr="003B006F">
        <w:rPr>
          <w:rFonts w:ascii="Palatino" w:hAnsi="Palatino" w:cs="Arial"/>
          <w:color w:val="000000"/>
          <w:sz w:val="20"/>
          <w:szCs w:val="20"/>
        </w:rPr>
        <w:t>:</w:t>
      </w:r>
      <w:r w:rsidR="004A61AD" w:rsidRPr="003B006F">
        <w:rPr>
          <w:rFonts w:ascii="Palatino" w:hAnsi="Palatino" w:cs="Arial"/>
          <w:color w:val="000000"/>
          <w:sz w:val="20"/>
          <w:szCs w:val="20"/>
        </w:rPr>
        <w:t xml:space="preserve"> </w:t>
      </w:r>
    </w:p>
    <w:p w14:paraId="4CCF2522" w14:textId="0A69A951" w:rsidR="004A61AD" w:rsidRPr="003B006F" w:rsidRDefault="00EC1CFC" w:rsidP="00304E7A">
      <w:pPr>
        <w:pStyle w:val="Akapitzlist"/>
        <w:numPr>
          <w:ilvl w:val="0"/>
          <w:numId w:val="5"/>
        </w:numPr>
        <w:spacing w:line="276" w:lineRule="auto"/>
        <w:ind w:left="1418" w:right="23" w:hanging="425"/>
        <w:jc w:val="both"/>
        <w:rPr>
          <w:rFonts w:ascii="Palatino" w:hAnsi="Palatino" w:cs="Arial"/>
          <w:color w:val="000000"/>
          <w:sz w:val="20"/>
          <w:szCs w:val="20"/>
        </w:rPr>
      </w:pPr>
      <w:r w:rsidRPr="003B006F">
        <w:rPr>
          <w:rFonts w:ascii="Palatino" w:hAnsi="Palatino" w:cs="Arial"/>
          <w:color w:val="000000"/>
          <w:sz w:val="20"/>
          <w:szCs w:val="20"/>
        </w:rPr>
        <w:t>nazwach albo imionach i nazwiskach oraz siedzibach lub miejscach prowadzonej działalności gospodarczej albo miejscach zamieszkania wykonawców, których oferty zostały otwarte</w:t>
      </w:r>
      <w:r w:rsidR="004A61AD" w:rsidRPr="003B006F">
        <w:rPr>
          <w:rFonts w:ascii="Palatino" w:hAnsi="Palatino" w:cs="Arial"/>
          <w:color w:val="000000"/>
          <w:sz w:val="20"/>
          <w:szCs w:val="20"/>
        </w:rPr>
        <w:t xml:space="preserve">; </w:t>
      </w:r>
    </w:p>
    <w:p w14:paraId="129146C5" w14:textId="2C497FBE" w:rsidR="00EC1CFC" w:rsidRPr="003B006F" w:rsidRDefault="00EC1CFC" w:rsidP="00304E7A">
      <w:pPr>
        <w:pStyle w:val="Akapitzlist"/>
        <w:numPr>
          <w:ilvl w:val="0"/>
          <w:numId w:val="5"/>
        </w:numPr>
        <w:spacing w:line="276" w:lineRule="auto"/>
        <w:ind w:left="1418" w:right="23" w:hanging="425"/>
        <w:jc w:val="both"/>
        <w:rPr>
          <w:rFonts w:ascii="Palatino" w:hAnsi="Palatino" w:cs="Arial"/>
          <w:color w:val="000000"/>
          <w:sz w:val="20"/>
          <w:szCs w:val="20"/>
        </w:rPr>
      </w:pPr>
      <w:r w:rsidRPr="003B006F">
        <w:rPr>
          <w:rFonts w:ascii="Palatino" w:hAnsi="Palatino" w:cs="Arial"/>
          <w:color w:val="000000"/>
          <w:sz w:val="20"/>
          <w:szCs w:val="20"/>
        </w:rPr>
        <w:t>cenach lub kosztach zawartych w ofertach.</w:t>
      </w:r>
    </w:p>
    <w:p w14:paraId="0BAEC495" w14:textId="11450B06" w:rsidR="007143A5" w:rsidRPr="003B006F" w:rsidRDefault="00EC1CFC" w:rsidP="00304E7A">
      <w:pPr>
        <w:pStyle w:val="Akapitzlist"/>
        <w:numPr>
          <w:ilvl w:val="1"/>
          <w:numId w:val="1"/>
        </w:numPr>
        <w:spacing w:line="276" w:lineRule="auto"/>
        <w:ind w:left="993" w:right="23" w:hanging="709"/>
        <w:jc w:val="both"/>
        <w:rPr>
          <w:rFonts w:ascii="Palatino" w:hAnsi="Palatino" w:cs="Arial"/>
          <w:color w:val="000000"/>
          <w:sz w:val="20"/>
          <w:szCs w:val="20"/>
        </w:rPr>
      </w:pPr>
      <w:r w:rsidRPr="003B006F">
        <w:rPr>
          <w:rFonts w:ascii="Palatino" w:hAnsi="Palatino" w:cs="Arial"/>
          <w:color w:val="000000"/>
          <w:sz w:val="20"/>
          <w:szCs w:val="20"/>
        </w:rPr>
        <w:t>W przypadku wystąpienia awarii systemu teleinformatycznego, która spowoduje brak moż</w:t>
      </w:r>
      <w:r w:rsidRPr="003B006F">
        <w:rPr>
          <w:rFonts w:ascii="Palatino" w:hAnsi="Palatino"/>
          <w:color w:val="000000"/>
          <w:sz w:val="20"/>
          <w:szCs w:val="20"/>
        </w:rPr>
        <w:t>l</w:t>
      </w:r>
      <w:r w:rsidRPr="003B006F">
        <w:rPr>
          <w:rFonts w:ascii="Palatino" w:hAnsi="Palatino" w:cs="Arial"/>
          <w:color w:val="000000"/>
          <w:sz w:val="20"/>
          <w:szCs w:val="20"/>
        </w:rPr>
        <w:t>iwości otwarcia ofert w terminie określonym przez Zamawiają</w:t>
      </w:r>
      <w:r w:rsidRPr="003B006F">
        <w:rPr>
          <w:rFonts w:ascii="Palatino" w:hAnsi="Palatino"/>
          <w:color w:val="000000"/>
          <w:sz w:val="20"/>
          <w:szCs w:val="20"/>
        </w:rPr>
        <w:t>c</w:t>
      </w:r>
      <w:r w:rsidRPr="003B006F">
        <w:rPr>
          <w:rFonts w:ascii="Palatino" w:hAnsi="Palatino" w:cs="Arial"/>
          <w:color w:val="000000"/>
          <w:sz w:val="20"/>
          <w:szCs w:val="20"/>
        </w:rPr>
        <w:t>ego, otwarcie ofert nast</w:t>
      </w:r>
      <w:r w:rsidRPr="003B006F">
        <w:rPr>
          <w:rFonts w:ascii="Palatino" w:hAnsi="Palatino" w:cs="Palatino Linotype"/>
          <w:color w:val="000000"/>
          <w:sz w:val="20"/>
          <w:szCs w:val="20"/>
        </w:rPr>
        <w:t>ą</w:t>
      </w:r>
      <w:r w:rsidRPr="003B006F">
        <w:rPr>
          <w:rFonts w:ascii="Palatino" w:hAnsi="Palatino" w:cs="Arial"/>
          <w:color w:val="000000"/>
          <w:sz w:val="20"/>
          <w:szCs w:val="20"/>
        </w:rPr>
        <w:t>pi niezw</w:t>
      </w:r>
      <w:r w:rsidRPr="003B006F">
        <w:rPr>
          <w:rFonts w:ascii="Palatino" w:hAnsi="Palatino" w:cs="Palatino Linotype"/>
          <w:color w:val="000000"/>
          <w:sz w:val="20"/>
          <w:szCs w:val="20"/>
        </w:rPr>
        <w:t>ł</w:t>
      </w:r>
      <w:r w:rsidRPr="003B006F">
        <w:rPr>
          <w:rFonts w:ascii="Palatino" w:hAnsi="Palatino" w:cs="Arial"/>
          <w:color w:val="000000"/>
          <w:sz w:val="20"/>
          <w:szCs w:val="20"/>
        </w:rPr>
        <w:t>ocznie po usunię</w:t>
      </w:r>
      <w:r w:rsidRPr="003B006F">
        <w:rPr>
          <w:rFonts w:ascii="Palatino" w:hAnsi="Palatino"/>
          <w:color w:val="000000"/>
          <w:sz w:val="20"/>
          <w:szCs w:val="20"/>
        </w:rPr>
        <w:t>c</w:t>
      </w:r>
      <w:r w:rsidRPr="003B006F">
        <w:rPr>
          <w:rFonts w:ascii="Palatino" w:hAnsi="Palatino" w:cs="Arial"/>
          <w:color w:val="000000"/>
          <w:sz w:val="20"/>
          <w:szCs w:val="20"/>
        </w:rPr>
        <w:t>iu awarii.</w:t>
      </w:r>
    </w:p>
    <w:p w14:paraId="3B55BC48" w14:textId="77777777" w:rsidR="007143A5" w:rsidRPr="003B006F" w:rsidRDefault="007143A5" w:rsidP="00304E7A">
      <w:pPr>
        <w:spacing w:line="276" w:lineRule="auto"/>
        <w:ind w:right="23"/>
        <w:jc w:val="both"/>
        <w:rPr>
          <w:rFonts w:ascii="Palatino" w:hAnsi="Palatino" w:cs="Arial"/>
          <w:sz w:val="20"/>
          <w:szCs w:val="20"/>
        </w:rPr>
      </w:pPr>
    </w:p>
    <w:p w14:paraId="703F159E" w14:textId="404BE306" w:rsidR="00C914D8" w:rsidRPr="003B006F" w:rsidRDefault="00C914D8" w:rsidP="00304E7A">
      <w:pPr>
        <w:pStyle w:val="Nagwek1"/>
        <w:numPr>
          <w:ilvl w:val="0"/>
          <w:numId w:val="1"/>
        </w:numPr>
        <w:spacing w:line="276" w:lineRule="auto"/>
        <w:jc w:val="both"/>
        <w:rPr>
          <w:rFonts w:ascii="Palatino" w:hAnsi="Palatino"/>
          <w:bCs/>
          <w:sz w:val="20"/>
          <w:szCs w:val="20"/>
        </w:rPr>
      </w:pPr>
      <w:bookmarkStart w:id="11" w:name="_Toc462902745"/>
      <w:r w:rsidRPr="003B006F">
        <w:rPr>
          <w:rFonts w:ascii="Palatino" w:hAnsi="Palatino"/>
          <w:bCs/>
          <w:sz w:val="20"/>
          <w:szCs w:val="20"/>
        </w:rPr>
        <w:t>TERMIN ZWIĄZANIA OFERTĄ</w:t>
      </w:r>
    </w:p>
    <w:p w14:paraId="3F2D54F8" w14:textId="77777777" w:rsidR="0082568A" w:rsidRPr="003B006F" w:rsidRDefault="0082568A" w:rsidP="00304E7A">
      <w:pPr>
        <w:spacing w:line="276" w:lineRule="auto"/>
        <w:jc w:val="both"/>
        <w:rPr>
          <w:rFonts w:ascii="Palatino" w:hAnsi="Palatino"/>
          <w:sz w:val="20"/>
          <w:szCs w:val="20"/>
        </w:rPr>
      </w:pPr>
    </w:p>
    <w:p w14:paraId="492190A0" w14:textId="65169EF5" w:rsidR="00C914D8" w:rsidRPr="003B006F" w:rsidRDefault="001441C0" w:rsidP="00304E7A">
      <w:pPr>
        <w:pStyle w:val="Akapitzlist"/>
        <w:numPr>
          <w:ilvl w:val="1"/>
          <w:numId w:val="1"/>
        </w:numPr>
        <w:spacing w:line="276" w:lineRule="auto"/>
        <w:ind w:left="851" w:hanging="567"/>
        <w:jc w:val="both"/>
        <w:rPr>
          <w:rFonts w:ascii="Palatino" w:hAnsi="Palatino"/>
          <w:color w:val="FF0000"/>
          <w:sz w:val="20"/>
          <w:szCs w:val="20"/>
        </w:rPr>
      </w:pPr>
      <w:r w:rsidRPr="003B006F">
        <w:rPr>
          <w:rFonts w:ascii="Palatino" w:hAnsi="Palatino"/>
          <w:sz w:val="20"/>
          <w:szCs w:val="20"/>
        </w:rPr>
        <w:t xml:space="preserve">Wykonawca jest związany ofertą </w:t>
      </w:r>
      <w:r w:rsidR="007E72A7" w:rsidRPr="003B006F">
        <w:rPr>
          <w:rFonts w:ascii="Palatino" w:hAnsi="Palatino"/>
          <w:sz w:val="20"/>
          <w:szCs w:val="20"/>
        </w:rPr>
        <w:t xml:space="preserve"> wynosi 30 dni </w:t>
      </w:r>
      <w:r w:rsidRPr="003B006F">
        <w:rPr>
          <w:rFonts w:ascii="Palatino" w:hAnsi="Palatino"/>
          <w:sz w:val="20"/>
          <w:szCs w:val="20"/>
        </w:rPr>
        <w:t xml:space="preserve">od dnia upływu terminu składania </w:t>
      </w:r>
      <w:r w:rsidRPr="003B006F">
        <w:rPr>
          <w:rFonts w:ascii="Palatino" w:hAnsi="Palatino"/>
          <w:color w:val="FF0000"/>
          <w:sz w:val="20"/>
          <w:szCs w:val="20"/>
        </w:rPr>
        <w:t xml:space="preserve">ofert </w:t>
      </w:r>
      <w:r w:rsidR="007E72A7" w:rsidRPr="003B006F">
        <w:rPr>
          <w:rFonts w:ascii="Palatino" w:hAnsi="Palatino"/>
          <w:color w:val="FF0000"/>
          <w:sz w:val="20"/>
          <w:szCs w:val="20"/>
        </w:rPr>
        <w:t xml:space="preserve">tj. </w:t>
      </w:r>
      <w:r w:rsidRPr="003B006F">
        <w:rPr>
          <w:rFonts w:ascii="Palatino" w:hAnsi="Palatino"/>
          <w:color w:val="FF0000"/>
          <w:sz w:val="20"/>
          <w:szCs w:val="20"/>
        </w:rPr>
        <w:t>do dnia</w:t>
      </w:r>
      <w:r w:rsidR="00493AEB" w:rsidRPr="003B006F">
        <w:rPr>
          <w:rFonts w:ascii="Palatino" w:hAnsi="Palatino"/>
          <w:color w:val="FF0000"/>
          <w:sz w:val="20"/>
          <w:szCs w:val="20"/>
        </w:rPr>
        <w:t xml:space="preserve"> </w:t>
      </w:r>
      <w:r w:rsidR="003577F4">
        <w:rPr>
          <w:rFonts w:ascii="Palatino" w:hAnsi="Palatino"/>
          <w:color w:val="FF0000"/>
          <w:sz w:val="20"/>
          <w:szCs w:val="20"/>
        </w:rPr>
        <w:t>19.07.2025</w:t>
      </w:r>
      <w:r w:rsidR="00B62191" w:rsidRPr="003B006F">
        <w:rPr>
          <w:rFonts w:ascii="Palatino" w:hAnsi="Palatino"/>
          <w:color w:val="FF0000"/>
          <w:sz w:val="20"/>
          <w:szCs w:val="20"/>
        </w:rPr>
        <w:t xml:space="preserve"> </w:t>
      </w:r>
      <w:r w:rsidR="00493AEB" w:rsidRPr="003B006F">
        <w:rPr>
          <w:rFonts w:ascii="Palatino" w:hAnsi="Palatino"/>
          <w:color w:val="FF0000"/>
          <w:sz w:val="20"/>
          <w:szCs w:val="20"/>
        </w:rPr>
        <w:t xml:space="preserve"> r.</w:t>
      </w:r>
    </w:p>
    <w:p w14:paraId="3BFBAB4C" w14:textId="0D5A0104" w:rsidR="001441C0" w:rsidRPr="003B006F" w:rsidRDefault="001441C0" w:rsidP="00304E7A">
      <w:pPr>
        <w:pStyle w:val="Akapitzlist"/>
        <w:numPr>
          <w:ilvl w:val="1"/>
          <w:numId w:val="1"/>
        </w:numPr>
        <w:spacing w:line="276" w:lineRule="auto"/>
        <w:ind w:left="851" w:hanging="567"/>
        <w:jc w:val="both"/>
        <w:rPr>
          <w:rFonts w:ascii="Palatino" w:hAnsi="Palatino"/>
          <w:sz w:val="20"/>
          <w:szCs w:val="20"/>
        </w:rPr>
      </w:pPr>
      <w:r w:rsidRPr="003B006F">
        <w:rPr>
          <w:rFonts w:ascii="Palatino" w:hAnsi="Palatino"/>
          <w:sz w:val="20"/>
          <w:szCs w:val="20"/>
        </w:rPr>
        <w:t>W przypadku gdy wyboru najkorzystniejszej oferty nie nastąpi przed upływem terminu związania oferta określonego w SWZ, Zamawiaj</w:t>
      </w:r>
      <w:r w:rsidR="00C96D15" w:rsidRPr="003B006F">
        <w:rPr>
          <w:rFonts w:ascii="Palatino" w:hAnsi="Palatino"/>
          <w:sz w:val="20"/>
          <w:szCs w:val="20"/>
        </w:rPr>
        <w:t>ąc</w:t>
      </w:r>
      <w:r w:rsidRPr="003B006F">
        <w:rPr>
          <w:rFonts w:ascii="Palatino" w:hAnsi="Palatino"/>
          <w:sz w:val="20"/>
          <w:szCs w:val="20"/>
        </w:rPr>
        <w:t xml:space="preserve">y przed upływem terminu związania oferta </w:t>
      </w:r>
      <w:r w:rsidRPr="003B006F">
        <w:rPr>
          <w:rFonts w:ascii="Palatino" w:hAnsi="Palatino"/>
          <w:sz w:val="20"/>
          <w:szCs w:val="20"/>
        </w:rPr>
        <w:lastRenderedPageBreak/>
        <w:t>zwraca się jednokrotnie do Wykonawców o wyrażenie zgody na przed</w:t>
      </w:r>
      <w:r w:rsidRPr="003B006F">
        <w:rPr>
          <w:rFonts w:ascii="Palatino" w:hAnsi="Palatino" w:cs="Palatino Linotype"/>
          <w:sz w:val="20"/>
          <w:szCs w:val="20"/>
        </w:rPr>
        <w:t>ł</w:t>
      </w:r>
      <w:r w:rsidRPr="003B006F">
        <w:rPr>
          <w:rFonts w:ascii="Palatino" w:hAnsi="Palatino"/>
          <w:sz w:val="20"/>
          <w:szCs w:val="20"/>
        </w:rPr>
        <w:t>użenie tego terminu o wskazywany przez niego okres, nie d</w:t>
      </w:r>
      <w:r w:rsidRPr="003B006F">
        <w:rPr>
          <w:rFonts w:ascii="Palatino" w:hAnsi="Palatino" w:cs="Palatino Linotype"/>
          <w:sz w:val="20"/>
          <w:szCs w:val="20"/>
        </w:rPr>
        <w:t>ł</w:t>
      </w:r>
      <w:r w:rsidRPr="003B006F">
        <w:rPr>
          <w:rFonts w:ascii="Palatino" w:hAnsi="Palatino"/>
          <w:sz w:val="20"/>
          <w:szCs w:val="20"/>
        </w:rPr>
        <w:t xml:space="preserve">uższy niż </w:t>
      </w:r>
      <w:r w:rsidR="00286178" w:rsidRPr="003B006F">
        <w:rPr>
          <w:rFonts w:ascii="Palatino" w:hAnsi="Palatino"/>
          <w:sz w:val="20"/>
          <w:szCs w:val="20"/>
        </w:rPr>
        <w:t>3</w:t>
      </w:r>
      <w:r w:rsidRPr="003B006F">
        <w:rPr>
          <w:rFonts w:ascii="Palatino" w:hAnsi="Palatino"/>
          <w:sz w:val="20"/>
          <w:szCs w:val="20"/>
        </w:rPr>
        <w:t>0 dni.</w:t>
      </w:r>
    </w:p>
    <w:p w14:paraId="7702D56C" w14:textId="2A55FCF9" w:rsidR="001441C0" w:rsidRPr="003B006F" w:rsidRDefault="001441C0" w:rsidP="00304E7A">
      <w:pPr>
        <w:pStyle w:val="Akapitzlist"/>
        <w:numPr>
          <w:ilvl w:val="1"/>
          <w:numId w:val="1"/>
        </w:numPr>
        <w:spacing w:line="276" w:lineRule="auto"/>
        <w:ind w:left="851" w:hanging="567"/>
        <w:jc w:val="both"/>
        <w:rPr>
          <w:rFonts w:ascii="Palatino" w:hAnsi="Palatino"/>
          <w:sz w:val="20"/>
          <w:szCs w:val="20"/>
        </w:rPr>
      </w:pPr>
      <w:r w:rsidRPr="003B006F">
        <w:rPr>
          <w:rFonts w:ascii="Palatino" w:hAnsi="Palatino"/>
          <w:sz w:val="20"/>
          <w:szCs w:val="20"/>
        </w:rPr>
        <w:t>Przedłużenie terminu związania oferta, o którym mowa w ust. 2, wymaga złoże</w:t>
      </w:r>
      <w:r w:rsidR="00A750F2" w:rsidRPr="003B006F">
        <w:rPr>
          <w:rFonts w:ascii="Palatino" w:hAnsi="Palatino"/>
          <w:sz w:val="20"/>
          <w:szCs w:val="20"/>
        </w:rPr>
        <w:t xml:space="preserve">nia przez Wykonawcę pisemnego </w:t>
      </w:r>
      <w:r w:rsidRPr="003B006F">
        <w:rPr>
          <w:rFonts w:ascii="Palatino" w:hAnsi="Palatino"/>
          <w:sz w:val="20"/>
          <w:szCs w:val="20"/>
        </w:rPr>
        <w:t>oświadczenia o wyrażeniu zgody na przedłużenie terminu związania oferta.</w:t>
      </w:r>
    </w:p>
    <w:p w14:paraId="27B61E7F" w14:textId="07C261D7" w:rsidR="00C914D8" w:rsidRPr="003B006F" w:rsidRDefault="00C914D8" w:rsidP="00304E7A">
      <w:pPr>
        <w:spacing w:line="276" w:lineRule="auto"/>
        <w:rPr>
          <w:rFonts w:ascii="Palatino" w:hAnsi="Palatino" w:cs="Arial"/>
          <w:b/>
          <w:bCs/>
          <w:color w:val="0070C0"/>
          <w:sz w:val="20"/>
          <w:szCs w:val="20"/>
        </w:rPr>
      </w:pPr>
    </w:p>
    <w:p w14:paraId="47302236" w14:textId="77777777" w:rsidR="007860FD" w:rsidRPr="003B006F" w:rsidRDefault="007860FD" w:rsidP="00304E7A">
      <w:pPr>
        <w:spacing w:line="276" w:lineRule="auto"/>
        <w:rPr>
          <w:rFonts w:ascii="Palatino" w:hAnsi="Palatino" w:cs="Arial"/>
          <w:b/>
          <w:bCs/>
          <w:color w:val="0070C0"/>
          <w:sz w:val="20"/>
          <w:szCs w:val="20"/>
        </w:rPr>
      </w:pPr>
    </w:p>
    <w:p w14:paraId="10BCB5D9" w14:textId="18C1DA5E" w:rsidR="00C914D8" w:rsidRPr="003B006F" w:rsidRDefault="00C914D8" w:rsidP="00304E7A">
      <w:pPr>
        <w:pStyle w:val="Nagwek1"/>
        <w:numPr>
          <w:ilvl w:val="0"/>
          <w:numId w:val="1"/>
        </w:numPr>
        <w:spacing w:line="276" w:lineRule="auto"/>
        <w:jc w:val="both"/>
        <w:rPr>
          <w:rFonts w:ascii="Palatino" w:hAnsi="Palatino"/>
          <w:bCs/>
          <w:sz w:val="20"/>
          <w:szCs w:val="20"/>
        </w:rPr>
      </w:pPr>
      <w:bookmarkStart w:id="12" w:name="_Toc462902747"/>
      <w:bookmarkEnd w:id="11"/>
      <w:r w:rsidRPr="003B006F">
        <w:rPr>
          <w:rFonts w:ascii="Palatino" w:hAnsi="Palatino"/>
          <w:bCs/>
          <w:sz w:val="20"/>
          <w:szCs w:val="20"/>
        </w:rPr>
        <w:t>OPIS SPOSOBU OBLICZENIA CENY OFERTY</w:t>
      </w:r>
      <w:bookmarkEnd w:id="12"/>
    </w:p>
    <w:p w14:paraId="3298F2CA" w14:textId="77777777" w:rsidR="00E71118" w:rsidRPr="003B006F" w:rsidRDefault="00E71118" w:rsidP="00304E7A">
      <w:pPr>
        <w:spacing w:line="276" w:lineRule="auto"/>
        <w:rPr>
          <w:rFonts w:ascii="Palatino" w:hAnsi="Palatino"/>
          <w:sz w:val="20"/>
          <w:szCs w:val="20"/>
        </w:rPr>
      </w:pPr>
    </w:p>
    <w:p w14:paraId="1F51623F" w14:textId="77777777" w:rsidR="00683807" w:rsidRDefault="000475CD" w:rsidP="00683807">
      <w:pPr>
        <w:pStyle w:val="Akapitzlist"/>
        <w:numPr>
          <w:ilvl w:val="1"/>
          <w:numId w:val="1"/>
        </w:numPr>
        <w:autoSpaceDE w:val="0"/>
        <w:autoSpaceDN w:val="0"/>
        <w:adjustRightInd w:val="0"/>
        <w:spacing w:line="276" w:lineRule="auto"/>
        <w:ind w:left="851" w:right="-432" w:hanging="851"/>
        <w:jc w:val="both"/>
        <w:rPr>
          <w:rFonts w:ascii="Palatino" w:hAnsi="Palatino"/>
          <w:color w:val="000000" w:themeColor="text1"/>
          <w:sz w:val="20"/>
          <w:szCs w:val="20"/>
        </w:rPr>
      </w:pPr>
      <w:r w:rsidRPr="003B006F">
        <w:rPr>
          <w:rFonts w:ascii="Palatino" w:hAnsi="Palatino"/>
          <w:color w:val="000000" w:themeColor="text1"/>
          <w:sz w:val="20"/>
          <w:szCs w:val="20"/>
        </w:rPr>
        <w:t>Cena oferty powinna obejmować wszelkie koszty niezbędne do realizacji przedmiotu zamówienia w tym: ewentualne upusty, podatki  oraz dodatkowe koszty, a w szczególności transport, montażu rozładunek towaru oraz utylizację odpadów, koszty szkolenia wynikające z Opisu przedmiotu zamówienia.</w:t>
      </w:r>
    </w:p>
    <w:p w14:paraId="4EDEE122" w14:textId="53EEC24D" w:rsidR="003577F4" w:rsidRPr="003B006F" w:rsidRDefault="003577F4" w:rsidP="00683807">
      <w:pPr>
        <w:pStyle w:val="Akapitzlist"/>
        <w:numPr>
          <w:ilvl w:val="1"/>
          <w:numId w:val="1"/>
        </w:numPr>
        <w:autoSpaceDE w:val="0"/>
        <w:autoSpaceDN w:val="0"/>
        <w:adjustRightInd w:val="0"/>
        <w:spacing w:line="276" w:lineRule="auto"/>
        <w:ind w:left="851" w:right="-432" w:hanging="851"/>
        <w:jc w:val="both"/>
        <w:rPr>
          <w:rFonts w:ascii="Palatino" w:hAnsi="Palatino"/>
          <w:color w:val="000000" w:themeColor="text1"/>
          <w:sz w:val="20"/>
          <w:szCs w:val="20"/>
        </w:rPr>
      </w:pPr>
      <w:r>
        <w:rPr>
          <w:rFonts w:ascii="Palatino" w:hAnsi="Palatino"/>
          <w:color w:val="000000" w:themeColor="text1"/>
          <w:sz w:val="20"/>
          <w:szCs w:val="20"/>
        </w:rPr>
        <w:t>Dla każdej części Wykonawca dokonuje odrębnej wyceny zgodnie z wymaganiami zawartymi w OPZ oraz Tabelą Wyceny z Formularza stanowiącego odpowiednio Załącznik nr 1.1. dla części nr 1 oraz Załącznika nr 1.2. dla części nr 2</w:t>
      </w:r>
    </w:p>
    <w:p w14:paraId="0C4CC9C8" w14:textId="0904F245" w:rsidR="00683807" w:rsidRPr="003B006F" w:rsidRDefault="000475CD" w:rsidP="00683807">
      <w:pPr>
        <w:pStyle w:val="Akapitzlist"/>
        <w:numPr>
          <w:ilvl w:val="1"/>
          <w:numId w:val="1"/>
        </w:numPr>
        <w:autoSpaceDE w:val="0"/>
        <w:autoSpaceDN w:val="0"/>
        <w:adjustRightInd w:val="0"/>
        <w:spacing w:line="276" w:lineRule="auto"/>
        <w:ind w:left="851" w:right="-432" w:hanging="851"/>
        <w:jc w:val="both"/>
        <w:rPr>
          <w:rFonts w:ascii="Palatino" w:hAnsi="Palatino"/>
          <w:color w:val="000000" w:themeColor="text1"/>
          <w:sz w:val="20"/>
          <w:szCs w:val="20"/>
        </w:rPr>
      </w:pPr>
      <w:r w:rsidRPr="003B006F">
        <w:rPr>
          <w:rFonts w:ascii="Palatino" w:hAnsi="Palatino"/>
          <w:color w:val="000000" w:themeColor="text1"/>
          <w:sz w:val="20"/>
          <w:szCs w:val="20"/>
        </w:rPr>
        <w:t>Cena ofertowa powinna zostać wskazana interaktywnym Formularzu oferty, wyliczenie jej powinno nastąpić o Formularz wyceny stanowiący Załącznik</w:t>
      </w:r>
      <w:r w:rsidR="00683807" w:rsidRPr="003B006F">
        <w:rPr>
          <w:rFonts w:ascii="Palatino" w:hAnsi="Palatino"/>
          <w:color w:val="000000" w:themeColor="text1"/>
          <w:sz w:val="20"/>
          <w:szCs w:val="20"/>
        </w:rPr>
        <w:t xml:space="preserve"> nr 1</w:t>
      </w:r>
      <w:r w:rsidR="003577F4">
        <w:rPr>
          <w:rFonts w:ascii="Palatino" w:hAnsi="Palatino"/>
          <w:color w:val="000000" w:themeColor="text1"/>
          <w:sz w:val="20"/>
          <w:szCs w:val="20"/>
        </w:rPr>
        <w:t>.1 oraz 1.2.</w:t>
      </w:r>
      <w:r w:rsidR="00683807" w:rsidRPr="003B006F">
        <w:rPr>
          <w:rFonts w:ascii="Palatino" w:hAnsi="Palatino"/>
          <w:color w:val="000000" w:themeColor="text1"/>
          <w:sz w:val="20"/>
          <w:szCs w:val="20"/>
        </w:rPr>
        <w:t>do SWZ</w:t>
      </w:r>
    </w:p>
    <w:p w14:paraId="6E456F32" w14:textId="2E4F006D" w:rsidR="00C640CD" w:rsidRPr="003B006F" w:rsidRDefault="001B2533" w:rsidP="00683807">
      <w:pPr>
        <w:pStyle w:val="Akapitzlist"/>
        <w:numPr>
          <w:ilvl w:val="1"/>
          <w:numId w:val="1"/>
        </w:numPr>
        <w:autoSpaceDE w:val="0"/>
        <w:autoSpaceDN w:val="0"/>
        <w:adjustRightInd w:val="0"/>
        <w:spacing w:line="276" w:lineRule="auto"/>
        <w:ind w:left="851" w:right="-432" w:hanging="851"/>
        <w:jc w:val="both"/>
        <w:rPr>
          <w:rFonts w:ascii="Palatino" w:hAnsi="Palatino"/>
          <w:color w:val="000000" w:themeColor="text1"/>
          <w:sz w:val="20"/>
          <w:szCs w:val="20"/>
        </w:rPr>
      </w:pPr>
      <w:r w:rsidRPr="003B006F">
        <w:rPr>
          <w:rFonts w:ascii="Palatino" w:hAnsi="Palatino" w:cs="Arial"/>
          <w:sz w:val="20"/>
          <w:szCs w:val="20"/>
        </w:rPr>
        <w:t xml:space="preserve">W Formularzu </w:t>
      </w:r>
      <w:r w:rsidR="0036675E" w:rsidRPr="003B006F">
        <w:rPr>
          <w:rFonts w:ascii="Palatino" w:hAnsi="Palatino" w:cs="Arial"/>
          <w:sz w:val="20"/>
          <w:szCs w:val="20"/>
        </w:rPr>
        <w:t>wyceny</w:t>
      </w:r>
      <w:r w:rsidRPr="003B006F">
        <w:rPr>
          <w:rFonts w:ascii="Palatino" w:hAnsi="Palatino" w:cs="Arial"/>
          <w:sz w:val="20"/>
          <w:szCs w:val="20"/>
        </w:rPr>
        <w:t>, której wzór dla załącznik nr 1</w:t>
      </w:r>
      <w:r w:rsidR="003577F4">
        <w:rPr>
          <w:rFonts w:ascii="Palatino" w:hAnsi="Palatino" w:cs="Arial"/>
          <w:sz w:val="20"/>
          <w:szCs w:val="20"/>
        </w:rPr>
        <w:t>.1. oraz/lub 1.2.</w:t>
      </w:r>
      <w:r w:rsidRPr="003B006F">
        <w:rPr>
          <w:rFonts w:ascii="Palatino" w:hAnsi="Palatino" w:cs="Arial"/>
          <w:sz w:val="20"/>
          <w:szCs w:val="20"/>
        </w:rPr>
        <w:t xml:space="preserve"> do SWZ należy podać cyframi i słownie w złotych polskich, z dokładnością do dwóch miejsc po przecinku, cenę oferty brutto, wynikającą z wyliczenia w Formularzu cenowym</w:t>
      </w:r>
      <w:r w:rsidR="00B11A4A" w:rsidRPr="003B006F">
        <w:rPr>
          <w:rFonts w:ascii="Palatino" w:hAnsi="Palatino" w:cs="Arial"/>
          <w:sz w:val="20"/>
          <w:szCs w:val="20"/>
        </w:rPr>
        <w:t xml:space="preserve">. </w:t>
      </w:r>
    </w:p>
    <w:p w14:paraId="773E551B" w14:textId="3D4F04E9" w:rsidR="00C640CD" w:rsidRPr="003B006F" w:rsidRDefault="00C640CD" w:rsidP="00304E7A">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3B006F">
        <w:rPr>
          <w:rFonts w:ascii="Palatino" w:hAnsi="Palatino"/>
          <w:color w:val="000000" w:themeColor="text1"/>
          <w:sz w:val="20"/>
          <w:szCs w:val="20"/>
        </w:rPr>
        <w:t xml:space="preserve">Wypełniając </w:t>
      </w:r>
      <w:r w:rsidR="00683807" w:rsidRPr="003B006F">
        <w:rPr>
          <w:rFonts w:ascii="Palatino" w:hAnsi="Palatino"/>
          <w:color w:val="000000" w:themeColor="text1"/>
          <w:sz w:val="20"/>
          <w:szCs w:val="20"/>
        </w:rPr>
        <w:t>T</w:t>
      </w:r>
      <w:r w:rsidRPr="003B006F">
        <w:rPr>
          <w:rFonts w:ascii="Palatino" w:hAnsi="Palatino"/>
          <w:color w:val="000000" w:themeColor="text1"/>
          <w:sz w:val="20"/>
          <w:szCs w:val="20"/>
        </w:rPr>
        <w:t>abelę cenową należy podać:</w:t>
      </w:r>
    </w:p>
    <w:p w14:paraId="2D53E0F3" w14:textId="77777777" w:rsidR="00C640CD" w:rsidRPr="003B006F" w:rsidRDefault="00C640CD" w:rsidP="00304E7A">
      <w:pPr>
        <w:pStyle w:val="Akapitzlist"/>
        <w:autoSpaceDE w:val="0"/>
        <w:autoSpaceDN w:val="0"/>
        <w:adjustRightInd w:val="0"/>
        <w:spacing w:line="276" w:lineRule="auto"/>
        <w:ind w:left="426" w:right="-432"/>
        <w:jc w:val="center"/>
        <w:rPr>
          <w:rFonts w:ascii="Palatino" w:hAnsi="Palatino"/>
          <w:i/>
          <w:iCs/>
          <w:color w:val="000000" w:themeColor="text1"/>
          <w:sz w:val="20"/>
          <w:szCs w:val="20"/>
        </w:rPr>
      </w:pPr>
      <w:r w:rsidRPr="003B006F">
        <w:rPr>
          <w:rFonts w:ascii="Palatino" w:hAnsi="Palatino"/>
          <w:color w:val="000000" w:themeColor="text1"/>
          <w:sz w:val="20"/>
          <w:szCs w:val="20"/>
        </w:rPr>
        <w:t>a</w:t>
      </w:r>
      <w:r w:rsidRPr="003B006F">
        <w:rPr>
          <w:rFonts w:ascii="Palatino" w:hAnsi="Palatino"/>
          <w:i/>
          <w:iCs/>
          <w:color w:val="000000" w:themeColor="text1"/>
          <w:sz w:val="20"/>
          <w:szCs w:val="20"/>
        </w:rPr>
        <w:t>) ceny jednostkowe netto w poszczególnych wierszach;</w:t>
      </w:r>
    </w:p>
    <w:p w14:paraId="05E992BD" w14:textId="77777777" w:rsidR="00C640CD" w:rsidRPr="003B006F" w:rsidRDefault="00C640CD" w:rsidP="00304E7A">
      <w:pPr>
        <w:pStyle w:val="Akapitzlist"/>
        <w:autoSpaceDE w:val="0"/>
        <w:autoSpaceDN w:val="0"/>
        <w:adjustRightInd w:val="0"/>
        <w:spacing w:line="276" w:lineRule="auto"/>
        <w:ind w:left="426" w:right="-432"/>
        <w:jc w:val="center"/>
        <w:rPr>
          <w:rFonts w:ascii="Palatino" w:hAnsi="Palatino"/>
          <w:i/>
          <w:iCs/>
          <w:color w:val="000000" w:themeColor="text1"/>
          <w:sz w:val="20"/>
          <w:szCs w:val="20"/>
        </w:rPr>
      </w:pPr>
      <w:r w:rsidRPr="003B006F">
        <w:rPr>
          <w:rFonts w:ascii="Palatino" w:hAnsi="Palatino"/>
          <w:i/>
          <w:iCs/>
          <w:color w:val="000000" w:themeColor="text1"/>
          <w:sz w:val="20"/>
          <w:szCs w:val="20"/>
        </w:rPr>
        <w:t>b) wyliczoną wartość netto w poszczególnych wierszach;</w:t>
      </w:r>
    </w:p>
    <w:p w14:paraId="6CAF0292" w14:textId="77777777" w:rsidR="00C640CD" w:rsidRPr="003B006F" w:rsidRDefault="00C640CD" w:rsidP="00304E7A">
      <w:pPr>
        <w:pStyle w:val="Akapitzlist"/>
        <w:autoSpaceDE w:val="0"/>
        <w:autoSpaceDN w:val="0"/>
        <w:adjustRightInd w:val="0"/>
        <w:spacing w:line="276" w:lineRule="auto"/>
        <w:ind w:left="426" w:right="-432"/>
        <w:jc w:val="center"/>
        <w:rPr>
          <w:rFonts w:ascii="Palatino" w:hAnsi="Palatino"/>
          <w:i/>
          <w:iCs/>
          <w:color w:val="000000" w:themeColor="text1"/>
          <w:sz w:val="20"/>
          <w:szCs w:val="20"/>
        </w:rPr>
      </w:pPr>
      <w:r w:rsidRPr="003B006F">
        <w:rPr>
          <w:rFonts w:ascii="Palatino" w:hAnsi="Palatino"/>
          <w:i/>
          <w:iCs/>
          <w:color w:val="000000" w:themeColor="text1"/>
          <w:sz w:val="20"/>
          <w:szCs w:val="20"/>
        </w:rPr>
        <w:t>c) wyliczoną wartość brutto w poszczególnych wierszach;</w:t>
      </w:r>
    </w:p>
    <w:p w14:paraId="6FA9507F" w14:textId="77777777" w:rsidR="00C640CD" w:rsidRPr="003B006F" w:rsidRDefault="00C640CD" w:rsidP="00304E7A">
      <w:pPr>
        <w:pStyle w:val="Akapitzlist"/>
        <w:autoSpaceDE w:val="0"/>
        <w:autoSpaceDN w:val="0"/>
        <w:adjustRightInd w:val="0"/>
        <w:spacing w:line="276" w:lineRule="auto"/>
        <w:ind w:left="426" w:right="-432"/>
        <w:jc w:val="center"/>
        <w:rPr>
          <w:rFonts w:ascii="Palatino" w:hAnsi="Palatino"/>
          <w:i/>
          <w:iCs/>
          <w:color w:val="000000" w:themeColor="text1"/>
          <w:sz w:val="20"/>
          <w:szCs w:val="20"/>
        </w:rPr>
      </w:pPr>
      <w:r w:rsidRPr="003B006F">
        <w:rPr>
          <w:rFonts w:ascii="Palatino" w:hAnsi="Palatino"/>
          <w:i/>
          <w:iCs/>
          <w:color w:val="000000" w:themeColor="text1"/>
          <w:sz w:val="20"/>
          <w:szCs w:val="20"/>
        </w:rPr>
        <w:t>d) zsumować wartości netto i brutto oraz umieścić sumy w pozycji „razem”;</w:t>
      </w:r>
    </w:p>
    <w:p w14:paraId="707A2AE7" w14:textId="715E957D" w:rsidR="00C640CD" w:rsidRPr="003B006F" w:rsidRDefault="00C640CD" w:rsidP="00304E7A">
      <w:pPr>
        <w:pStyle w:val="Akapitzlist"/>
        <w:autoSpaceDE w:val="0"/>
        <w:autoSpaceDN w:val="0"/>
        <w:adjustRightInd w:val="0"/>
        <w:spacing w:line="276" w:lineRule="auto"/>
        <w:ind w:left="426" w:right="-432"/>
        <w:jc w:val="center"/>
        <w:rPr>
          <w:rFonts w:ascii="Palatino" w:hAnsi="Palatino"/>
          <w:i/>
          <w:iCs/>
          <w:color w:val="000000" w:themeColor="text1"/>
          <w:sz w:val="20"/>
          <w:szCs w:val="20"/>
        </w:rPr>
      </w:pPr>
      <w:r w:rsidRPr="003B006F">
        <w:rPr>
          <w:rFonts w:ascii="Palatino" w:hAnsi="Palatino"/>
          <w:i/>
          <w:iCs/>
          <w:color w:val="000000" w:themeColor="text1"/>
          <w:sz w:val="20"/>
          <w:szCs w:val="20"/>
        </w:rPr>
        <w:t>e) wyliczone wartości netto i brutto „razem” należy wpisać w odpowiednie pola tabeli z Formularza ofertowego Wykonawcy, łącznie z określeniem kwoty podatku VAT</w:t>
      </w:r>
    </w:p>
    <w:p w14:paraId="019B1D87" w14:textId="7CAF28C5" w:rsidR="00E71118" w:rsidRPr="003B006F" w:rsidRDefault="00E71118" w:rsidP="00304E7A">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3B006F">
        <w:rPr>
          <w:rFonts w:ascii="Palatino" w:hAnsi="Palatino" w:cs="Arial"/>
          <w:sz w:val="20"/>
          <w:szCs w:val="20"/>
        </w:rPr>
        <w:t>Rozliczenia pomiędzy Zamawiającym i Wykonawcą dokonywane będą w złotych polskich</w:t>
      </w:r>
      <w:r w:rsidR="003239C3" w:rsidRPr="003B006F">
        <w:rPr>
          <w:rFonts w:ascii="Palatino" w:hAnsi="Palatino" w:cs="Arial"/>
          <w:sz w:val="20"/>
          <w:szCs w:val="20"/>
        </w:rPr>
        <w:t>.</w:t>
      </w:r>
    </w:p>
    <w:p w14:paraId="61AF4CE6" w14:textId="7107D043" w:rsidR="00CC0950" w:rsidRPr="003B006F" w:rsidRDefault="00CC0950" w:rsidP="00304E7A">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3B006F">
        <w:rPr>
          <w:rFonts w:ascii="Palatino" w:hAnsi="Palatino" w:cs="Arial"/>
          <w:sz w:val="20"/>
          <w:szCs w:val="20"/>
        </w:rPr>
        <w:t xml:space="preserve">W przypadku, w którym wybór oferty Wykonawcy będzie prowadzić do powstania u Zamawiającego obowiązku podatkowego zgodnie z przepisami o podatku od towarów i usług, Wykonawca jest zobowiązany poinformować Zamawiającego (w </w:t>
      </w:r>
      <w:r w:rsidR="00554D62" w:rsidRPr="003B006F">
        <w:rPr>
          <w:rFonts w:ascii="Palatino" w:hAnsi="Palatino" w:cs="Arial"/>
          <w:sz w:val="20"/>
          <w:szCs w:val="20"/>
        </w:rPr>
        <w:t>dodatkowym oświadczeniu do oferty</w:t>
      </w:r>
      <w:r w:rsidRPr="003B006F">
        <w:rPr>
          <w:rFonts w:ascii="Palatino" w:hAnsi="Palatino" w:cs="Arial"/>
          <w:sz w:val="20"/>
          <w:szCs w:val="20"/>
        </w:rPr>
        <w:t xml:space="preserve">), że wybór jego oferty będzie prowadził do powstania u zamawiającego obowiązku podatkowego, wskazując nazwę (rodzaj) towaru lub usługi, których dostawa lub świadczenie będzie prowadzić do jego powstania oraz wskazując ich wartość bez kwoty podatku VAT oraz wskazując stawkę podatku VAT, która zgodnie z wiedzą wykonawcy będzie miała zastosowanie. </w:t>
      </w:r>
    </w:p>
    <w:p w14:paraId="36C86876" w14:textId="03D2E133" w:rsidR="00616C4E" w:rsidRPr="003B006F" w:rsidRDefault="00616C4E" w:rsidP="00304E7A">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3B006F">
        <w:rPr>
          <w:rFonts w:ascii="Palatino" w:hAnsi="Palatino" w:cs="Arial"/>
          <w:sz w:val="20"/>
          <w:szCs w:val="20"/>
        </w:rPr>
        <w:t xml:space="preserve">Wykonawcy, dokonując kalkulacji warunków cenowych swoich ofert są zobowiązani do przestrzegania zasad uczciwej konkurencji z zastrzeżeniem, iż cena oferty nie może być rażąco niska w stosunku do przedmiotu zamówienia. Konsekwencją złożenia oferty z rażąco niską ceną jest jej odrzucenie – zgodnie z art. </w:t>
      </w:r>
      <w:r w:rsidR="00714C9E" w:rsidRPr="003B006F">
        <w:rPr>
          <w:rFonts w:ascii="Palatino" w:hAnsi="Palatino" w:cs="Arial"/>
          <w:sz w:val="20"/>
          <w:szCs w:val="20"/>
        </w:rPr>
        <w:t>226</w:t>
      </w:r>
      <w:r w:rsidRPr="003B006F">
        <w:rPr>
          <w:rFonts w:ascii="Palatino" w:hAnsi="Palatino" w:cs="Arial"/>
          <w:sz w:val="20"/>
          <w:szCs w:val="20"/>
        </w:rPr>
        <w:t xml:space="preserve"> ust.</w:t>
      </w:r>
      <w:r w:rsidR="00DB6CA1" w:rsidRPr="003B006F">
        <w:rPr>
          <w:rFonts w:ascii="Palatino" w:hAnsi="Palatino" w:cs="Arial"/>
          <w:sz w:val="20"/>
          <w:szCs w:val="20"/>
        </w:rPr>
        <w:t xml:space="preserve"> </w:t>
      </w:r>
      <w:r w:rsidRPr="003B006F">
        <w:rPr>
          <w:rFonts w:ascii="Palatino" w:hAnsi="Palatino" w:cs="Arial"/>
          <w:sz w:val="20"/>
          <w:szCs w:val="20"/>
        </w:rPr>
        <w:t xml:space="preserve">1 pkt </w:t>
      </w:r>
      <w:r w:rsidR="00714C9E" w:rsidRPr="003B006F">
        <w:rPr>
          <w:rFonts w:ascii="Palatino" w:hAnsi="Palatino" w:cs="Arial"/>
          <w:sz w:val="20"/>
          <w:szCs w:val="20"/>
        </w:rPr>
        <w:t>8</w:t>
      </w:r>
      <w:r w:rsidRPr="003B006F">
        <w:rPr>
          <w:rFonts w:ascii="Palatino" w:hAnsi="Palatino" w:cs="Arial"/>
          <w:sz w:val="20"/>
          <w:szCs w:val="20"/>
        </w:rPr>
        <w:t xml:space="preserve"> w związku z art. </w:t>
      </w:r>
      <w:r w:rsidR="00714C9E" w:rsidRPr="003B006F">
        <w:rPr>
          <w:rFonts w:ascii="Palatino" w:hAnsi="Palatino" w:cs="Arial"/>
          <w:sz w:val="20"/>
          <w:szCs w:val="20"/>
        </w:rPr>
        <w:t>224</w:t>
      </w:r>
      <w:r w:rsidRPr="003B006F">
        <w:rPr>
          <w:rFonts w:ascii="Palatino" w:hAnsi="Palatino" w:cs="Arial"/>
          <w:sz w:val="20"/>
          <w:szCs w:val="20"/>
        </w:rPr>
        <w:t xml:space="preserve"> ustawy Pzp.</w:t>
      </w:r>
    </w:p>
    <w:p w14:paraId="415C34FC" w14:textId="77777777" w:rsidR="00616C4E" w:rsidRPr="003B006F" w:rsidRDefault="00616C4E" w:rsidP="00304E7A">
      <w:pPr>
        <w:pStyle w:val="Akapitzlist"/>
        <w:autoSpaceDE w:val="0"/>
        <w:autoSpaceDN w:val="0"/>
        <w:adjustRightInd w:val="0"/>
        <w:spacing w:line="276" w:lineRule="auto"/>
        <w:ind w:left="480"/>
        <w:jc w:val="both"/>
        <w:rPr>
          <w:rFonts w:ascii="Palatino" w:hAnsi="Palatino" w:cs="Arial"/>
          <w:sz w:val="20"/>
          <w:szCs w:val="20"/>
        </w:rPr>
      </w:pPr>
    </w:p>
    <w:p w14:paraId="09697CBE" w14:textId="77777777" w:rsidR="00C914D8" w:rsidRPr="003B006F" w:rsidRDefault="00C914D8" w:rsidP="00304E7A">
      <w:pPr>
        <w:spacing w:line="276" w:lineRule="auto"/>
        <w:rPr>
          <w:rFonts w:ascii="Palatino" w:hAnsi="Palatino" w:cs="Arial"/>
          <w:sz w:val="20"/>
          <w:szCs w:val="20"/>
        </w:rPr>
      </w:pPr>
    </w:p>
    <w:p w14:paraId="2EE34CA8" w14:textId="4074113D" w:rsidR="00C914D8" w:rsidRPr="003B006F" w:rsidRDefault="00C914D8" w:rsidP="00304E7A">
      <w:pPr>
        <w:pStyle w:val="Nagwek1"/>
        <w:numPr>
          <w:ilvl w:val="0"/>
          <w:numId w:val="1"/>
        </w:numPr>
        <w:spacing w:line="276" w:lineRule="auto"/>
        <w:jc w:val="both"/>
        <w:rPr>
          <w:rFonts w:ascii="Palatino" w:hAnsi="Palatino"/>
          <w:bCs/>
          <w:sz w:val="20"/>
          <w:szCs w:val="20"/>
        </w:rPr>
      </w:pPr>
      <w:bookmarkStart w:id="13" w:name="_Toc462902748"/>
      <w:r w:rsidRPr="003B006F">
        <w:rPr>
          <w:rFonts w:ascii="Palatino" w:hAnsi="Palatino"/>
          <w:bCs/>
          <w:sz w:val="20"/>
          <w:szCs w:val="20"/>
        </w:rPr>
        <w:t>BADANIE OFERT, KRYTERIA OCENY OFERT ORAZ SPOSÓB OCENY OFERT</w:t>
      </w:r>
      <w:bookmarkEnd w:id="13"/>
    </w:p>
    <w:p w14:paraId="3FC634AA" w14:textId="77777777" w:rsidR="0043089D" w:rsidRPr="003B006F" w:rsidRDefault="0043089D" w:rsidP="00304E7A">
      <w:pPr>
        <w:spacing w:line="276" w:lineRule="auto"/>
        <w:rPr>
          <w:rFonts w:ascii="Palatino" w:hAnsi="Palatino"/>
          <w:sz w:val="20"/>
          <w:szCs w:val="20"/>
        </w:rPr>
      </w:pPr>
    </w:p>
    <w:p w14:paraId="61009562" w14:textId="21E64D0B" w:rsidR="007D0FC7" w:rsidRPr="003B006F" w:rsidRDefault="007D0FC7" w:rsidP="00304E7A">
      <w:pPr>
        <w:pStyle w:val="Akapitzlist"/>
        <w:numPr>
          <w:ilvl w:val="1"/>
          <w:numId w:val="1"/>
        </w:numPr>
        <w:spacing w:line="276" w:lineRule="auto"/>
        <w:ind w:left="993" w:hanging="709"/>
        <w:jc w:val="both"/>
        <w:rPr>
          <w:rFonts w:ascii="Palatino" w:hAnsi="Palatino" w:cs="Arial"/>
          <w:sz w:val="20"/>
          <w:szCs w:val="20"/>
        </w:rPr>
      </w:pPr>
      <w:r w:rsidRPr="003B006F">
        <w:rPr>
          <w:rFonts w:ascii="Palatino" w:hAnsi="Palatino" w:cs="Arial"/>
          <w:sz w:val="20"/>
          <w:szCs w:val="20"/>
        </w:rPr>
        <w:t>Zamawiający dokona oceny ofert i wyboru najkorzystniejszej oferty jedynie spośród ofert niepodlegających odrzuceniu oraz złożonych przez Wykonawców niepodlegających wykluczeniu, spełniających wymogi SWZ</w:t>
      </w:r>
      <w:r w:rsidR="008A0BE8" w:rsidRPr="003B006F">
        <w:rPr>
          <w:rFonts w:ascii="Palatino" w:hAnsi="Palatino" w:cs="Arial"/>
          <w:sz w:val="20"/>
          <w:szCs w:val="20"/>
        </w:rPr>
        <w:t>.</w:t>
      </w:r>
      <w:r w:rsidR="005C4A8F" w:rsidRPr="003B006F">
        <w:rPr>
          <w:rFonts w:ascii="Palatino" w:hAnsi="Palatino" w:cs="Arial"/>
          <w:sz w:val="20"/>
          <w:szCs w:val="20"/>
        </w:rPr>
        <w:t xml:space="preserve"> </w:t>
      </w:r>
    </w:p>
    <w:p w14:paraId="6E6FADF6" w14:textId="07A6B493" w:rsidR="007D0FC7" w:rsidRPr="003B006F" w:rsidRDefault="007D0FC7" w:rsidP="00304E7A">
      <w:pPr>
        <w:pStyle w:val="Akapitzlist"/>
        <w:numPr>
          <w:ilvl w:val="1"/>
          <w:numId w:val="1"/>
        </w:numPr>
        <w:spacing w:line="276" w:lineRule="auto"/>
        <w:ind w:left="993" w:hanging="709"/>
        <w:jc w:val="both"/>
        <w:rPr>
          <w:rFonts w:ascii="Palatino" w:hAnsi="Palatino" w:cs="Arial"/>
          <w:sz w:val="20"/>
          <w:szCs w:val="20"/>
        </w:rPr>
      </w:pPr>
      <w:r w:rsidRPr="003B006F">
        <w:rPr>
          <w:rFonts w:ascii="Palatino" w:hAnsi="Palatino" w:cs="Arial"/>
          <w:sz w:val="20"/>
          <w:szCs w:val="20"/>
        </w:rPr>
        <w:t>Zamawiający dokona oceny ofert przyznając punkty w ramach poszczególnych kryteriów oceny ofert, przyjmując zasadę, że 1% = 1 punkt.</w:t>
      </w:r>
      <w:r w:rsidR="00F90026" w:rsidRPr="003B006F">
        <w:rPr>
          <w:rFonts w:ascii="Palatino" w:hAnsi="Palatino" w:cs="Arial"/>
          <w:sz w:val="20"/>
          <w:szCs w:val="20"/>
        </w:rPr>
        <w:t xml:space="preserve"> </w:t>
      </w:r>
    </w:p>
    <w:p w14:paraId="216A2579" w14:textId="2D03251B" w:rsidR="00FD5BBD" w:rsidRPr="003B006F" w:rsidRDefault="00FD5BBD" w:rsidP="00304E7A">
      <w:pPr>
        <w:pStyle w:val="Akapitzlist"/>
        <w:numPr>
          <w:ilvl w:val="1"/>
          <w:numId w:val="1"/>
        </w:numPr>
        <w:spacing w:line="276" w:lineRule="auto"/>
        <w:ind w:left="993" w:hanging="709"/>
        <w:jc w:val="both"/>
        <w:rPr>
          <w:rFonts w:ascii="Palatino" w:hAnsi="Palatino" w:cs="Arial"/>
          <w:sz w:val="20"/>
          <w:szCs w:val="20"/>
        </w:rPr>
      </w:pPr>
      <w:r w:rsidRPr="003B006F">
        <w:rPr>
          <w:rFonts w:ascii="Palatino" w:hAnsi="Palatino" w:cs="Arial"/>
          <w:sz w:val="20"/>
          <w:szCs w:val="20"/>
        </w:rPr>
        <w:t>Ocena ofert nastąpi dla każdej z części odrębnie.</w:t>
      </w:r>
    </w:p>
    <w:p w14:paraId="4D719CA5" w14:textId="304ACD47" w:rsidR="007D0FC7" w:rsidRPr="003B006F" w:rsidRDefault="007D0FC7" w:rsidP="00304E7A">
      <w:pPr>
        <w:pStyle w:val="Akapitzlist"/>
        <w:numPr>
          <w:ilvl w:val="1"/>
          <w:numId w:val="1"/>
        </w:numPr>
        <w:spacing w:line="276" w:lineRule="auto"/>
        <w:ind w:left="993" w:hanging="709"/>
        <w:jc w:val="both"/>
        <w:rPr>
          <w:rFonts w:ascii="Palatino" w:hAnsi="Palatino" w:cs="Arial"/>
          <w:sz w:val="20"/>
          <w:szCs w:val="20"/>
        </w:rPr>
      </w:pPr>
      <w:r w:rsidRPr="003B006F">
        <w:rPr>
          <w:rFonts w:ascii="Palatino" w:hAnsi="Palatino" w:cs="Arial"/>
          <w:b/>
          <w:sz w:val="20"/>
          <w:szCs w:val="20"/>
          <w:u w:val="single"/>
        </w:rPr>
        <w:t>Zamawiający przy wyborze ofert będzie kierował się następującymi kryteriami:</w:t>
      </w:r>
    </w:p>
    <w:p w14:paraId="48B5122B" w14:textId="1788B234" w:rsidR="007860FD" w:rsidRPr="003B006F" w:rsidRDefault="007860FD" w:rsidP="00683807">
      <w:pPr>
        <w:spacing w:line="276" w:lineRule="auto"/>
        <w:jc w:val="both"/>
        <w:rPr>
          <w:rFonts w:ascii="Palatino" w:hAnsi="Palatino"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4248"/>
        <w:gridCol w:w="3229"/>
      </w:tblGrid>
      <w:tr w:rsidR="007D0FC7" w:rsidRPr="003B006F" w14:paraId="407EC9C9" w14:textId="77777777" w:rsidTr="00076101">
        <w:trPr>
          <w:jc w:val="center"/>
        </w:trPr>
        <w:tc>
          <w:tcPr>
            <w:tcW w:w="850" w:type="dxa"/>
            <w:vAlign w:val="center"/>
          </w:tcPr>
          <w:p w14:paraId="1DAC7136" w14:textId="77777777" w:rsidR="007D0FC7" w:rsidRPr="003B006F" w:rsidRDefault="007D0FC7" w:rsidP="00304E7A">
            <w:pPr>
              <w:spacing w:line="276" w:lineRule="auto"/>
              <w:jc w:val="center"/>
              <w:rPr>
                <w:rFonts w:ascii="Palatino" w:hAnsi="Palatino" w:cs="Arial"/>
                <w:b/>
                <w:sz w:val="20"/>
                <w:szCs w:val="20"/>
              </w:rPr>
            </w:pPr>
            <w:r w:rsidRPr="003B006F">
              <w:rPr>
                <w:rFonts w:ascii="Palatino" w:hAnsi="Palatino" w:cs="Arial"/>
                <w:b/>
                <w:sz w:val="20"/>
                <w:szCs w:val="20"/>
              </w:rPr>
              <w:t>Lp.</w:t>
            </w:r>
          </w:p>
        </w:tc>
        <w:tc>
          <w:tcPr>
            <w:tcW w:w="4248" w:type="dxa"/>
            <w:vAlign w:val="center"/>
          </w:tcPr>
          <w:p w14:paraId="7B7FE02F" w14:textId="77777777" w:rsidR="007D0FC7" w:rsidRPr="003B006F" w:rsidRDefault="007D0FC7" w:rsidP="00304E7A">
            <w:pPr>
              <w:spacing w:line="276" w:lineRule="auto"/>
              <w:jc w:val="center"/>
              <w:rPr>
                <w:rFonts w:ascii="Palatino" w:hAnsi="Palatino" w:cs="Arial"/>
                <w:b/>
                <w:sz w:val="20"/>
                <w:szCs w:val="20"/>
              </w:rPr>
            </w:pPr>
            <w:r w:rsidRPr="003B006F">
              <w:rPr>
                <w:rFonts w:ascii="Palatino" w:hAnsi="Palatino" w:cs="Arial"/>
                <w:b/>
                <w:sz w:val="20"/>
                <w:szCs w:val="20"/>
              </w:rPr>
              <w:t>Kryterium oceny</w:t>
            </w:r>
          </w:p>
        </w:tc>
        <w:tc>
          <w:tcPr>
            <w:tcW w:w="3229" w:type="dxa"/>
            <w:vAlign w:val="center"/>
          </w:tcPr>
          <w:p w14:paraId="73C8546C" w14:textId="77777777" w:rsidR="007D0FC7" w:rsidRPr="003B006F" w:rsidRDefault="007D0FC7" w:rsidP="00304E7A">
            <w:pPr>
              <w:spacing w:line="276" w:lineRule="auto"/>
              <w:jc w:val="center"/>
              <w:rPr>
                <w:rFonts w:ascii="Palatino" w:hAnsi="Palatino" w:cs="Arial"/>
                <w:b/>
                <w:sz w:val="20"/>
                <w:szCs w:val="20"/>
              </w:rPr>
            </w:pPr>
            <w:r w:rsidRPr="003B006F">
              <w:rPr>
                <w:rFonts w:ascii="Palatino" w:hAnsi="Palatino" w:cs="Arial"/>
                <w:b/>
                <w:sz w:val="20"/>
                <w:szCs w:val="20"/>
              </w:rPr>
              <w:t>Znaczenie kryterium w %</w:t>
            </w:r>
          </w:p>
          <w:p w14:paraId="675B9C0F" w14:textId="77777777" w:rsidR="007D0FC7" w:rsidRPr="003B006F" w:rsidRDefault="007D0FC7" w:rsidP="00304E7A">
            <w:pPr>
              <w:spacing w:line="276" w:lineRule="auto"/>
              <w:jc w:val="center"/>
              <w:rPr>
                <w:rFonts w:ascii="Palatino" w:hAnsi="Palatino" w:cs="Arial"/>
                <w:b/>
                <w:sz w:val="20"/>
                <w:szCs w:val="20"/>
              </w:rPr>
            </w:pPr>
            <w:r w:rsidRPr="003B006F">
              <w:rPr>
                <w:rFonts w:ascii="Palatino" w:hAnsi="Palatino" w:cs="Arial"/>
                <w:b/>
                <w:sz w:val="20"/>
                <w:szCs w:val="20"/>
              </w:rPr>
              <w:lastRenderedPageBreak/>
              <w:t>(maksymalna liczba punktów)</w:t>
            </w:r>
          </w:p>
        </w:tc>
      </w:tr>
      <w:tr w:rsidR="0006747D" w:rsidRPr="003B006F" w14:paraId="1526A041" w14:textId="77777777" w:rsidTr="00076101">
        <w:trPr>
          <w:jc w:val="center"/>
        </w:trPr>
        <w:tc>
          <w:tcPr>
            <w:tcW w:w="850" w:type="dxa"/>
            <w:vAlign w:val="center"/>
          </w:tcPr>
          <w:p w14:paraId="5B0FF1CB" w14:textId="77777777" w:rsidR="0006747D" w:rsidRPr="003B006F" w:rsidRDefault="0006747D" w:rsidP="00304E7A">
            <w:pPr>
              <w:spacing w:line="276" w:lineRule="auto"/>
              <w:jc w:val="center"/>
              <w:rPr>
                <w:rFonts w:ascii="Palatino" w:hAnsi="Palatino" w:cs="Arial"/>
                <w:b/>
                <w:sz w:val="20"/>
                <w:szCs w:val="20"/>
              </w:rPr>
            </w:pPr>
            <w:r w:rsidRPr="003B006F">
              <w:rPr>
                <w:rFonts w:ascii="Palatino" w:hAnsi="Palatino" w:cs="Arial"/>
                <w:b/>
                <w:sz w:val="20"/>
                <w:szCs w:val="20"/>
              </w:rPr>
              <w:lastRenderedPageBreak/>
              <w:t>1.</w:t>
            </w:r>
          </w:p>
        </w:tc>
        <w:tc>
          <w:tcPr>
            <w:tcW w:w="4248" w:type="dxa"/>
            <w:tcBorders>
              <w:top w:val="single" w:sz="4" w:space="0" w:color="auto"/>
              <w:left w:val="single" w:sz="4" w:space="0" w:color="auto"/>
              <w:bottom w:val="single" w:sz="4" w:space="0" w:color="auto"/>
              <w:right w:val="single" w:sz="4" w:space="0" w:color="auto"/>
            </w:tcBorders>
            <w:vAlign w:val="center"/>
          </w:tcPr>
          <w:p w14:paraId="0DBBE76B" w14:textId="5A5A049A" w:rsidR="0006747D" w:rsidRPr="003B006F" w:rsidRDefault="0006747D" w:rsidP="00304E7A">
            <w:pPr>
              <w:spacing w:line="276" w:lineRule="auto"/>
              <w:jc w:val="center"/>
              <w:rPr>
                <w:rFonts w:ascii="Palatino" w:hAnsi="Palatino" w:cs="Arial"/>
                <w:sz w:val="20"/>
                <w:szCs w:val="20"/>
              </w:rPr>
            </w:pPr>
            <w:r w:rsidRPr="003B006F">
              <w:rPr>
                <w:rFonts w:ascii="Palatino" w:hAnsi="Palatino" w:cs="Arial"/>
                <w:sz w:val="20"/>
                <w:szCs w:val="20"/>
                <w:lang w:eastAsia="en-US"/>
              </w:rPr>
              <w:t>Cena oferty brutto</w:t>
            </w:r>
            <w:r w:rsidR="002517C2" w:rsidRPr="003B006F">
              <w:rPr>
                <w:rFonts w:ascii="Palatino" w:hAnsi="Palatino" w:cs="Arial"/>
                <w:sz w:val="20"/>
                <w:szCs w:val="20"/>
                <w:lang w:eastAsia="en-US"/>
              </w:rPr>
              <w:t xml:space="preserve"> (C) </w:t>
            </w:r>
          </w:p>
        </w:tc>
        <w:tc>
          <w:tcPr>
            <w:tcW w:w="3229" w:type="dxa"/>
            <w:tcBorders>
              <w:top w:val="single" w:sz="4" w:space="0" w:color="auto"/>
              <w:left w:val="single" w:sz="4" w:space="0" w:color="auto"/>
              <w:bottom w:val="single" w:sz="4" w:space="0" w:color="auto"/>
              <w:right w:val="single" w:sz="4" w:space="0" w:color="auto"/>
            </w:tcBorders>
            <w:vAlign w:val="center"/>
          </w:tcPr>
          <w:p w14:paraId="7CA9B235" w14:textId="6B9B2F52" w:rsidR="0006747D" w:rsidRPr="003B006F" w:rsidRDefault="001D5609" w:rsidP="00304E7A">
            <w:pPr>
              <w:spacing w:line="276" w:lineRule="auto"/>
              <w:jc w:val="center"/>
              <w:rPr>
                <w:rFonts w:ascii="Palatino" w:hAnsi="Palatino" w:cs="Arial"/>
                <w:sz w:val="20"/>
                <w:szCs w:val="20"/>
              </w:rPr>
            </w:pPr>
            <w:r w:rsidRPr="003B006F">
              <w:rPr>
                <w:rFonts w:ascii="Palatino" w:hAnsi="Palatino" w:cs="Arial"/>
                <w:sz w:val="20"/>
                <w:szCs w:val="20"/>
                <w:lang w:eastAsia="en-US"/>
              </w:rPr>
              <w:t>10</w:t>
            </w:r>
            <w:r w:rsidR="00F90026" w:rsidRPr="003B006F">
              <w:rPr>
                <w:rFonts w:ascii="Palatino" w:hAnsi="Palatino" w:cs="Arial"/>
                <w:sz w:val="20"/>
                <w:szCs w:val="20"/>
                <w:lang w:eastAsia="en-US"/>
              </w:rPr>
              <w:t>0</w:t>
            </w:r>
            <w:r w:rsidR="0006747D" w:rsidRPr="003B006F">
              <w:rPr>
                <w:rFonts w:ascii="Palatino" w:hAnsi="Palatino" w:cs="Arial"/>
                <w:sz w:val="20"/>
                <w:szCs w:val="20"/>
                <w:lang w:eastAsia="en-US"/>
              </w:rPr>
              <w:t xml:space="preserve">% = </w:t>
            </w:r>
            <w:r w:rsidR="00FB4370" w:rsidRPr="003B006F">
              <w:rPr>
                <w:rFonts w:ascii="Palatino" w:hAnsi="Palatino" w:cs="Arial"/>
                <w:sz w:val="20"/>
                <w:szCs w:val="20"/>
                <w:lang w:eastAsia="en-US"/>
              </w:rPr>
              <w:t>1</w:t>
            </w:r>
            <w:r w:rsidR="00F90026" w:rsidRPr="003B006F">
              <w:rPr>
                <w:rFonts w:ascii="Palatino" w:hAnsi="Palatino" w:cs="Arial"/>
                <w:sz w:val="20"/>
                <w:szCs w:val="20"/>
                <w:lang w:eastAsia="en-US"/>
              </w:rPr>
              <w:t>0</w:t>
            </w:r>
            <w:r w:rsidRPr="003B006F">
              <w:rPr>
                <w:rFonts w:ascii="Palatino" w:hAnsi="Palatino" w:cs="Arial"/>
                <w:sz w:val="20"/>
                <w:szCs w:val="20"/>
                <w:lang w:eastAsia="en-US"/>
              </w:rPr>
              <w:t>0</w:t>
            </w:r>
            <w:r w:rsidR="0006747D" w:rsidRPr="003B006F">
              <w:rPr>
                <w:rFonts w:ascii="Palatino" w:hAnsi="Palatino" w:cs="Arial"/>
                <w:sz w:val="20"/>
                <w:szCs w:val="20"/>
                <w:lang w:eastAsia="en-US"/>
              </w:rPr>
              <w:t xml:space="preserve"> pkt</w:t>
            </w:r>
          </w:p>
        </w:tc>
      </w:tr>
    </w:tbl>
    <w:p w14:paraId="4AFB5DB4" w14:textId="77777777" w:rsidR="007D0FC7" w:rsidRPr="003B006F" w:rsidRDefault="007D0FC7" w:rsidP="00304E7A">
      <w:pPr>
        <w:spacing w:line="276" w:lineRule="auto"/>
        <w:jc w:val="both"/>
        <w:rPr>
          <w:rFonts w:ascii="Palatino" w:hAnsi="Palatino" w:cs="Arial"/>
          <w:sz w:val="20"/>
          <w:szCs w:val="20"/>
          <w:lang w:eastAsia="en-US"/>
        </w:rPr>
      </w:pPr>
    </w:p>
    <w:p w14:paraId="69A5DAD3" w14:textId="77777777" w:rsidR="006409B4" w:rsidRPr="003B006F" w:rsidRDefault="007D0FC7" w:rsidP="00304E7A">
      <w:pPr>
        <w:pStyle w:val="Akapitzlist"/>
        <w:numPr>
          <w:ilvl w:val="2"/>
          <w:numId w:val="1"/>
        </w:numPr>
        <w:spacing w:line="276" w:lineRule="auto"/>
        <w:ind w:left="567"/>
        <w:jc w:val="both"/>
        <w:rPr>
          <w:rFonts w:ascii="Palatino" w:hAnsi="Palatino" w:cs="Arial"/>
          <w:b/>
          <w:bCs/>
          <w:sz w:val="20"/>
          <w:szCs w:val="20"/>
        </w:rPr>
      </w:pPr>
      <w:r w:rsidRPr="003B006F">
        <w:rPr>
          <w:rFonts w:ascii="Palatino" w:hAnsi="Palatino" w:cs="Arial"/>
          <w:b/>
          <w:bCs/>
          <w:sz w:val="20"/>
          <w:szCs w:val="20"/>
        </w:rPr>
        <w:t>Zasady oceny kryterium „Cena oferty brutto (C)</w:t>
      </w:r>
    </w:p>
    <w:p w14:paraId="63E5BEEB" w14:textId="4C58BED5" w:rsidR="0098424F" w:rsidRPr="003B006F" w:rsidRDefault="0098424F" w:rsidP="00304E7A">
      <w:pPr>
        <w:pStyle w:val="Akapitzlist"/>
        <w:numPr>
          <w:ilvl w:val="3"/>
          <w:numId w:val="1"/>
        </w:numPr>
        <w:spacing w:line="276" w:lineRule="auto"/>
        <w:jc w:val="both"/>
        <w:rPr>
          <w:rFonts w:ascii="Palatino" w:hAnsi="Palatino" w:cs="Arial"/>
          <w:sz w:val="20"/>
          <w:szCs w:val="20"/>
        </w:rPr>
      </w:pPr>
      <w:r w:rsidRPr="003B006F">
        <w:rPr>
          <w:rFonts w:ascii="Palatino" w:hAnsi="Palatino" w:cs="Arial"/>
          <w:sz w:val="20"/>
          <w:szCs w:val="20"/>
        </w:rPr>
        <w:t xml:space="preserve">Maksymalna liczba punktów do uzyskania w ramach kryterium wynosi </w:t>
      </w:r>
      <w:r w:rsidR="0046307A" w:rsidRPr="003B006F">
        <w:rPr>
          <w:rFonts w:ascii="Palatino" w:hAnsi="Palatino" w:cs="Arial"/>
          <w:sz w:val="20"/>
          <w:szCs w:val="20"/>
        </w:rPr>
        <w:t>10</w:t>
      </w:r>
      <w:r w:rsidRPr="003B006F">
        <w:rPr>
          <w:rFonts w:ascii="Palatino" w:hAnsi="Palatino" w:cs="Arial"/>
          <w:sz w:val="20"/>
          <w:szCs w:val="20"/>
        </w:rPr>
        <w:t>0 pkt</w:t>
      </w:r>
    </w:p>
    <w:p w14:paraId="4957B7C7" w14:textId="3D1FDA73" w:rsidR="0046307A" w:rsidRPr="003B006F" w:rsidRDefault="007D0FC7" w:rsidP="00304E7A">
      <w:pPr>
        <w:pStyle w:val="Akapitzlist"/>
        <w:numPr>
          <w:ilvl w:val="3"/>
          <w:numId w:val="1"/>
        </w:numPr>
        <w:spacing w:line="276" w:lineRule="auto"/>
        <w:jc w:val="both"/>
        <w:rPr>
          <w:rFonts w:ascii="Palatino" w:hAnsi="Palatino" w:cs="Arial"/>
          <w:b/>
          <w:bCs/>
          <w:sz w:val="20"/>
          <w:szCs w:val="20"/>
        </w:rPr>
      </w:pPr>
      <w:r w:rsidRPr="003B006F">
        <w:rPr>
          <w:rFonts w:ascii="Palatino" w:hAnsi="Palatino" w:cs="Arial"/>
          <w:sz w:val="20"/>
          <w:szCs w:val="20"/>
        </w:rPr>
        <w:t xml:space="preserve">Ocena kryterium „Cena oferty brutto (C)” będzie dokonywana na podstawie wypełnionego przez Wykonawcę Formularza </w:t>
      </w:r>
      <w:r w:rsidR="009F58FE" w:rsidRPr="003B006F">
        <w:rPr>
          <w:rFonts w:ascii="Palatino" w:hAnsi="Palatino" w:cs="Arial"/>
          <w:sz w:val="20"/>
          <w:szCs w:val="20"/>
        </w:rPr>
        <w:t>ofertowego</w:t>
      </w:r>
      <w:r w:rsidR="0098424F" w:rsidRPr="003B006F">
        <w:rPr>
          <w:rFonts w:ascii="Palatino" w:hAnsi="Palatino" w:cs="Arial"/>
          <w:sz w:val="20"/>
          <w:szCs w:val="20"/>
        </w:rPr>
        <w:t xml:space="preserve"> zgodnie z poniższym wzorem. </w:t>
      </w:r>
    </w:p>
    <w:p w14:paraId="1B03B833" w14:textId="77777777" w:rsidR="0046307A" w:rsidRPr="003B006F" w:rsidRDefault="0046307A" w:rsidP="00304E7A">
      <w:pPr>
        <w:pStyle w:val="Akapitzlist"/>
        <w:suppressAutoHyphens/>
        <w:spacing w:after="120" w:line="276" w:lineRule="auto"/>
        <w:ind w:left="1080"/>
        <w:jc w:val="both"/>
        <w:rPr>
          <w:rFonts w:ascii="Palatino" w:hAnsi="Palatino" w:cstheme="minorHAnsi"/>
          <w:bCs/>
          <w:i/>
          <w:iCs/>
          <w:sz w:val="20"/>
          <w:szCs w:val="20"/>
        </w:rPr>
      </w:pPr>
    </w:p>
    <w:p w14:paraId="7B73A9D2" w14:textId="0133DC5C" w:rsidR="00C75918" w:rsidRPr="003B006F" w:rsidRDefault="00C75918" w:rsidP="00304E7A">
      <w:pPr>
        <w:pStyle w:val="Akapitzlist"/>
        <w:numPr>
          <w:ilvl w:val="2"/>
          <w:numId w:val="1"/>
        </w:numPr>
        <w:spacing w:line="276" w:lineRule="auto"/>
        <w:ind w:left="567"/>
        <w:jc w:val="both"/>
        <w:rPr>
          <w:rFonts w:ascii="Palatino" w:hAnsi="Palatino" w:cs="Arial"/>
          <w:b/>
          <w:bCs/>
          <w:sz w:val="20"/>
          <w:szCs w:val="20"/>
        </w:rPr>
      </w:pPr>
      <w:r w:rsidRPr="003B006F">
        <w:rPr>
          <w:rFonts w:ascii="Palatino" w:hAnsi="Palatino" w:cs="Arial"/>
          <w:b/>
          <w:bCs/>
          <w:sz w:val="20"/>
          <w:szCs w:val="20"/>
        </w:rPr>
        <w:t xml:space="preserve">Sposób obliczenia punktów </w:t>
      </w:r>
    </w:p>
    <w:p w14:paraId="3D996D18" w14:textId="77777777" w:rsidR="00F63762" w:rsidRPr="003B006F" w:rsidRDefault="00F63762" w:rsidP="00304E7A">
      <w:pPr>
        <w:pStyle w:val="Akapitzlist"/>
        <w:spacing w:line="276" w:lineRule="auto"/>
        <w:ind w:left="567"/>
        <w:jc w:val="both"/>
        <w:rPr>
          <w:rFonts w:ascii="Palatino" w:hAnsi="Palatino" w:cs="Arial"/>
          <w:b/>
          <w:bCs/>
          <w:sz w:val="20"/>
          <w:szCs w:val="20"/>
        </w:rPr>
      </w:pPr>
    </w:p>
    <w:p w14:paraId="3782F727" w14:textId="6A0A29D5" w:rsidR="0046307A" w:rsidRPr="003B006F" w:rsidRDefault="0046307A" w:rsidP="00304E7A">
      <w:pPr>
        <w:spacing w:line="276" w:lineRule="auto"/>
        <w:ind w:left="1192" w:firstLine="228"/>
        <w:rPr>
          <w:rFonts w:ascii="Palatino" w:hAnsi="Palatino" w:cstheme="minorHAnsi"/>
          <w:b/>
          <w:bCs/>
          <w:i/>
          <w:iCs/>
          <w:sz w:val="20"/>
          <w:szCs w:val="20"/>
        </w:rPr>
      </w:pPr>
      <w:r w:rsidRPr="003B006F">
        <w:rPr>
          <w:rFonts w:ascii="Palatino" w:hAnsi="Palatino" w:cstheme="minorHAnsi"/>
          <w:b/>
          <w:bCs/>
          <w:i/>
          <w:iCs/>
          <w:sz w:val="20"/>
          <w:szCs w:val="20"/>
        </w:rPr>
        <w:t xml:space="preserve">Cn / Cb x </w:t>
      </w:r>
      <w:r w:rsidR="00CD70D7" w:rsidRPr="003B006F">
        <w:rPr>
          <w:rFonts w:ascii="Palatino" w:hAnsi="Palatino" w:cstheme="minorHAnsi"/>
          <w:b/>
          <w:bCs/>
          <w:i/>
          <w:iCs/>
          <w:sz w:val="20"/>
          <w:szCs w:val="20"/>
        </w:rPr>
        <w:t>10</w:t>
      </w:r>
      <w:r w:rsidRPr="003B006F">
        <w:rPr>
          <w:rFonts w:ascii="Palatino" w:hAnsi="Palatino" w:cstheme="minorHAnsi"/>
          <w:b/>
          <w:bCs/>
          <w:i/>
          <w:iCs/>
          <w:sz w:val="20"/>
          <w:szCs w:val="20"/>
        </w:rPr>
        <w:t xml:space="preserve">0 = ilość punktów </w:t>
      </w:r>
      <w:r w:rsidR="00CD70D7" w:rsidRPr="003B006F">
        <w:rPr>
          <w:rFonts w:ascii="Palatino" w:hAnsi="Palatino" w:cstheme="minorHAnsi"/>
          <w:b/>
          <w:bCs/>
          <w:i/>
          <w:iCs/>
          <w:sz w:val="20"/>
          <w:szCs w:val="20"/>
        </w:rPr>
        <w:t>C</w:t>
      </w:r>
    </w:p>
    <w:p w14:paraId="36505555" w14:textId="77777777" w:rsidR="0046307A" w:rsidRPr="003B006F" w:rsidRDefault="0046307A" w:rsidP="00304E7A">
      <w:pPr>
        <w:spacing w:line="276" w:lineRule="auto"/>
        <w:rPr>
          <w:rFonts w:ascii="Palatino" w:hAnsi="Palatino" w:cstheme="minorHAnsi"/>
          <w:i/>
          <w:iCs/>
          <w:sz w:val="20"/>
          <w:szCs w:val="20"/>
        </w:rPr>
      </w:pPr>
    </w:p>
    <w:p w14:paraId="42E66044" w14:textId="77777777" w:rsidR="0046307A" w:rsidRPr="003B006F" w:rsidRDefault="0046307A" w:rsidP="00304E7A">
      <w:pPr>
        <w:spacing w:line="276" w:lineRule="auto"/>
        <w:ind w:left="340"/>
        <w:rPr>
          <w:rFonts w:ascii="Palatino" w:hAnsi="Palatino" w:cstheme="minorHAnsi"/>
          <w:i/>
          <w:iCs/>
          <w:sz w:val="20"/>
          <w:szCs w:val="20"/>
        </w:rPr>
      </w:pPr>
      <w:r w:rsidRPr="003B006F">
        <w:rPr>
          <w:rFonts w:ascii="Palatino" w:hAnsi="Palatino" w:cstheme="minorHAnsi"/>
          <w:i/>
          <w:iCs/>
          <w:sz w:val="20"/>
          <w:szCs w:val="20"/>
        </w:rPr>
        <w:t>gdzie :</w:t>
      </w:r>
    </w:p>
    <w:p w14:paraId="1B07E7FF" w14:textId="77777777" w:rsidR="0046307A" w:rsidRPr="003B006F" w:rsidRDefault="0046307A" w:rsidP="00304E7A">
      <w:pPr>
        <w:spacing w:line="276" w:lineRule="auto"/>
        <w:ind w:left="340"/>
        <w:rPr>
          <w:rFonts w:ascii="Palatino" w:hAnsi="Palatino" w:cstheme="minorHAnsi"/>
          <w:i/>
          <w:iCs/>
          <w:sz w:val="20"/>
          <w:szCs w:val="20"/>
        </w:rPr>
      </w:pPr>
      <w:r w:rsidRPr="003B006F">
        <w:rPr>
          <w:rFonts w:ascii="Palatino" w:hAnsi="Palatino" w:cstheme="minorHAnsi"/>
          <w:i/>
          <w:iCs/>
          <w:sz w:val="20"/>
          <w:szCs w:val="20"/>
        </w:rPr>
        <w:t>Cn – najniższa cena spośród ofert nieodrzuconych,</w:t>
      </w:r>
    </w:p>
    <w:p w14:paraId="195BEC91" w14:textId="77777777" w:rsidR="0046307A" w:rsidRPr="003B006F" w:rsidRDefault="0046307A" w:rsidP="00304E7A">
      <w:pPr>
        <w:spacing w:line="276" w:lineRule="auto"/>
        <w:ind w:left="340"/>
        <w:rPr>
          <w:rFonts w:ascii="Palatino" w:hAnsi="Palatino" w:cstheme="minorHAnsi"/>
          <w:i/>
          <w:iCs/>
          <w:sz w:val="20"/>
          <w:szCs w:val="20"/>
        </w:rPr>
      </w:pPr>
      <w:r w:rsidRPr="003B006F">
        <w:rPr>
          <w:rFonts w:ascii="Palatino" w:hAnsi="Palatino" w:cstheme="minorHAnsi"/>
          <w:i/>
          <w:iCs/>
          <w:sz w:val="20"/>
          <w:szCs w:val="20"/>
        </w:rPr>
        <w:t>Cb – cena oferty badanej</w:t>
      </w:r>
    </w:p>
    <w:p w14:paraId="560E8616" w14:textId="77777777" w:rsidR="0046307A" w:rsidRPr="003B006F" w:rsidRDefault="0046307A" w:rsidP="00304E7A">
      <w:pPr>
        <w:spacing w:line="276" w:lineRule="auto"/>
        <w:jc w:val="both"/>
        <w:rPr>
          <w:rFonts w:ascii="Palatino" w:hAnsi="Palatino" w:cs="Arial"/>
          <w:b/>
          <w:bCs/>
          <w:sz w:val="20"/>
          <w:szCs w:val="20"/>
        </w:rPr>
      </w:pPr>
    </w:p>
    <w:p w14:paraId="6F2C12FC" w14:textId="7A238D4F" w:rsidR="00C75918" w:rsidRPr="003B006F" w:rsidRDefault="007D0FC7" w:rsidP="00304E7A">
      <w:pPr>
        <w:pStyle w:val="Akapitzlist"/>
        <w:numPr>
          <w:ilvl w:val="1"/>
          <w:numId w:val="1"/>
        </w:numPr>
        <w:spacing w:line="276" w:lineRule="auto"/>
        <w:ind w:left="567" w:hanging="709"/>
        <w:rPr>
          <w:rFonts w:ascii="Palatino" w:hAnsi="Palatino" w:cs="Arial"/>
          <w:b/>
          <w:bCs/>
          <w:sz w:val="20"/>
          <w:szCs w:val="20"/>
        </w:rPr>
      </w:pPr>
      <w:r w:rsidRPr="003B006F">
        <w:rPr>
          <w:rFonts w:ascii="Palatino" w:hAnsi="Palatino" w:cs="Arial"/>
          <w:sz w:val="20"/>
          <w:szCs w:val="20"/>
        </w:rPr>
        <w:t>Oferta złożona przez Wykonawcę otrzyma zaokrągloną do dwóch miejsc po przecinku liczbę punktów wynikającą z działania</w:t>
      </w:r>
      <w:r w:rsidR="00C75918" w:rsidRPr="003B006F">
        <w:rPr>
          <w:rFonts w:ascii="Palatino" w:hAnsi="Palatino" w:cs="Arial"/>
          <w:sz w:val="20"/>
          <w:szCs w:val="20"/>
        </w:rPr>
        <w:t xml:space="preserve"> arytmetycznego. </w:t>
      </w:r>
    </w:p>
    <w:p w14:paraId="48D1362A" w14:textId="308EF827" w:rsidR="00C75918" w:rsidRPr="003B006F" w:rsidRDefault="00080534" w:rsidP="00304E7A">
      <w:pPr>
        <w:pStyle w:val="Akapitzlist"/>
        <w:numPr>
          <w:ilvl w:val="1"/>
          <w:numId w:val="1"/>
        </w:numPr>
        <w:spacing w:line="276" w:lineRule="auto"/>
        <w:ind w:left="567" w:hanging="709"/>
        <w:rPr>
          <w:rFonts w:ascii="Palatino" w:hAnsi="Palatino" w:cs="Arial"/>
          <w:b/>
          <w:bCs/>
          <w:sz w:val="20"/>
          <w:szCs w:val="20"/>
        </w:rPr>
      </w:pPr>
      <w:r w:rsidRPr="003B006F">
        <w:rPr>
          <w:rFonts w:ascii="Palatino" w:hAnsi="Palatino" w:cs="Calibri"/>
          <w:color w:val="000000"/>
          <w:sz w:val="20"/>
          <w:szCs w:val="20"/>
        </w:rPr>
        <w:t>Ocena punktowa będzie zaokrąglana do dwóch miejsc po przecinku, zgodnie</w:t>
      </w:r>
      <w:r w:rsidR="00683807" w:rsidRPr="003B006F">
        <w:rPr>
          <w:rFonts w:ascii="Palatino" w:hAnsi="Palatino" w:cs="Calibri"/>
          <w:color w:val="000000"/>
          <w:sz w:val="20"/>
          <w:szCs w:val="20"/>
        </w:rPr>
        <w:t xml:space="preserve"> </w:t>
      </w:r>
      <w:r w:rsidRPr="003B006F">
        <w:rPr>
          <w:rFonts w:ascii="Palatino" w:hAnsi="Palatino" w:cs="Calibri"/>
          <w:color w:val="000000"/>
          <w:sz w:val="20"/>
          <w:szCs w:val="20"/>
        </w:rPr>
        <w:t xml:space="preserve">z zasadą: ułamek kończący się cyfrą od 1 do 4 zaokrąglić należy w dół, ułamek kończący się cyfrą od 5 do 9 zaokrąglić należy w górę. </w:t>
      </w:r>
    </w:p>
    <w:p w14:paraId="215E80FD" w14:textId="41873A89" w:rsidR="00C75918" w:rsidRPr="003B006F" w:rsidRDefault="008A0BE8" w:rsidP="00304E7A">
      <w:pPr>
        <w:pStyle w:val="Akapitzlist"/>
        <w:numPr>
          <w:ilvl w:val="1"/>
          <w:numId w:val="1"/>
        </w:numPr>
        <w:spacing w:line="276" w:lineRule="auto"/>
        <w:ind w:left="567" w:hanging="709"/>
        <w:jc w:val="both"/>
        <w:rPr>
          <w:rFonts w:ascii="Palatino" w:hAnsi="Palatino" w:cs="Arial"/>
          <w:b/>
          <w:bCs/>
          <w:sz w:val="20"/>
          <w:szCs w:val="20"/>
        </w:rPr>
      </w:pPr>
      <w:r w:rsidRPr="003B006F">
        <w:rPr>
          <w:rFonts w:ascii="Palatino" w:hAnsi="Palatino" w:cs="Arial"/>
          <w:sz w:val="20"/>
          <w:szCs w:val="20"/>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t>
      </w:r>
      <w:bookmarkStart w:id="14" w:name="_Hlk64392731"/>
      <w:r w:rsidRPr="003B006F">
        <w:rPr>
          <w:rFonts w:ascii="Palatino" w:hAnsi="Palatino" w:cs="Arial"/>
          <w:sz w:val="20"/>
          <w:szCs w:val="20"/>
        </w:rPr>
        <w:t>Wykonawcy, składając oferty dodatkowe, nie mogą zaoferować cen wyższych niż zaoferowane w uprzednio złożonych przez nich ofertach</w:t>
      </w:r>
      <w:bookmarkEnd w:id="14"/>
      <w:r w:rsidR="00C75918" w:rsidRPr="003B006F">
        <w:rPr>
          <w:rFonts w:ascii="Palatino" w:hAnsi="Palatino" w:cs="Arial"/>
          <w:sz w:val="20"/>
          <w:szCs w:val="20"/>
        </w:rPr>
        <w:t>.</w:t>
      </w:r>
    </w:p>
    <w:p w14:paraId="4E98F90E" w14:textId="4FA0B5D4" w:rsidR="0043089D" w:rsidRPr="003B006F" w:rsidRDefault="00080534" w:rsidP="00304E7A">
      <w:pPr>
        <w:pStyle w:val="Akapitzlist"/>
        <w:numPr>
          <w:ilvl w:val="1"/>
          <w:numId w:val="1"/>
        </w:numPr>
        <w:spacing w:line="276" w:lineRule="auto"/>
        <w:ind w:left="567" w:hanging="709"/>
        <w:jc w:val="both"/>
        <w:rPr>
          <w:rFonts w:ascii="Palatino" w:hAnsi="Palatino" w:cs="Arial"/>
          <w:b/>
          <w:bCs/>
          <w:sz w:val="20"/>
          <w:szCs w:val="20"/>
        </w:rPr>
      </w:pPr>
      <w:r w:rsidRPr="003B006F">
        <w:rPr>
          <w:rFonts w:ascii="Palatino" w:hAnsi="Palatino" w:cs="Calibri"/>
          <w:color w:val="000000"/>
          <w:sz w:val="20"/>
          <w:szCs w:val="20"/>
        </w:rPr>
        <w:t>Jeżeli nie będzie można wybrać oferty najkorzystniejszej z uwagi na to, że dwie lub więcej ofert przedstawią taki sam bilans kryteriów oceny ofert, Zamawiający spośród tych ofert wybierze ofertę z najniższą ceną. Jeżeli zostaną złożone oferty o takiej samej cenie, Zamawiający wezwie Wykonawców, którzy złożyli te oferty, do złożenia ofert dodatkowych w terminie określonym przez Zamawiającego.</w:t>
      </w:r>
      <w:r w:rsidR="004E6124" w:rsidRPr="003B006F">
        <w:rPr>
          <w:rFonts w:ascii="Palatino" w:hAnsi="Palatino" w:cs="Calibri"/>
          <w:color w:val="000000"/>
          <w:sz w:val="20"/>
          <w:szCs w:val="20"/>
        </w:rPr>
        <w:t xml:space="preserve"> </w:t>
      </w:r>
      <w:r w:rsidR="004E6124" w:rsidRPr="003B006F">
        <w:rPr>
          <w:rFonts w:ascii="Palatino" w:hAnsi="Palatino" w:cs="Arial"/>
          <w:sz w:val="20"/>
          <w:szCs w:val="20"/>
        </w:rPr>
        <w:t>Wykonawcy, składając oferty dodatkowe, nie mogą zaoferować cen wyższych niż zaoferowane w uprzednio złożonych przez nich ofertach</w:t>
      </w:r>
      <w:r w:rsidR="00FB4370" w:rsidRPr="003B006F">
        <w:rPr>
          <w:rFonts w:ascii="Palatino" w:hAnsi="Palatino" w:cs="Arial"/>
          <w:sz w:val="20"/>
          <w:szCs w:val="20"/>
        </w:rPr>
        <w:t>.</w:t>
      </w:r>
    </w:p>
    <w:p w14:paraId="636C78E1" w14:textId="77777777" w:rsidR="00C75918" w:rsidRPr="003B006F" w:rsidRDefault="00C75918" w:rsidP="00304E7A">
      <w:pPr>
        <w:pStyle w:val="Akapitzlist"/>
        <w:spacing w:line="276" w:lineRule="auto"/>
        <w:ind w:left="567"/>
        <w:jc w:val="both"/>
        <w:rPr>
          <w:rFonts w:ascii="Palatino" w:hAnsi="Palatino" w:cs="Arial"/>
          <w:b/>
          <w:bCs/>
          <w:sz w:val="20"/>
          <w:szCs w:val="20"/>
        </w:rPr>
      </w:pPr>
    </w:p>
    <w:p w14:paraId="07D71D59" w14:textId="77777777" w:rsidR="00FB4370" w:rsidRPr="003B006F" w:rsidRDefault="00FB4370" w:rsidP="00304E7A">
      <w:pPr>
        <w:pStyle w:val="Akapitzlist"/>
        <w:spacing w:after="120" w:line="276" w:lineRule="auto"/>
        <w:ind w:left="480"/>
        <w:jc w:val="both"/>
        <w:rPr>
          <w:rFonts w:ascii="Palatino" w:hAnsi="Palatino" w:cs="Arial"/>
          <w:sz w:val="20"/>
          <w:szCs w:val="20"/>
        </w:rPr>
      </w:pPr>
    </w:p>
    <w:p w14:paraId="45F1DEAE" w14:textId="77777777" w:rsidR="00FB7CB4" w:rsidRPr="003B006F" w:rsidRDefault="00BB77CA" w:rsidP="00304E7A">
      <w:pPr>
        <w:pStyle w:val="Akapitzlist"/>
        <w:numPr>
          <w:ilvl w:val="0"/>
          <w:numId w:val="1"/>
        </w:numPr>
        <w:spacing w:line="276" w:lineRule="auto"/>
        <w:rPr>
          <w:rFonts w:ascii="Palatino" w:hAnsi="Palatino"/>
          <w:b/>
          <w:color w:val="0070C0"/>
          <w:sz w:val="20"/>
          <w:szCs w:val="20"/>
        </w:rPr>
      </w:pPr>
      <w:bookmarkStart w:id="15" w:name="_Toc462902749"/>
      <w:r w:rsidRPr="003B006F">
        <w:rPr>
          <w:rFonts w:ascii="Palatino" w:hAnsi="Palatino"/>
          <w:b/>
          <w:color w:val="0070C0"/>
          <w:sz w:val="20"/>
          <w:szCs w:val="20"/>
        </w:rPr>
        <w:t>NEGOCJACJE</w:t>
      </w:r>
    </w:p>
    <w:bookmarkEnd w:id="15"/>
    <w:p w14:paraId="0ED12339" w14:textId="16BAA00D" w:rsidR="00FB7CB4" w:rsidRPr="003B006F" w:rsidRDefault="00FB7CB4" w:rsidP="00304E7A">
      <w:pPr>
        <w:spacing w:line="276" w:lineRule="auto"/>
        <w:ind w:left="709" w:hanging="567"/>
        <w:rPr>
          <w:rFonts w:ascii="Palatino" w:hAnsi="Palatino"/>
          <w:color w:val="000000" w:themeColor="text1"/>
          <w:sz w:val="20"/>
          <w:szCs w:val="20"/>
        </w:rPr>
      </w:pPr>
    </w:p>
    <w:p w14:paraId="05537DC1" w14:textId="77777777" w:rsidR="0064249E" w:rsidRPr="003B006F" w:rsidRDefault="0064249E" w:rsidP="0064249E">
      <w:pPr>
        <w:pStyle w:val="Akapitzlist"/>
        <w:numPr>
          <w:ilvl w:val="1"/>
          <w:numId w:val="1"/>
        </w:numPr>
        <w:spacing w:line="276" w:lineRule="auto"/>
        <w:ind w:left="709" w:hanging="709"/>
        <w:jc w:val="both"/>
        <w:rPr>
          <w:rFonts w:ascii="Palatino" w:hAnsi="Palatino"/>
          <w:b/>
          <w:color w:val="0070C0"/>
          <w:sz w:val="20"/>
          <w:szCs w:val="20"/>
        </w:rPr>
      </w:pPr>
      <w:r w:rsidRPr="003B006F">
        <w:rPr>
          <w:rFonts w:ascii="Palatino" w:hAnsi="Palatino"/>
          <w:color w:val="000000" w:themeColor="text1"/>
          <w:sz w:val="20"/>
          <w:szCs w:val="20"/>
        </w:rPr>
        <w:t>Zamawiający nie korzysta z uprawnienia, o jakim stanowi art. 288 ust. 1 ustawy pzp</w:t>
      </w:r>
    </w:p>
    <w:p w14:paraId="6F0C03A4" w14:textId="77777777" w:rsidR="0064249E" w:rsidRPr="003B006F" w:rsidRDefault="0064249E" w:rsidP="0064249E">
      <w:pPr>
        <w:pStyle w:val="Akapitzlist"/>
        <w:numPr>
          <w:ilvl w:val="1"/>
          <w:numId w:val="1"/>
        </w:numPr>
        <w:spacing w:line="276" w:lineRule="auto"/>
        <w:ind w:left="709" w:hanging="709"/>
        <w:jc w:val="both"/>
        <w:rPr>
          <w:rFonts w:ascii="Palatino" w:hAnsi="Palatino"/>
          <w:b/>
          <w:color w:val="0070C0"/>
          <w:sz w:val="20"/>
          <w:szCs w:val="20"/>
        </w:rPr>
      </w:pPr>
      <w:r w:rsidRPr="003B006F">
        <w:rPr>
          <w:rFonts w:ascii="Palatino" w:hAnsi="Palatino"/>
          <w:color w:val="000000" w:themeColor="text1"/>
          <w:sz w:val="20"/>
          <w:szCs w:val="20"/>
        </w:rPr>
        <w:t>W   przypadku podjęcia decyzji o prowadzeniu negocjacji w pierwszym kroku zamawiający poinformuje równocześnie wszystkich wykonawców, którzy złożyli oferty, o wykonawcach:</w:t>
      </w:r>
    </w:p>
    <w:p w14:paraId="3AF4A310" w14:textId="77777777" w:rsidR="0064249E" w:rsidRPr="003B006F" w:rsidRDefault="0064249E" w:rsidP="0064249E">
      <w:pPr>
        <w:pStyle w:val="Akapitzlist"/>
        <w:numPr>
          <w:ilvl w:val="2"/>
          <w:numId w:val="1"/>
        </w:numPr>
        <w:spacing w:line="276" w:lineRule="auto"/>
        <w:ind w:left="1418" w:hanging="709"/>
        <w:rPr>
          <w:rFonts w:ascii="Palatino" w:hAnsi="Palatino"/>
          <w:b/>
          <w:color w:val="0070C0"/>
          <w:sz w:val="20"/>
          <w:szCs w:val="20"/>
        </w:rPr>
      </w:pPr>
      <w:r w:rsidRPr="003B006F">
        <w:rPr>
          <w:rFonts w:ascii="Palatino" w:hAnsi="Palatino"/>
          <w:color w:val="000000" w:themeColor="text1"/>
          <w:sz w:val="20"/>
          <w:szCs w:val="20"/>
        </w:rPr>
        <w:t>których oferty nie zostały odrzucone, oraz punktacji przyznanej ofertom w każdym kryterium oceny ofert i łącznej punktacji,</w:t>
      </w:r>
    </w:p>
    <w:p w14:paraId="562079A6" w14:textId="77777777" w:rsidR="0064249E" w:rsidRPr="003B006F" w:rsidRDefault="0064249E" w:rsidP="0064249E">
      <w:pPr>
        <w:pStyle w:val="Akapitzlist"/>
        <w:numPr>
          <w:ilvl w:val="2"/>
          <w:numId w:val="1"/>
        </w:numPr>
        <w:spacing w:line="276" w:lineRule="auto"/>
        <w:ind w:left="1418" w:hanging="709"/>
        <w:rPr>
          <w:rFonts w:ascii="Palatino" w:hAnsi="Palatino"/>
          <w:b/>
          <w:color w:val="0070C0"/>
          <w:sz w:val="20"/>
          <w:szCs w:val="20"/>
        </w:rPr>
      </w:pPr>
      <w:r w:rsidRPr="003B006F">
        <w:rPr>
          <w:rFonts w:ascii="Palatino" w:hAnsi="Palatino"/>
          <w:color w:val="000000" w:themeColor="text1"/>
          <w:sz w:val="20"/>
          <w:szCs w:val="20"/>
        </w:rPr>
        <w:t>których oferty zostały odrzucone podając uzasadnienie faktyczne i prawne.</w:t>
      </w:r>
    </w:p>
    <w:p w14:paraId="36E7B12B" w14:textId="77777777" w:rsidR="0064249E" w:rsidRPr="003B006F" w:rsidRDefault="0064249E" w:rsidP="0064249E">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Zamawiający w zaproszeniu do negocjacji wskaże miejsce, termin i sposób prowadzenia negocjacji oraz kryteria oceny ofert, w ramach których będą prowadzone negocjacje w celu ulepszenia treści ofert.</w:t>
      </w:r>
    </w:p>
    <w:p w14:paraId="71848C9E" w14:textId="77777777" w:rsidR="0064249E" w:rsidRPr="003B006F" w:rsidRDefault="0064249E" w:rsidP="0064249E">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05138CFA" w14:textId="77777777" w:rsidR="0064249E" w:rsidRPr="003B006F" w:rsidRDefault="0064249E" w:rsidP="0064249E">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Po zakończeniu negocjacji z wszystkimi wykonawcami, zamawiający informuje o tym fakcie uczestników negocjacji oraz zaprasza ich do składania ofert dodatkowych.</w:t>
      </w:r>
    </w:p>
    <w:p w14:paraId="5A1404CC" w14:textId="77777777" w:rsidR="0064249E" w:rsidRPr="003B006F" w:rsidRDefault="0064249E" w:rsidP="0064249E">
      <w:pPr>
        <w:pStyle w:val="Akapitzlist"/>
        <w:numPr>
          <w:ilvl w:val="1"/>
          <w:numId w:val="1"/>
        </w:numPr>
        <w:tabs>
          <w:tab w:val="left" w:pos="567"/>
        </w:tabs>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Zaproszenie do złożenia ofert dodatkowych będzie zawierać co najmniej:</w:t>
      </w:r>
    </w:p>
    <w:p w14:paraId="4D08E5DE" w14:textId="77777777" w:rsidR="0064249E" w:rsidRPr="003B006F" w:rsidRDefault="0064249E" w:rsidP="0064249E">
      <w:pPr>
        <w:pStyle w:val="Akapitzlist"/>
        <w:numPr>
          <w:ilvl w:val="2"/>
          <w:numId w:val="1"/>
        </w:numPr>
        <w:spacing w:line="276" w:lineRule="auto"/>
        <w:ind w:left="1418" w:hanging="709"/>
        <w:jc w:val="both"/>
        <w:rPr>
          <w:rFonts w:ascii="Palatino" w:hAnsi="Palatino"/>
          <w:color w:val="000000" w:themeColor="text1"/>
          <w:sz w:val="20"/>
          <w:szCs w:val="20"/>
        </w:rPr>
      </w:pPr>
      <w:r w:rsidRPr="003B006F">
        <w:rPr>
          <w:rFonts w:ascii="Palatino" w:hAnsi="Palatino"/>
          <w:color w:val="000000" w:themeColor="text1"/>
          <w:sz w:val="20"/>
          <w:szCs w:val="20"/>
        </w:rPr>
        <w:t>nazwę oraz adres zamawiającego, numer telefonu, adres poczty elektronicznej oraz strony internetowej prowadzonego postępowania;</w:t>
      </w:r>
    </w:p>
    <w:p w14:paraId="696754BB" w14:textId="77777777" w:rsidR="0064249E" w:rsidRPr="003B006F" w:rsidRDefault="0064249E" w:rsidP="0064249E">
      <w:pPr>
        <w:pStyle w:val="Akapitzlist"/>
        <w:numPr>
          <w:ilvl w:val="2"/>
          <w:numId w:val="1"/>
        </w:numPr>
        <w:spacing w:line="276" w:lineRule="auto"/>
        <w:ind w:left="1418" w:hanging="709"/>
        <w:jc w:val="both"/>
        <w:rPr>
          <w:rFonts w:ascii="Palatino" w:hAnsi="Palatino"/>
          <w:color w:val="000000" w:themeColor="text1"/>
          <w:sz w:val="20"/>
          <w:szCs w:val="20"/>
        </w:rPr>
      </w:pPr>
      <w:r w:rsidRPr="003B006F">
        <w:rPr>
          <w:rFonts w:ascii="Palatino" w:hAnsi="Palatino"/>
          <w:color w:val="000000" w:themeColor="text1"/>
          <w:sz w:val="20"/>
          <w:szCs w:val="20"/>
        </w:rPr>
        <w:lastRenderedPageBreak/>
        <w:t>sposób i termin składania ofert dodatkowych oraz język lub języki, w jakich muszą one być sporządzone, oraz termin otwarcia tych ofert.</w:t>
      </w:r>
    </w:p>
    <w:p w14:paraId="3C2A7708" w14:textId="77777777" w:rsidR="0064249E" w:rsidRPr="003B006F" w:rsidRDefault="0064249E" w:rsidP="0064249E">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 xml:space="preserve">Wykonawca może złożyć ofertę dodatkową, która zawiera nowe propozycje w zakresie treści oferty podlegających ocenie w ramach kryteriów oceny ofert wskazanych przez zamawiającego w zaproszeniu do negocjacji. </w:t>
      </w:r>
    </w:p>
    <w:p w14:paraId="4425335D" w14:textId="77777777" w:rsidR="0064249E" w:rsidRPr="003B006F" w:rsidRDefault="0064249E" w:rsidP="0064249E">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 xml:space="preserve">Oferta dodatkowa nie może być mniej korzystna w żadnym z kryteriów oceny ofert wskazanych w zaproszeniu do negocjacji niż oferta złożona w odpowiedzi na ogłoszenie o zamówieniu. </w:t>
      </w:r>
    </w:p>
    <w:p w14:paraId="62305F3C" w14:textId="77777777" w:rsidR="0064249E" w:rsidRPr="003B006F" w:rsidRDefault="0064249E" w:rsidP="0064249E">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 xml:space="preserve">Oferta przestaje wiązać wykonawcę w zakresie, w jakim złoży on ofertę dodatkową zawierającą korzystniejsze propozycje w ramach każdego z kryteriów oceny ofert wskazanych w zaproszeniu do negocjacji. </w:t>
      </w:r>
    </w:p>
    <w:p w14:paraId="33EF7B21" w14:textId="5E9E3391" w:rsidR="0064249E" w:rsidRPr="003B006F" w:rsidRDefault="0064249E" w:rsidP="0064249E">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Oferta dodatkowa, która jest mniej korzystna w którymkolwiek z kryteriów oceny ofert wskazanych w zaproszeniu do negocjacji niż oferta złożona w odpowiedzi na ogłoszenie o zamówieniu, podlega odrzuceniu.</w:t>
      </w:r>
    </w:p>
    <w:p w14:paraId="62A8695B" w14:textId="77777777" w:rsidR="0014365C" w:rsidRPr="003B006F" w:rsidRDefault="0014365C" w:rsidP="00304E7A">
      <w:pPr>
        <w:spacing w:line="276" w:lineRule="auto"/>
        <w:ind w:left="709" w:hanging="567"/>
        <w:rPr>
          <w:rFonts w:ascii="Palatino" w:hAnsi="Palatino"/>
          <w:color w:val="000000" w:themeColor="text1"/>
          <w:sz w:val="20"/>
          <w:szCs w:val="20"/>
        </w:rPr>
      </w:pPr>
    </w:p>
    <w:p w14:paraId="0E79B4EC" w14:textId="6E1E8192" w:rsidR="00315CE4" w:rsidRPr="003B006F" w:rsidRDefault="00FB7CB4" w:rsidP="00304E7A">
      <w:pPr>
        <w:pStyle w:val="Akapitzlist"/>
        <w:numPr>
          <w:ilvl w:val="0"/>
          <w:numId w:val="1"/>
        </w:numPr>
        <w:spacing w:line="276" w:lineRule="auto"/>
        <w:rPr>
          <w:rFonts w:ascii="Palatino" w:hAnsi="Palatino"/>
          <w:b/>
          <w:color w:val="0070C0"/>
          <w:sz w:val="20"/>
          <w:szCs w:val="20"/>
        </w:rPr>
      </w:pPr>
      <w:r w:rsidRPr="003B006F">
        <w:rPr>
          <w:rFonts w:ascii="Palatino" w:hAnsi="Palatino"/>
          <w:b/>
          <w:color w:val="0070C0"/>
          <w:sz w:val="20"/>
          <w:szCs w:val="20"/>
        </w:rPr>
        <w:t>WADIUM</w:t>
      </w:r>
    </w:p>
    <w:p w14:paraId="55A22666" w14:textId="6043DCB9" w:rsidR="00315CE4" w:rsidRPr="003B006F" w:rsidRDefault="00315CE4" w:rsidP="00304E7A">
      <w:pPr>
        <w:spacing w:line="276" w:lineRule="auto"/>
        <w:rPr>
          <w:rFonts w:ascii="Palatino" w:hAnsi="Palatino"/>
          <w:sz w:val="20"/>
          <w:szCs w:val="20"/>
        </w:rPr>
      </w:pPr>
    </w:p>
    <w:p w14:paraId="26779647" w14:textId="06C75BC5" w:rsidR="000E3424" w:rsidRPr="003B006F" w:rsidRDefault="001B2533" w:rsidP="00683807">
      <w:pPr>
        <w:spacing w:line="276" w:lineRule="auto"/>
        <w:rPr>
          <w:rFonts w:ascii="Palatino" w:hAnsi="Palatino"/>
          <w:sz w:val="20"/>
          <w:szCs w:val="20"/>
        </w:rPr>
      </w:pPr>
      <w:r w:rsidRPr="003B006F">
        <w:rPr>
          <w:rFonts w:ascii="Palatino" w:hAnsi="Palatino"/>
          <w:sz w:val="20"/>
          <w:szCs w:val="20"/>
        </w:rPr>
        <w:t>Zamawiający nie wymaga wniesienia wadium.</w:t>
      </w:r>
    </w:p>
    <w:p w14:paraId="765D84C7" w14:textId="77777777" w:rsidR="00FB7CB4" w:rsidRPr="003B006F" w:rsidRDefault="00FB7CB4" w:rsidP="00304E7A">
      <w:pPr>
        <w:spacing w:line="276" w:lineRule="auto"/>
        <w:rPr>
          <w:rFonts w:ascii="Palatino" w:hAnsi="Palatino"/>
          <w:sz w:val="20"/>
          <w:szCs w:val="20"/>
        </w:rPr>
      </w:pPr>
    </w:p>
    <w:p w14:paraId="0C429434" w14:textId="713C4EE0" w:rsidR="00075E33" w:rsidRPr="003B006F" w:rsidRDefault="00FB7CB4" w:rsidP="00304E7A">
      <w:pPr>
        <w:pStyle w:val="Akapitzlist"/>
        <w:numPr>
          <w:ilvl w:val="0"/>
          <w:numId w:val="1"/>
        </w:numPr>
        <w:spacing w:line="276" w:lineRule="auto"/>
        <w:rPr>
          <w:rFonts w:ascii="Palatino" w:hAnsi="Palatino"/>
          <w:b/>
          <w:color w:val="0070C0"/>
          <w:sz w:val="20"/>
          <w:szCs w:val="20"/>
        </w:rPr>
      </w:pPr>
      <w:r w:rsidRPr="003B006F">
        <w:rPr>
          <w:rFonts w:ascii="Palatino" w:hAnsi="Palatino"/>
          <w:b/>
          <w:color w:val="0070C0"/>
          <w:sz w:val="20"/>
          <w:szCs w:val="20"/>
        </w:rPr>
        <w:t>ZABEZPIECZENIE NALEŻYTEGO WYKONANIA UMOWY</w:t>
      </w:r>
    </w:p>
    <w:p w14:paraId="31AAEC39" w14:textId="77777777" w:rsidR="00075E33" w:rsidRPr="003B006F" w:rsidRDefault="00075E33" w:rsidP="00304E7A">
      <w:pPr>
        <w:pStyle w:val="Akapitzlist"/>
        <w:spacing w:line="276" w:lineRule="auto"/>
        <w:ind w:left="360"/>
        <w:rPr>
          <w:rFonts w:ascii="Palatino" w:hAnsi="Palatino"/>
          <w:b/>
          <w:color w:val="0070C0"/>
          <w:sz w:val="20"/>
          <w:szCs w:val="20"/>
        </w:rPr>
      </w:pPr>
    </w:p>
    <w:p w14:paraId="66FD5963" w14:textId="77777777"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Wykonawca obowiązany jest do wniesienia zabezpieczenia należytego wykonania Umowy. Zabezpieczenie służy pokryciu roszczeń z tytułu niewykonania lub nienależytego wykonania Umowy.</w:t>
      </w:r>
    </w:p>
    <w:p w14:paraId="1A954900" w14:textId="77777777"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Zabezpieczenie należytego wykonania Umowy ustala się w wysokości 5% ceny całkowitej podanej w ofercie. Zabezpieczenie musi zostać wniesione przed zawarciem Umowy. Zabezpieczenie może być wnoszone, według wyboru wykonawcy, w jednej lub w kilku następujących formach</w:t>
      </w:r>
    </w:p>
    <w:p w14:paraId="7B1D1473" w14:textId="77777777" w:rsidR="0091635D" w:rsidRPr="003B006F" w:rsidRDefault="0091635D" w:rsidP="0091635D">
      <w:pPr>
        <w:pStyle w:val="Akapitzlist"/>
        <w:numPr>
          <w:ilvl w:val="2"/>
          <w:numId w:val="1"/>
        </w:numPr>
        <w:spacing w:line="276" w:lineRule="auto"/>
        <w:rPr>
          <w:rFonts w:ascii="Palatino" w:hAnsi="Palatino"/>
          <w:sz w:val="20"/>
          <w:szCs w:val="20"/>
        </w:rPr>
      </w:pPr>
      <w:r w:rsidRPr="003B006F">
        <w:rPr>
          <w:rFonts w:ascii="Palatino" w:hAnsi="Palatino"/>
          <w:sz w:val="20"/>
          <w:szCs w:val="20"/>
        </w:rPr>
        <w:t xml:space="preserve"> pieniądzu; </w:t>
      </w:r>
    </w:p>
    <w:p w14:paraId="0E510A5D" w14:textId="77777777" w:rsidR="0091635D" w:rsidRPr="003B006F" w:rsidRDefault="0091635D" w:rsidP="0091635D">
      <w:pPr>
        <w:pStyle w:val="Akapitzlist"/>
        <w:numPr>
          <w:ilvl w:val="2"/>
          <w:numId w:val="1"/>
        </w:numPr>
        <w:spacing w:line="276" w:lineRule="auto"/>
        <w:rPr>
          <w:rFonts w:ascii="Palatino" w:hAnsi="Palatino"/>
          <w:sz w:val="20"/>
          <w:szCs w:val="20"/>
        </w:rPr>
      </w:pPr>
      <w:r w:rsidRPr="003B006F">
        <w:rPr>
          <w:rFonts w:ascii="Palatino" w:hAnsi="Palatino"/>
          <w:sz w:val="20"/>
          <w:szCs w:val="20"/>
        </w:rPr>
        <w:t xml:space="preserve">poręczeniach bankowych lub poręczeniach spółdzielczej kasy oszczędnościowo- -kredytowej, z tym że zobowiązanie kasy jest zawsze zobowiązaniem pieniężnym; </w:t>
      </w:r>
    </w:p>
    <w:p w14:paraId="0B6A37F9" w14:textId="77777777" w:rsidR="0091635D" w:rsidRPr="003B006F" w:rsidRDefault="0091635D" w:rsidP="0091635D">
      <w:pPr>
        <w:pStyle w:val="Akapitzlist"/>
        <w:numPr>
          <w:ilvl w:val="2"/>
          <w:numId w:val="1"/>
        </w:numPr>
        <w:spacing w:line="276" w:lineRule="auto"/>
        <w:rPr>
          <w:rFonts w:ascii="Palatino" w:hAnsi="Palatino"/>
          <w:sz w:val="20"/>
          <w:szCs w:val="20"/>
        </w:rPr>
      </w:pPr>
      <w:r w:rsidRPr="003B006F">
        <w:rPr>
          <w:rFonts w:ascii="Palatino" w:hAnsi="Palatino"/>
          <w:sz w:val="20"/>
          <w:szCs w:val="20"/>
        </w:rPr>
        <w:t xml:space="preserve">gwarancjach bankowych; </w:t>
      </w:r>
    </w:p>
    <w:p w14:paraId="30F512CA" w14:textId="44DE936B" w:rsidR="0091635D" w:rsidRPr="003B006F" w:rsidRDefault="0091635D" w:rsidP="0091635D">
      <w:pPr>
        <w:pStyle w:val="Akapitzlist"/>
        <w:numPr>
          <w:ilvl w:val="2"/>
          <w:numId w:val="1"/>
        </w:numPr>
        <w:spacing w:line="276" w:lineRule="auto"/>
        <w:rPr>
          <w:rFonts w:ascii="Palatino" w:hAnsi="Palatino"/>
          <w:sz w:val="20"/>
          <w:szCs w:val="20"/>
        </w:rPr>
      </w:pPr>
      <w:r w:rsidRPr="003B006F">
        <w:rPr>
          <w:rFonts w:ascii="Palatino" w:hAnsi="Palatino"/>
          <w:sz w:val="20"/>
          <w:szCs w:val="20"/>
        </w:rPr>
        <w:t xml:space="preserve">gwarancjach ubezpieczeniowych; </w:t>
      </w:r>
    </w:p>
    <w:p w14:paraId="1B7F6E89" w14:textId="4729FDA9" w:rsidR="0091635D" w:rsidRPr="003B006F" w:rsidRDefault="0091635D" w:rsidP="0091635D">
      <w:pPr>
        <w:pStyle w:val="Akapitzlist"/>
        <w:numPr>
          <w:ilvl w:val="2"/>
          <w:numId w:val="1"/>
        </w:numPr>
        <w:spacing w:line="276" w:lineRule="auto"/>
        <w:rPr>
          <w:rFonts w:ascii="Palatino" w:hAnsi="Palatino"/>
          <w:sz w:val="20"/>
          <w:szCs w:val="20"/>
        </w:rPr>
      </w:pPr>
      <w:r w:rsidRPr="003B006F">
        <w:rPr>
          <w:rFonts w:ascii="Palatino" w:hAnsi="Palatino"/>
          <w:sz w:val="20"/>
          <w:szCs w:val="20"/>
        </w:rPr>
        <w:t>poręczeniach udzielanych przez podmioty, o których mowa w art. 6b ust. 5 pkt 2 ustawy z dnia 9 listopada 2000 r. o utworzeniu Polskiej Agencji Rozwoju Przedsiębiorczości.</w:t>
      </w:r>
    </w:p>
    <w:p w14:paraId="02C04B53" w14:textId="38CC4D07"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Zamawiający nie wyraża zgody na wnoszenie zabezpieczenia w formach określonych w art. 450 ust. 2 ustawy Pzp.</w:t>
      </w:r>
    </w:p>
    <w:p w14:paraId="43CFAC4B" w14:textId="21111E84"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 xml:space="preserve">Zabezpieczenie wnoszone w pieniądzu wykonawca zobowiązany jest wnieść przelewem na rachunek </w:t>
      </w:r>
      <w:r w:rsidRPr="003577F4">
        <w:rPr>
          <w:rFonts w:ascii="Palatino" w:hAnsi="Palatino"/>
          <w:sz w:val="20"/>
          <w:szCs w:val="20"/>
        </w:rPr>
        <w:t>bankowy Zamawiającego</w:t>
      </w:r>
      <w:r w:rsidR="003577F4">
        <w:rPr>
          <w:rFonts w:ascii="Palatino" w:hAnsi="Palatino"/>
          <w:sz w:val="20"/>
          <w:szCs w:val="20"/>
        </w:rPr>
        <w:t xml:space="preserve"> </w:t>
      </w:r>
      <w:r w:rsidRPr="003B006F">
        <w:rPr>
          <w:rFonts w:ascii="Palatino" w:hAnsi="Palatino"/>
          <w:sz w:val="20"/>
          <w:szCs w:val="20"/>
        </w:rPr>
        <w:t>z adnotacją: zabezpieczenie należytego wykonania umowy na odbiór i zagospodarowanie odpadów z PSZOK.</w:t>
      </w:r>
      <w:r w:rsidR="003577F4">
        <w:rPr>
          <w:rFonts w:ascii="Palatino" w:hAnsi="Palatino"/>
          <w:sz w:val="20"/>
          <w:szCs w:val="20"/>
        </w:rPr>
        <w:t xml:space="preserve"> Numer rachunku zostanie przekazany po wyborze oferty najkorzystniejszej w ramach korespondencji roboczej z wybranym Wykonawcą. </w:t>
      </w:r>
    </w:p>
    <w:p w14:paraId="11118766" w14:textId="77777777"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 xml:space="preserve"> Zabezpieczenie wniesione w pieniądzu, Zamawiający przechowuje na rachunku bankowym. Zamawiający po upływie wymaganego okresu zwraca zabezpieczone środki pomniejszone o ewentualny koszt prowadzenia tego rachunku oraz prowizji bankowej za przelew pieniędzy na rachunek bankowy wskazany przez Wykonawcę.</w:t>
      </w:r>
    </w:p>
    <w:p w14:paraId="39DDA7AB" w14:textId="77777777"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W przypadku zabezpieczeń innych niż w pieniądzu np. w formie poręczenia lub gwarancji wymagane jest wówczas:</w:t>
      </w:r>
    </w:p>
    <w:p w14:paraId="295C1569" w14:textId="77777777" w:rsidR="0091635D" w:rsidRPr="003B006F" w:rsidRDefault="0091635D" w:rsidP="0091635D">
      <w:pPr>
        <w:pStyle w:val="Akapitzlist"/>
        <w:numPr>
          <w:ilvl w:val="2"/>
          <w:numId w:val="1"/>
        </w:numPr>
        <w:spacing w:line="276" w:lineRule="auto"/>
        <w:ind w:hanging="788"/>
        <w:jc w:val="both"/>
        <w:rPr>
          <w:rFonts w:ascii="Palatino" w:hAnsi="Palatino"/>
          <w:sz w:val="20"/>
          <w:szCs w:val="20"/>
        </w:rPr>
      </w:pPr>
      <w:r w:rsidRPr="003B006F">
        <w:rPr>
          <w:rFonts w:ascii="Palatino" w:hAnsi="Palatino"/>
          <w:sz w:val="20"/>
          <w:szCs w:val="20"/>
        </w:rPr>
        <w:t xml:space="preserve">oświadczenie poręczyciela lub gwaranta, występującego, jako główny dłużnik Zamawiającego w imieniu Wykonawcy, o zapłacie kwoty poręczonej lub gwarantowanej, stanowiącej zabezpieczenie należytego wykonania </w:t>
      </w:r>
      <w:r w:rsidRPr="003B006F">
        <w:rPr>
          <w:rFonts w:ascii="Palatino" w:hAnsi="Palatino"/>
          <w:sz w:val="20"/>
          <w:szCs w:val="20"/>
        </w:rPr>
        <w:lastRenderedPageBreak/>
        <w:t>postanowień Umowy, bezspornie, po otrzymaniu pierwszego wezwania na piśmie od Zamawiającego,</w:t>
      </w:r>
    </w:p>
    <w:p w14:paraId="05ECC57F" w14:textId="77777777" w:rsidR="0091635D" w:rsidRPr="003B006F" w:rsidRDefault="0091635D" w:rsidP="0091635D">
      <w:pPr>
        <w:pStyle w:val="Akapitzlist"/>
        <w:numPr>
          <w:ilvl w:val="2"/>
          <w:numId w:val="1"/>
        </w:numPr>
        <w:spacing w:line="276" w:lineRule="auto"/>
        <w:ind w:hanging="788"/>
        <w:jc w:val="both"/>
        <w:rPr>
          <w:rFonts w:ascii="Palatino" w:hAnsi="Palatino"/>
          <w:sz w:val="20"/>
          <w:szCs w:val="20"/>
        </w:rPr>
      </w:pPr>
      <w:r w:rsidRPr="003B006F">
        <w:rPr>
          <w:rFonts w:ascii="Palatino" w:hAnsi="Palatino"/>
          <w:sz w:val="20"/>
          <w:szCs w:val="20"/>
        </w:rPr>
        <w:t>postanowienie, iż żadna zmiana czy uzupełnienie lub inna modyfikacja warunków Umowy, które mogą zostać przeprowadzone na podstawie Umowy lub w jakichkolwiek dokumentach, jakie mogą zostać sporządzone między Zamawiającym a Wykonawcą, nie uwalniają poręczyciela lub gwaranta od odpowiedzialności wynikającej z Umowy,</w:t>
      </w:r>
    </w:p>
    <w:p w14:paraId="15980019" w14:textId="211A3840" w:rsidR="0091635D" w:rsidRPr="003B006F" w:rsidRDefault="0091635D" w:rsidP="0091635D">
      <w:pPr>
        <w:pStyle w:val="Akapitzlist"/>
        <w:numPr>
          <w:ilvl w:val="2"/>
          <w:numId w:val="1"/>
        </w:numPr>
        <w:spacing w:line="276" w:lineRule="auto"/>
        <w:ind w:hanging="788"/>
        <w:jc w:val="both"/>
        <w:rPr>
          <w:rFonts w:ascii="Palatino" w:hAnsi="Palatino"/>
          <w:sz w:val="20"/>
          <w:szCs w:val="20"/>
        </w:rPr>
      </w:pPr>
      <w:r w:rsidRPr="003B006F">
        <w:rPr>
          <w:rFonts w:ascii="Palatino" w:hAnsi="Palatino"/>
          <w:sz w:val="20"/>
          <w:szCs w:val="20"/>
        </w:rPr>
        <w:t>oświadczenie, że poręczyciel lub gwarant zrzeka się obowiązku powiadomienia go o takiej zmianie, uzupełnieniu czy modyfikacji warunków Umowy.</w:t>
      </w:r>
    </w:p>
    <w:p w14:paraId="034882F9" w14:textId="17CA52A1"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 xml:space="preserve">Jeżeli w czasie ważności zabezpieczenia jego wysokość, termin lub zakres Umowy ulegnie zmianie z jakiejkolwiek przyczyny, Wykonawca jest zobowiązany wyprzedzająco do uaktualnienia i/lub przedłużenia ważności zabezpieczenia. </w:t>
      </w:r>
    </w:p>
    <w:p w14:paraId="0FD52D4D" w14:textId="7070257E"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Zamawiający może z tytułu poręczenia lub gwarancji żądać płatności wszelkich kwot, za jakie poręczyciel lub gwarant odpowiada w ramach poręczenia lub gwarancji, z powodu niewykonania lub nienależytego wykonania Umowy, zgodnie z warunkami poręczenia lub gwarancji, oraz do jej wysokości. Poręczyciel lub gwarant winien bezzwłocznie i bezwarunkowo wypłacić te kwoty na żądanie Zamawiającego i nie może wnieść jakiegokolwiek sprzeciwu niezależnie od powodu.</w:t>
      </w:r>
    </w:p>
    <w:p w14:paraId="1360139A" w14:textId="77777777"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Przed zgłoszeniem jakiegokolwiek roszczenia z tytułu zabezpieczenia należytego wykonania Umowy, Zamawiający zawiadomi Wykonawcę podając rodzaj uchybienia, w stosunku, do którego roszczenia ma zostać wniesione.</w:t>
      </w:r>
    </w:p>
    <w:p w14:paraId="3A29A8B1" w14:textId="77777777"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W trakcie realizacji Umowy Wykonawca może dokonać zmiany formy zabezpieczenia na jedną lub kilka form, pod warunkiem dokonania jej z zachowaniem ciągłości zabezpieczenia i bez zmniejszania jego wysokości oraz w formach określonych w Umowie.</w:t>
      </w:r>
    </w:p>
    <w:p w14:paraId="24FC148E" w14:textId="6E2C2C32" w:rsidR="0091635D" w:rsidRPr="003B006F" w:rsidRDefault="0091635D" w:rsidP="0091635D">
      <w:pPr>
        <w:pStyle w:val="Akapitzlist"/>
        <w:numPr>
          <w:ilvl w:val="1"/>
          <w:numId w:val="1"/>
        </w:numPr>
        <w:spacing w:line="276" w:lineRule="auto"/>
        <w:ind w:hanging="650"/>
        <w:jc w:val="both"/>
        <w:rPr>
          <w:rFonts w:ascii="Palatino" w:hAnsi="Palatino"/>
          <w:sz w:val="20"/>
          <w:szCs w:val="20"/>
        </w:rPr>
      </w:pPr>
      <w:r w:rsidRPr="003B006F">
        <w:rPr>
          <w:rFonts w:ascii="Palatino" w:hAnsi="Palatino"/>
          <w:sz w:val="20"/>
          <w:szCs w:val="20"/>
        </w:rPr>
        <w:t>Zamawiający zwraca 100% zabezpieczenia w terminie 30 dni od dnia wykonania przedmiotu zamówienia tj. spisania protokołu odbioru końcowego bez uwag i zastrzeżeń  i uznania przez Zamawiającego za należycie i terminowo wykonany przedmiot Umowy.</w:t>
      </w:r>
    </w:p>
    <w:p w14:paraId="73E18AE5" w14:textId="77777777" w:rsidR="001B2533" w:rsidRPr="003B006F" w:rsidRDefault="001B2533" w:rsidP="00304E7A">
      <w:pPr>
        <w:pStyle w:val="Akapitzlist"/>
        <w:spacing w:line="276" w:lineRule="auto"/>
        <w:ind w:left="792"/>
        <w:jc w:val="both"/>
        <w:rPr>
          <w:rFonts w:ascii="Palatino" w:hAnsi="Palatino"/>
          <w:sz w:val="20"/>
          <w:szCs w:val="20"/>
        </w:rPr>
      </w:pPr>
    </w:p>
    <w:p w14:paraId="5A3EAC67" w14:textId="77777777" w:rsidR="00FB7CB4" w:rsidRPr="003B006F" w:rsidRDefault="00FB7CB4" w:rsidP="00304E7A">
      <w:pPr>
        <w:pStyle w:val="Nagwek1"/>
        <w:numPr>
          <w:ilvl w:val="0"/>
          <w:numId w:val="1"/>
        </w:numPr>
        <w:spacing w:line="276" w:lineRule="auto"/>
        <w:jc w:val="both"/>
        <w:rPr>
          <w:rFonts w:ascii="Palatino" w:hAnsi="Palatino"/>
          <w:bCs/>
          <w:sz w:val="20"/>
          <w:szCs w:val="20"/>
        </w:rPr>
      </w:pPr>
      <w:r w:rsidRPr="003B006F">
        <w:rPr>
          <w:rFonts w:ascii="Palatino" w:hAnsi="Palatino"/>
          <w:bCs/>
          <w:sz w:val="20"/>
          <w:szCs w:val="20"/>
        </w:rPr>
        <w:t xml:space="preserve">INFORMACJE O FORMALNOŚCIACH, JAKIE POWINNY ZOSTAĆ DOPEŁNIONE PO WYBORZE OFERTY W CELU ZAWARCIA UMOWY W SPRAWIE ZAMÓWIENIA </w:t>
      </w:r>
      <w:bookmarkStart w:id="16" w:name="_Toc292785401"/>
      <w:r w:rsidRPr="003B006F">
        <w:rPr>
          <w:rFonts w:ascii="Palatino" w:hAnsi="Palatino"/>
          <w:bCs/>
          <w:sz w:val="20"/>
          <w:szCs w:val="20"/>
        </w:rPr>
        <w:t>PUBLICZNEGO</w:t>
      </w:r>
      <w:bookmarkEnd w:id="16"/>
    </w:p>
    <w:p w14:paraId="3168D5BE" w14:textId="77777777" w:rsidR="00FB7CB4" w:rsidRPr="003B006F" w:rsidRDefault="00FB7CB4" w:rsidP="00304E7A">
      <w:pPr>
        <w:spacing w:line="276" w:lineRule="auto"/>
        <w:rPr>
          <w:rFonts w:ascii="Palatino" w:hAnsi="Palatino"/>
          <w:sz w:val="20"/>
          <w:szCs w:val="20"/>
        </w:rPr>
      </w:pPr>
    </w:p>
    <w:p w14:paraId="1DDCAA33" w14:textId="567A8B75"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 xml:space="preserve">Zamawiający udzieli zamówienia Wykonawcy, którego oferta odpowiada wszystkim wymaganiom określonym w SWZ o zamówieniu i została oceniona jako najkorzystniejsza w oparciu o podane w SWZ kryteria oceny ofert. </w:t>
      </w:r>
    </w:p>
    <w:p w14:paraId="357A27A4" w14:textId="6DAC8BD4"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 xml:space="preserve"> Zamawiający zawrze umowę</w:t>
      </w:r>
      <w:r w:rsidRPr="003B006F">
        <w:rPr>
          <w:rFonts w:ascii="Palatino" w:hAnsi="Palatino" w:cs="Arial"/>
          <w:sz w:val="20"/>
          <w:szCs w:val="20"/>
        </w:rPr>
        <w:t>̨</w:t>
      </w:r>
      <w:r w:rsidRPr="003B006F">
        <w:rPr>
          <w:rFonts w:ascii="Palatino" w:hAnsi="Palatino"/>
          <w:sz w:val="20"/>
          <w:szCs w:val="20"/>
        </w:rPr>
        <w:t xml:space="preserve"> w sprawie zamówienia publicznego, z uwzględnieniem art. 577 pzp, w terminie nie krótszym niż</w:t>
      </w:r>
      <w:r w:rsidRPr="003B006F">
        <w:rPr>
          <w:rFonts w:ascii="Palatino" w:hAnsi="Palatino" w:cs="Arial"/>
          <w:sz w:val="20"/>
          <w:szCs w:val="20"/>
        </w:rPr>
        <w:t>̇</w:t>
      </w:r>
      <w:r w:rsidRPr="003B006F">
        <w:rPr>
          <w:rFonts w:ascii="Palatino" w:hAnsi="Palatino"/>
          <w:sz w:val="20"/>
          <w:szCs w:val="20"/>
        </w:rPr>
        <w:t xml:space="preserve"> 5 dni od dnia przesłania zawiadomienia </w:t>
      </w:r>
      <w:r w:rsidRPr="003B006F">
        <w:rPr>
          <w:rFonts w:ascii="Palatino" w:hAnsi="Palatino"/>
          <w:sz w:val="20"/>
          <w:szCs w:val="20"/>
        </w:rPr>
        <w:br/>
        <w:t xml:space="preserve">o wyborze najkorzystniejszej oferty, jeżeli zawiadomienie to zostało przesłane przy użyciu środków komunikacji </w:t>
      </w:r>
      <w:r w:rsidR="00D152BB" w:rsidRPr="003B006F">
        <w:rPr>
          <w:rFonts w:ascii="Palatino" w:hAnsi="Palatino"/>
          <w:sz w:val="20"/>
          <w:szCs w:val="20"/>
        </w:rPr>
        <w:t>elektronicznej</w:t>
      </w:r>
      <w:r w:rsidRPr="003B006F">
        <w:rPr>
          <w:rFonts w:ascii="Palatino" w:hAnsi="Palatino"/>
          <w:sz w:val="20"/>
          <w:szCs w:val="20"/>
        </w:rPr>
        <w:t xml:space="preserve"> albo 10 dni, jeżeli zostało przesłane w inny sposób.</w:t>
      </w:r>
    </w:p>
    <w:p w14:paraId="2A4F9280" w14:textId="1EDBA37B"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Zamawiający może zawrzeć́ umowę</w:t>
      </w:r>
      <w:r w:rsidRPr="003B006F">
        <w:rPr>
          <w:rFonts w:ascii="Palatino" w:hAnsi="Palatino" w:cs="Arial"/>
          <w:sz w:val="20"/>
          <w:szCs w:val="20"/>
        </w:rPr>
        <w:t>̨</w:t>
      </w:r>
      <w:r w:rsidRPr="003B006F">
        <w:rPr>
          <w:rFonts w:ascii="Palatino" w:hAnsi="Palatino"/>
          <w:sz w:val="20"/>
          <w:szCs w:val="20"/>
        </w:rPr>
        <w:t xml:space="preserve"> w sprawie zamówienia publicznego przed upływem terminu, o którym mowa w pkt. </w:t>
      </w:r>
      <w:r w:rsidR="008B0D7E" w:rsidRPr="003B006F">
        <w:rPr>
          <w:rFonts w:ascii="Palatino" w:hAnsi="Palatino"/>
          <w:sz w:val="20"/>
          <w:szCs w:val="20"/>
        </w:rPr>
        <w:t>19</w:t>
      </w:r>
      <w:r w:rsidRPr="003B006F">
        <w:rPr>
          <w:rFonts w:ascii="Palatino" w:hAnsi="Palatino"/>
          <w:sz w:val="20"/>
          <w:szCs w:val="20"/>
        </w:rPr>
        <w:t>.2., jeżeli w postepowaniu o udzielenie zamówienia złożono tylko jedna</w:t>
      </w:r>
      <w:r w:rsidRPr="003B006F">
        <w:rPr>
          <w:rFonts w:ascii="Palatino" w:hAnsi="Palatino" w:cs="Arial"/>
          <w:sz w:val="20"/>
          <w:szCs w:val="20"/>
        </w:rPr>
        <w:t>̨</w:t>
      </w:r>
      <w:r w:rsidRPr="003B006F">
        <w:rPr>
          <w:rFonts w:ascii="Palatino" w:hAnsi="Palatino"/>
          <w:sz w:val="20"/>
          <w:szCs w:val="20"/>
        </w:rPr>
        <w:t xml:space="preserve"> ofertę.</w:t>
      </w:r>
    </w:p>
    <w:p w14:paraId="49B3FCC2" w14:textId="577AA297"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Wykonawca, którego oferta została wybrana jako najkorzystniejsza, zostanie poinformowany przez Zamawiającego o miejscu i terminie podpisania umowy.</w:t>
      </w:r>
    </w:p>
    <w:p w14:paraId="18F48A87" w14:textId="2802628F"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Wykonawca, o którym mowa w pkt.  1.1., ma obowiązek zawrzeć umowę w sprawie zamówienia na warunkach określonych w projektowanych postanowieniach umowy, które zostały określone w</w:t>
      </w:r>
      <w:r w:rsidR="003B585C" w:rsidRPr="003B006F">
        <w:rPr>
          <w:rFonts w:ascii="Palatino" w:hAnsi="Palatino"/>
          <w:sz w:val="20"/>
          <w:szCs w:val="20"/>
        </w:rPr>
        <w:t xml:space="preserve"> Załączniku nr 5</w:t>
      </w:r>
      <w:r w:rsidR="00F63762" w:rsidRPr="003B006F">
        <w:rPr>
          <w:rFonts w:ascii="Palatino" w:hAnsi="Palatino"/>
          <w:sz w:val="20"/>
          <w:szCs w:val="20"/>
        </w:rPr>
        <w:t xml:space="preserve"> </w:t>
      </w:r>
      <w:r w:rsidR="003B585C" w:rsidRPr="003B006F">
        <w:rPr>
          <w:rFonts w:ascii="Palatino" w:hAnsi="Palatino"/>
          <w:sz w:val="20"/>
          <w:szCs w:val="20"/>
        </w:rPr>
        <w:t>do SWZ</w:t>
      </w:r>
      <w:r w:rsidRPr="003B006F">
        <w:rPr>
          <w:rFonts w:ascii="Palatino" w:hAnsi="Palatino"/>
          <w:sz w:val="20"/>
          <w:szCs w:val="20"/>
        </w:rPr>
        <w:t>. Umowa zostanie uzupełniona o zapisy wynikające ze złożonej oferty.</w:t>
      </w:r>
    </w:p>
    <w:p w14:paraId="78730DAB" w14:textId="54139107"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Przed podpisaniem umowy Wykonawcy wspólnie ubiegający się o udzielenie zamówienia w przypadku wyboru ich oferty jako najkorzystniejszej) przedstawią Zamawiającemu umowę regulującą współpracę tych Wykonawców.</w:t>
      </w:r>
    </w:p>
    <w:p w14:paraId="70E054E6" w14:textId="0F7D46D8"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Jeżeli Wykonawca, którego oferta została wybrana jako najkorzystniejsza, uchyla się</w:t>
      </w:r>
      <w:r w:rsidRPr="003B006F">
        <w:rPr>
          <w:rFonts w:ascii="Palatino" w:hAnsi="Palatino" w:cs="Arial"/>
          <w:sz w:val="20"/>
          <w:szCs w:val="20"/>
        </w:rPr>
        <w:t>̨</w:t>
      </w:r>
      <w:r w:rsidRPr="003B006F">
        <w:rPr>
          <w:rFonts w:ascii="Palatino" w:hAnsi="Palatino"/>
          <w:sz w:val="20"/>
          <w:szCs w:val="20"/>
        </w:rPr>
        <w:t xml:space="preserve"> od zawarcia umowy w sprawie zamówienia publicznego Zamawiający może dokonać́ </w:t>
      </w:r>
      <w:r w:rsidRPr="003B006F">
        <w:rPr>
          <w:rFonts w:ascii="Palatino" w:hAnsi="Palatino"/>
          <w:sz w:val="20"/>
          <w:szCs w:val="20"/>
        </w:rPr>
        <w:lastRenderedPageBreak/>
        <w:t>ponownego badania i oceny ofert spo</w:t>
      </w:r>
      <w:r w:rsidRPr="003B006F">
        <w:rPr>
          <w:rFonts w:ascii="Palatino" w:hAnsi="Palatino" w:cs="Arial Narrow"/>
          <w:sz w:val="20"/>
          <w:szCs w:val="20"/>
        </w:rPr>
        <w:t>ś</w:t>
      </w:r>
      <w:r w:rsidRPr="003B006F">
        <w:rPr>
          <w:rFonts w:ascii="Palatino" w:hAnsi="Palatino"/>
          <w:sz w:val="20"/>
          <w:szCs w:val="20"/>
        </w:rPr>
        <w:t>r</w:t>
      </w:r>
      <w:r w:rsidRPr="003B006F">
        <w:rPr>
          <w:rFonts w:ascii="Palatino" w:hAnsi="Palatino" w:cs="Arial Narrow"/>
          <w:sz w:val="20"/>
          <w:szCs w:val="20"/>
        </w:rPr>
        <w:t>ó</w:t>
      </w:r>
      <w:r w:rsidRPr="003B006F">
        <w:rPr>
          <w:rFonts w:ascii="Palatino" w:hAnsi="Palatino"/>
          <w:sz w:val="20"/>
          <w:szCs w:val="20"/>
        </w:rPr>
        <w:t>d ofert pozosta</w:t>
      </w:r>
      <w:r w:rsidRPr="003B006F">
        <w:rPr>
          <w:rFonts w:ascii="Palatino" w:hAnsi="Palatino" w:cs="Arial Narrow"/>
          <w:sz w:val="20"/>
          <w:szCs w:val="20"/>
        </w:rPr>
        <w:t>ł</w:t>
      </w:r>
      <w:r w:rsidRPr="003B006F">
        <w:rPr>
          <w:rFonts w:ascii="Palatino" w:hAnsi="Palatino"/>
          <w:sz w:val="20"/>
          <w:szCs w:val="20"/>
        </w:rPr>
        <w:t>ych w post</w:t>
      </w:r>
      <w:r w:rsidRPr="003B006F">
        <w:rPr>
          <w:rFonts w:ascii="Palatino" w:hAnsi="Palatino" w:cs="Arial Narrow"/>
          <w:sz w:val="20"/>
          <w:szCs w:val="20"/>
        </w:rPr>
        <w:t>ę</w:t>
      </w:r>
      <w:r w:rsidRPr="003B006F">
        <w:rPr>
          <w:rFonts w:ascii="Palatino" w:hAnsi="Palatino"/>
          <w:sz w:val="20"/>
          <w:szCs w:val="20"/>
        </w:rPr>
        <w:t>powaniu Wykonawców albo unieważnić postępowanie.</w:t>
      </w:r>
    </w:p>
    <w:p w14:paraId="6925FE74" w14:textId="77777777" w:rsidR="00FB7CB4" w:rsidRPr="003B006F" w:rsidRDefault="00FB7CB4" w:rsidP="00304E7A">
      <w:pPr>
        <w:pStyle w:val="Lista4"/>
        <w:spacing w:before="0" w:line="276" w:lineRule="auto"/>
        <w:ind w:left="0" w:firstLine="0"/>
        <w:rPr>
          <w:rFonts w:ascii="Palatino" w:hAnsi="Palatino" w:cs="Arial"/>
          <w:bCs/>
          <w:color w:val="000000"/>
          <w:sz w:val="20"/>
        </w:rPr>
      </w:pPr>
    </w:p>
    <w:p w14:paraId="719F8E91" w14:textId="77777777" w:rsidR="00FB7CB4" w:rsidRPr="003B006F" w:rsidRDefault="00FB7CB4" w:rsidP="00304E7A">
      <w:pPr>
        <w:pStyle w:val="Lista4"/>
        <w:spacing w:before="0" w:line="276" w:lineRule="auto"/>
        <w:ind w:left="851" w:firstLine="0"/>
        <w:rPr>
          <w:rFonts w:ascii="Palatino" w:hAnsi="Palatino" w:cs="Arial"/>
          <w:bCs/>
          <w:color w:val="000000"/>
          <w:sz w:val="20"/>
        </w:rPr>
      </w:pPr>
    </w:p>
    <w:p w14:paraId="112D3622" w14:textId="3DC0E9BD" w:rsidR="00FB7CB4" w:rsidRPr="003B006F" w:rsidRDefault="00FB7CB4" w:rsidP="00304E7A">
      <w:pPr>
        <w:pStyle w:val="Nagwek1"/>
        <w:numPr>
          <w:ilvl w:val="0"/>
          <w:numId w:val="1"/>
        </w:numPr>
        <w:spacing w:line="276" w:lineRule="auto"/>
        <w:jc w:val="both"/>
        <w:rPr>
          <w:rFonts w:ascii="Palatino" w:hAnsi="Palatino"/>
          <w:bCs/>
          <w:sz w:val="20"/>
          <w:szCs w:val="20"/>
        </w:rPr>
      </w:pPr>
      <w:bookmarkStart w:id="17" w:name="_Toc462902752"/>
      <w:r w:rsidRPr="003B006F">
        <w:rPr>
          <w:rFonts w:ascii="Palatino" w:hAnsi="Palatino"/>
          <w:bCs/>
          <w:sz w:val="20"/>
          <w:szCs w:val="20"/>
        </w:rPr>
        <w:t>POUCZENIE O ŚRODKACH OCHRONY PRAWNEJ PRZYSŁUGUJĄCYCH WYKONAWCY W TOKU POSTĘPOWANIA O UDZIELENIE ZAMÓWIENIA</w:t>
      </w:r>
    </w:p>
    <w:p w14:paraId="0E8267BC" w14:textId="77777777" w:rsidR="00FB7CB4" w:rsidRPr="003B006F" w:rsidRDefault="00FB7CB4" w:rsidP="00304E7A">
      <w:pPr>
        <w:spacing w:line="276" w:lineRule="auto"/>
        <w:jc w:val="both"/>
        <w:rPr>
          <w:rFonts w:ascii="Palatino" w:hAnsi="Palatino"/>
          <w:sz w:val="20"/>
          <w:szCs w:val="20"/>
        </w:rPr>
      </w:pPr>
    </w:p>
    <w:p w14:paraId="3BD23F4F" w14:textId="77777777"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Środki ochrony prawnej przysługują</w:t>
      </w:r>
      <w:r w:rsidRPr="003B006F">
        <w:rPr>
          <w:rFonts w:ascii="Palatino" w:hAnsi="Palatino" w:cs="Arial"/>
          <w:sz w:val="20"/>
          <w:szCs w:val="20"/>
        </w:rPr>
        <w:t>̨</w:t>
      </w:r>
      <w:r w:rsidRPr="003B006F">
        <w:rPr>
          <w:rFonts w:ascii="Palatino" w:hAnsi="Palatino"/>
          <w:sz w:val="20"/>
          <w:szCs w:val="20"/>
        </w:rPr>
        <w:t xml:space="preserve"> Wykonawcy, je</w:t>
      </w:r>
      <w:r w:rsidRPr="003B006F">
        <w:rPr>
          <w:rFonts w:ascii="Palatino" w:hAnsi="Palatino" w:cs="Arial Narrow"/>
          <w:sz w:val="20"/>
          <w:szCs w:val="20"/>
        </w:rPr>
        <w:t>ż</w:t>
      </w:r>
      <w:r w:rsidRPr="003B006F">
        <w:rPr>
          <w:rFonts w:ascii="Palatino" w:hAnsi="Palatino"/>
          <w:sz w:val="20"/>
          <w:szCs w:val="20"/>
        </w:rPr>
        <w:t>eli ma lub mia</w:t>
      </w:r>
      <w:r w:rsidRPr="003B006F">
        <w:rPr>
          <w:rFonts w:ascii="Palatino" w:hAnsi="Palatino" w:cs="Palatino Linotype"/>
          <w:sz w:val="20"/>
          <w:szCs w:val="20"/>
        </w:rPr>
        <w:t>ł</w:t>
      </w:r>
      <w:r w:rsidRPr="003B006F">
        <w:rPr>
          <w:rFonts w:ascii="Palatino" w:hAnsi="Palatino"/>
          <w:sz w:val="20"/>
          <w:szCs w:val="20"/>
        </w:rPr>
        <w:t xml:space="preserve"> interes w uzyskaniu zamówienia oraz poniósł lub może ponieść́ szkod</w:t>
      </w:r>
      <w:r w:rsidRPr="003B006F">
        <w:rPr>
          <w:rFonts w:ascii="Palatino" w:hAnsi="Palatino" w:cs="Arial Narrow"/>
          <w:sz w:val="20"/>
          <w:szCs w:val="20"/>
        </w:rPr>
        <w:t>ę</w:t>
      </w:r>
      <w:r w:rsidRPr="003B006F">
        <w:rPr>
          <w:rFonts w:ascii="Palatino" w:hAnsi="Palatino" w:cs="Arial"/>
          <w:sz w:val="20"/>
          <w:szCs w:val="20"/>
        </w:rPr>
        <w:t>̨</w:t>
      </w:r>
      <w:r w:rsidRPr="003B006F">
        <w:rPr>
          <w:rFonts w:ascii="Palatino" w:hAnsi="Palatino"/>
          <w:sz w:val="20"/>
          <w:szCs w:val="20"/>
        </w:rPr>
        <w:t xml:space="preserve"> w wyniku naruszenia przez Zamawiaj</w:t>
      </w:r>
      <w:r w:rsidRPr="003B006F">
        <w:rPr>
          <w:rFonts w:ascii="Palatino" w:hAnsi="Palatino" w:cs="Arial Narrow"/>
          <w:sz w:val="20"/>
          <w:szCs w:val="20"/>
        </w:rPr>
        <w:t>ą</w:t>
      </w:r>
      <w:r w:rsidRPr="003B006F">
        <w:rPr>
          <w:rFonts w:ascii="Palatino" w:hAnsi="Palatino"/>
          <w:sz w:val="20"/>
          <w:szCs w:val="20"/>
        </w:rPr>
        <w:t>cego przepis</w:t>
      </w:r>
      <w:r w:rsidRPr="003B006F">
        <w:rPr>
          <w:rFonts w:ascii="Palatino" w:hAnsi="Palatino" w:cs="Arial Narrow"/>
          <w:sz w:val="20"/>
          <w:szCs w:val="20"/>
        </w:rPr>
        <w:t>ó</w:t>
      </w:r>
      <w:r w:rsidRPr="003B006F">
        <w:rPr>
          <w:rFonts w:ascii="Palatino" w:hAnsi="Palatino"/>
          <w:sz w:val="20"/>
          <w:szCs w:val="20"/>
        </w:rPr>
        <w:t>w ustawy pzp.</w:t>
      </w:r>
    </w:p>
    <w:p w14:paraId="0BD39364" w14:textId="77777777"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Odwo</w:t>
      </w:r>
      <w:r w:rsidRPr="003B006F">
        <w:rPr>
          <w:rFonts w:ascii="Palatino" w:hAnsi="Palatino" w:cs="Palatino Linotype"/>
          <w:sz w:val="20"/>
          <w:szCs w:val="20"/>
        </w:rPr>
        <w:t>ł</w:t>
      </w:r>
      <w:r w:rsidRPr="003B006F">
        <w:rPr>
          <w:rFonts w:ascii="Palatino" w:hAnsi="Palatino"/>
          <w:sz w:val="20"/>
          <w:szCs w:val="20"/>
        </w:rPr>
        <w:t>anie przys</w:t>
      </w:r>
      <w:r w:rsidRPr="003B006F">
        <w:rPr>
          <w:rFonts w:ascii="Palatino" w:hAnsi="Palatino" w:cs="Palatino Linotype"/>
          <w:sz w:val="20"/>
          <w:szCs w:val="20"/>
        </w:rPr>
        <w:t>ł</w:t>
      </w:r>
      <w:r w:rsidRPr="003B006F">
        <w:rPr>
          <w:rFonts w:ascii="Palatino" w:hAnsi="Palatino"/>
          <w:sz w:val="20"/>
          <w:szCs w:val="20"/>
        </w:rPr>
        <w:t xml:space="preserve">uguje na: </w:t>
      </w:r>
    </w:p>
    <w:p w14:paraId="4ECA2710" w14:textId="6F1D8635" w:rsidR="00FB7CB4" w:rsidRPr="003B006F" w:rsidRDefault="00FB7CB4" w:rsidP="00304E7A">
      <w:pPr>
        <w:pStyle w:val="Akapitzlist"/>
        <w:numPr>
          <w:ilvl w:val="0"/>
          <w:numId w:val="17"/>
        </w:numPr>
        <w:tabs>
          <w:tab w:val="left" w:pos="1276"/>
        </w:tabs>
        <w:spacing w:line="276" w:lineRule="auto"/>
        <w:ind w:left="1276" w:hanging="283"/>
        <w:jc w:val="both"/>
        <w:rPr>
          <w:rFonts w:ascii="Palatino" w:hAnsi="Palatino"/>
          <w:sz w:val="20"/>
          <w:szCs w:val="20"/>
        </w:rPr>
      </w:pPr>
      <w:r w:rsidRPr="003B006F">
        <w:rPr>
          <w:rFonts w:ascii="Palatino" w:hAnsi="Palatino"/>
          <w:sz w:val="20"/>
          <w:szCs w:val="20"/>
        </w:rPr>
        <w:t>niezgodna</w:t>
      </w:r>
      <w:r w:rsidRPr="003B006F">
        <w:rPr>
          <w:rFonts w:ascii="Palatino" w:hAnsi="Palatino" w:cs="Arial"/>
          <w:sz w:val="20"/>
          <w:szCs w:val="20"/>
        </w:rPr>
        <w:t>̨</w:t>
      </w:r>
      <w:r w:rsidRPr="003B006F">
        <w:rPr>
          <w:rFonts w:ascii="Palatino" w:hAnsi="Palatino"/>
          <w:sz w:val="20"/>
          <w:szCs w:val="20"/>
        </w:rPr>
        <w:t xml:space="preserve"> z przepisami ustawy czynno</w:t>
      </w:r>
      <w:r w:rsidRPr="003B006F">
        <w:rPr>
          <w:rFonts w:ascii="Palatino" w:hAnsi="Palatino" w:cs="Arial Narrow"/>
          <w:sz w:val="20"/>
          <w:szCs w:val="20"/>
        </w:rPr>
        <w:t>ść</w:t>
      </w:r>
      <w:r w:rsidRPr="003B006F">
        <w:rPr>
          <w:rFonts w:ascii="Palatino" w:hAnsi="Palatino"/>
          <w:sz w:val="20"/>
          <w:szCs w:val="20"/>
        </w:rPr>
        <w:t xml:space="preserve"> Zamawiaj</w:t>
      </w:r>
      <w:r w:rsidRPr="003B006F">
        <w:rPr>
          <w:rFonts w:ascii="Palatino" w:hAnsi="Palatino" w:cs="Arial Narrow"/>
          <w:sz w:val="20"/>
          <w:szCs w:val="20"/>
        </w:rPr>
        <w:t>ą</w:t>
      </w:r>
      <w:r w:rsidRPr="003B006F">
        <w:rPr>
          <w:rFonts w:ascii="Palatino" w:hAnsi="Palatino"/>
          <w:sz w:val="20"/>
          <w:szCs w:val="20"/>
        </w:rPr>
        <w:t>cego, podj</w:t>
      </w:r>
      <w:r w:rsidRPr="003B006F">
        <w:rPr>
          <w:rFonts w:ascii="Palatino" w:hAnsi="Palatino" w:cs="Arial Narrow"/>
          <w:sz w:val="20"/>
          <w:szCs w:val="20"/>
        </w:rPr>
        <w:t>ę</w:t>
      </w:r>
      <w:r w:rsidRPr="003B006F">
        <w:rPr>
          <w:rFonts w:ascii="Palatino" w:hAnsi="Palatino"/>
          <w:sz w:val="20"/>
          <w:szCs w:val="20"/>
        </w:rPr>
        <w:t>ta</w:t>
      </w:r>
      <w:r w:rsidRPr="003B006F">
        <w:rPr>
          <w:rFonts w:ascii="Palatino" w:hAnsi="Palatino" w:cs="Arial"/>
          <w:sz w:val="20"/>
          <w:szCs w:val="20"/>
        </w:rPr>
        <w:t>̨</w:t>
      </w:r>
      <w:r w:rsidRPr="003B006F">
        <w:rPr>
          <w:rFonts w:ascii="Palatino" w:hAnsi="Palatino"/>
          <w:sz w:val="20"/>
          <w:szCs w:val="20"/>
        </w:rPr>
        <w:t xml:space="preserve"> w postepowaniu o udzielenie zam</w:t>
      </w:r>
      <w:r w:rsidRPr="003B006F">
        <w:rPr>
          <w:rFonts w:ascii="Palatino" w:hAnsi="Palatino" w:cs="Arial Narrow"/>
          <w:sz w:val="20"/>
          <w:szCs w:val="20"/>
        </w:rPr>
        <w:t>ó</w:t>
      </w:r>
      <w:r w:rsidRPr="003B006F">
        <w:rPr>
          <w:rFonts w:ascii="Palatino" w:hAnsi="Palatino"/>
          <w:sz w:val="20"/>
          <w:szCs w:val="20"/>
        </w:rPr>
        <w:t xml:space="preserve">wienia, w tym na projektowane postanowienie umowy; </w:t>
      </w:r>
    </w:p>
    <w:p w14:paraId="3C497272" w14:textId="1C61B7A2" w:rsidR="00FB7CB4" w:rsidRPr="003B006F" w:rsidRDefault="00FB7CB4" w:rsidP="00304E7A">
      <w:pPr>
        <w:pStyle w:val="Akapitzlist"/>
        <w:numPr>
          <w:ilvl w:val="0"/>
          <w:numId w:val="17"/>
        </w:numPr>
        <w:tabs>
          <w:tab w:val="left" w:pos="1276"/>
        </w:tabs>
        <w:spacing w:line="276" w:lineRule="auto"/>
        <w:ind w:left="1276" w:hanging="283"/>
        <w:jc w:val="both"/>
        <w:rPr>
          <w:rFonts w:ascii="Palatino" w:hAnsi="Palatino"/>
          <w:sz w:val="20"/>
          <w:szCs w:val="20"/>
        </w:rPr>
      </w:pPr>
      <w:r w:rsidRPr="003B006F">
        <w:rPr>
          <w:rFonts w:ascii="Palatino" w:hAnsi="Palatino"/>
          <w:sz w:val="20"/>
          <w:szCs w:val="20"/>
        </w:rPr>
        <w:t xml:space="preserve">zaniechanie czynności w postepowaniu o udzielenie zamówienia, do której </w:t>
      </w:r>
      <w:r w:rsidR="00D152BB" w:rsidRPr="003B006F">
        <w:rPr>
          <w:rFonts w:ascii="Palatino" w:hAnsi="Palatino"/>
          <w:sz w:val="20"/>
          <w:szCs w:val="20"/>
        </w:rPr>
        <w:t>Zamawiający</w:t>
      </w:r>
      <w:r w:rsidRPr="003B006F">
        <w:rPr>
          <w:rFonts w:ascii="Palatino" w:hAnsi="Palatino"/>
          <w:sz w:val="20"/>
          <w:szCs w:val="20"/>
        </w:rPr>
        <w:t xml:space="preserve"> by</w:t>
      </w:r>
      <w:r w:rsidRPr="003B006F">
        <w:rPr>
          <w:rFonts w:ascii="Palatino" w:hAnsi="Palatino" w:cs="Palatino Linotype"/>
          <w:sz w:val="20"/>
          <w:szCs w:val="20"/>
        </w:rPr>
        <w:t>ł</w:t>
      </w:r>
      <w:r w:rsidRPr="003B006F">
        <w:rPr>
          <w:rFonts w:ascii="Palatino" w:hAnsi="Palatino"/>
          <w:sz w:val="20"/>
          <w:szCs w:val="20"/>
        </w:rPr>
        <w:t xml:space="preserve"> obowiązany na podstawie ustawy pzp</w:t>
      </w:r>
    </w:p>
    <w:p w14:paraId="68B84CE3" w14:textId="77777777"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Odwołanie wnosi się</w:t>
      </w:r>
      <w:r w:rsidRPr="003B006F">
        <w:rPr>
          <w:rFonts w:ascii="Palatino" w:hAnsi="Palatino" w:cs="Arial"/>
          <w:sz w:val="20"/>
          <w:szCs w:val="20"/>
        </w:rPr>
        <w:t>̨</w:t>
      </w:r>
      <w:r w:rsidRPr="003B006F">
        <w:rPr>
          <w:rFonts w:ascii="Palatino" w:hAnsi="Palatino"/>
          <w:sz w:val="20"/>
          <w:szCs w:val="20"/>
        </w:rPr>
        <w:t xml:space="preserve"> do Prezesa Krajowej Izby Odwo</w:t>
      </w:r>
      <w:r w:rsidRPr="003B006F">
        <w:rPr>
          <w:rFonts w:ascii="Palatino" w:hAnsi="Palatino" w:cs="Palatino Linotype"/>
          <w:sz w:val="20"/>
          <w:szCs w:val="20"/>
        </w:rPr>
        <w:t>ł</w:t>
      </w:r>
      <w:r w:rsidRPr="003B006F">
        <w:rPr>
          <w:rFonts w:ascii="Palatino" w:hAnsi="Palatino"/>
          <w:sz w:val="20"/>
          <w:szCs w:val="20"/>
        </w:rPr>
        <w:t xml:space="preserve">awczej w formie pisemnej albo w formie elektronicznej albo w postaci elektronicznej opatrzone podpisem zaufanym. </w:t>
      </w:r>
    </w:p>
    <w:p w14:paraId="016A99A1" w14:textId="77777777"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Na orzeczenie Krajowej Izby Odwo</w:t>
      </w:r>
      <w:r w:rsidRPr="003B006F">
        <w:rPr>
          <w:rFonts w:ascii="Palatino" w:hAnsi="Palatino" w:cs="Palatino Linotype"/>
          <w:sz w:val="20"/>
          <w:szCs w:val="20"/>
        </w:rPr>
        <w:t>ł</w:t>
      </w:r>
      <w:r w:rsidRPr="003B006F">
        <w:rPr>
          <w:rFonts w:ascii="Palatino" w:hAnsi="Palatino"/>
          <w:sz w:val="20"/>
          <w:szCs w:val="20"/>
        </w:rPr>
        <w:t>awczej oraz postanowienie Prezesa Krajowej Izby Odwo</w:t>
      </w:r>
      <w:r w:rsidRPr="003B006F">
        <w:rPr>
          <w:rFonts w:ascii="Palatino" w:hAnsi="Palatino" w:cs="Palatino Linotype"/>
          <w:sz w:val="20"/>
          <w:szCs w:val="20"/>
        </w:rPr>
        <w:t>ł</w:t>
      </w:r>
      <w:r w:rsidRPr="003B006F">
        <w:rPr>
          <w:rFonts w:ascii="Palatino" w:hAnsi="Palatino"/>
          <w:sz w:val="20"/>
          <w:szCs w:val="20"/>
        </w:rPr>
        <w:t>awczej, o którym mowa w art. 519 ust. 1 ustawy pzp, stronom oraz uczestnikom postepowania odwo</w:t>
      </w:r>
      <w:r w:rsidRPr="003B006F">
        <w:rPr>
          <w:rFonts w:ascii="Palatino" w:hAnsi="Palatino" w:cs="Palatino Linotype"/>
          <w:sz w:val="20"/>
          <w:szCs w:val="20"/>
        </w:rPr>
        <w:t>ł</w:t>
      </w:r>
      <w:r w:rsidRPr="003B006F">
        <w:rPr>
          <w:rFonts w:ascii="Palatino" w:hAnsi="Palatino"/>
          <w:sz w:val="20"/>
          <w:szCs w:val="20"/>
        </w:rPr>
        <w:t>awczego przys</w:t>
      </w:r>
      <w:r w:rsidRPr="003B006F">
        <w:rPr>
          <w:rFonts w:ascii="Palatino" w:hAnsi="Palatino" w:cs="Palatino Linotype"/>
          <w:sz w:val="20"/>
          <w:szCs w:val="20"/>
        </w:rPr>
        <w:t>ł</w:t>
      </w:r>
      <w:r w:rsidRPr="003B006F">
        <w:rPr>
          <w:rFonts w:ascii="Palatino" w:hAnsi="Palatino"/>
          <w:sz w:val="20"/>
          <w:szCs w:val="20"/>
        </w:rPr>
        <w:t>uguje skarga do sądu. Skargę</w:t>
      </w:r>
      <w:r w:rsidRPr="003B006F">
        <w:rPr>
          <w:rFonts w:ascii="Palatino" w:hAnsi="Palatino" w:cs="Arial"/>
          <w:sz w:val="20"/>
          <w:szCs w:val="20"/>
        </w:rPr>
        <w:t>̨</w:t>
      </w:r>
      <w:r w:rsidRPr="003B006F">
        <w:rPr>
          <w:rFonts w:ascii="Palatino" w:hAnsi="Palatino"/>
          <w:sz w:val="20"/>
          <w:szCs w:val="20"/>
        </w:rPr>
        <w:t xml:space="preserve"> wnosi si</w:t>
      </w:r>
      <w:r w:rsidRPr="003B006F">
        <w:rPr>
          <w:rFonts w:ascii="Palatino" w:hAnsi="Palatino" w:cs="Arial Narrow"/>
          <w:sz w:val="20"/>
          <w:szCs w:val="20"/>
        </w:rPr>
        <w:t>ę</w:t>
      </w:r>
      <w:r w:rsidRPr="003B006F">
        <w:rPr>
          <w:rFonts w:ascii="Palatino" w:hAnsi="Palatino" w:cs="Arial"/>
          <w:sz w:val="20"/>
          <w:szCs w:val="20"/>
        </w:rPr>
        <w:t>̨</w:t>
      </w:r>
      <w:r w:rsidRPr="003B006F">
        <w:rPr>
          <w:rFonts w:ascii="Palatino" w:hAnsi="Palatino"/>
          <w:sz w:val="20"/>
          <w:szCs w:val="20"/>
        </w:rPr>
        <w:t xml:space="preserve"> do S</w:t>
      </w:r>
      <w:r w:rsidRPr="003B006F">
        <w:rPr>
          <w:rFonts w:ascii="Palatino" w:hAnsi="Palatino" w:cs="Arial Narrow"/>
          <w:sz w:val="20"/>
          <w:szCs w:val="20"/>
        </w:rPr>
        <w:t>ą</w:t>
      </w:r>
      <w:r w:rsidRPr="003B006F">
        <w:rPr>
          <w:rFonts w:ascii="Palatino" w:hAnsi="Palatino"/>
          <w:sz w:val="20"/>
          <w:szCs w:val="20"/>
        </w:rPr>
        <w:t>du Okr</w:t>
      </w:r>
      <w:r w:rsidRPr="003B006F">
        <w:rPr>
          <w:rFonts w:ascii="Palatino" w:hAnsi="Palatino" w:cs="Arial Narrow"/>
          <w:sz w:val="20"/>
          <w:szCs w:val="20"/>
        </w:rPr>
        <w:t>ę</w:t>
      </w:r>
      <w:r w:rsidRPr="003B006F">
        <w:rPr>
          <w:rFonts w:ascii="Palatino" w:hAnsi="Palatino"/>
          <w:sz w:val="20"/>
          <w:szCs w:val="20"/>
        </w:rPr>
        <w:t>gowego w Warszawie za po</w:t>
      </w:r>
      <w:r w:rsidRPr="003B006F">
        <w:rPr>
          <w:rFonts w:ascii="Palatino" w:hAnsi="Palatino" w:cs="Arial Narrow"/>
          <w:sz w:val="20"/>
          <w:szCs w:val="20"/>
        </w:rPr>
        <w:t>ś</w:t>
      </w:r>
      <w:r w:rsidRPr="003B006F">
        <w:rPr>
          <w:rFonts w:ascii="Palatino" w:hAnsi="Palatino"/>
          <w:sz w:val="20"/>
          <w:szCs w:val="20"/>
        </w:rPr>
        <w:t>rednictwem Prezesa Krajowej Izby Odwo</w:t>
      </w:r>
      <w:r w:rsidRPr="003B006F">
        <w:rPr>
          <w:rFonts w:ascii="Palatino" w:hAnsi="Palatino" w:cs="Palatino Linotype"/>
          <w:sz w:val="20"/>
          <w:szCs w:val="20"/>
        </w:rPr>
        <w:t>ł</w:t>
      </w:r>
      <w:r w:rsidRPr="003B006F">
        <w:rPr>
          <w:rFonts w:ascii="Palatino" w:hAnsi="Palatino"/>
          <w:sz w:val="20"/>
          <w:szCs w:val="20"/>
        </w:rPr>
        <w:t xml:space="preserve">awczej. </w:t>
      </w:r>
    </w:p>
    <w:p w14:paraId="71945DF2" w14:textId="77777777" w:rsidR="00FB7CB4" w:rsidRPr="003B006F" w:rsidRDefault="00FB7CB4" w:rsidP="00304E7A">
      <w:pPr>
        <w:pStyle w:val="Akapitzlist"/>
        <w:numPr>
          <w:ilvl w:val="1"/>
          <w:numId w:val="1"/>
        </w:numPr>
        <w:tabs>
          <w:tab w:val="left" w:pos="851"/>
        </w:tabs>
        <w:spacing w:line="276" w:lineRule="auto"/>
        <w:ind w:left="851" w:hanging="567"/>
        <w:jc w:val="both"/>
        <w:rPr>
          <w:rFonts w:ascii="Palatino" w:hAnsi="Palatino"/>
          <w:sz w:val="20"/>
          <w:szCs w:val="20"/>
        </w:rPr>
      </w:pPr>
      <w:r w:rsidRPr="003B006F">
        <w:rPr>
          <w:rFonts w:ascii="Palatino" w:hAnsi="Palatino"/>
          <w:sz w:val="20"/>
          <w:szCs w:val="20"/>
        </w:rPr>
        <w:t>Szczeg</w:t>
      </w:r>
      <w:r w:rsidRPr="003B006F">
        <w:rPr>
          <w:rFonts w:ascii="Palatino" w:hAnsi="Palatino" w:cs="Palatino Linotype"/>
          <w:sz w:val="20"/>
          <w:szCs w:val="20"/>
        </w:rPr>
        <w:t>ół</w:t>
      </w:r>
      <w:r w:rsidRPr="003B006F">
        <w:rPr>
          <w:rFonts w:ascii="Palatino" w:hAnsi="Palatino"/>
          <w:sz w:val="20"/>
          <w:szCs w:val="20"/>
        </w:rPr>
        <w:t>owe informacje dotyczące środków ochrony prawnej określone są w Dziale IX „Środki ochrony prawnej” ustawy pzp.</w:t>
      </w:r>
    </w:p>
    <w:p w14:paraId="63E5106A" w14:textId="77777777" w:rsidR="00FB7CB4" w:rsidRPr="003B006F" w:rsidRDefault="00FB7CB4" w:rsidP="00304E7A">
      <w:pPr>
        <w:pStyle w:val="Akapitzlist"/>
        <w:tabs>
          <w:tab w:val="left" w:pos="851"/>
        </w:tabs>
        <w:spacing w:line="276" w:lineRule="auto"/>
        <w:ind w:left="851" w:hanging="567"/>
        <w:jc w:val="both"/>
        <w:rPr>
          <w:rFonts w:ascii="Palatino" w:hAnsi="Palatino"/>
          <w:sz w:val="20"/>
          <w:szCs w:val="20"/>
        </w:rPr>
      </w:pPr>
    </w:p>
    <w:p w14:paraId="65B38F7E" w14:textId="77777777" w:rsidR="00FB7CB4" w:rsidRPr="003B006F" w:rsidRDefault="00FB7CB4" w:rsidP="00304E7A">
      <w:pPr>
        <w:pStyle w:val="Nagwek1"/>
        <w:numPr>
          <w:ilvl w:val="0"/>
          <w:numId w:val="1"/>
        </w:numPr>
        <w:spacing w:line="276" w:lineRule="auto"/>
        <w:jc w:val="both"/>
        <w:rPr>
          <w:rFonts w:ascii="Palatino" w:hAnsi="Palatino"/>
          <w:bCs/>
          <w:sz w:val="20"/>
          <w:szCs w:val="20"/>
        </w:rPr>
      </w:pPr>
      <w:r w:rsidRPr="003B006F">
        <w:rPr>
          <w:rFonts w:ascii="Palatino" w:hAnsi="Palatino"/>
          <w:bCs/>
          <w:sz w:val="20"/>
          <w:szCs w:val="20"/>
        </w:rPr>
        <w:t>INFORMACJA O PRZETWARZANIU DANYCH OSOBOWYCH</w:t>
      </w:r>
    </w:p>
    <w:p w14:paraId="3494BE93" w14:textId="77777777" w:rsidR="00FB7CB4" w:rsidRPr="003B006F" w:rsidRDefault="00FB7CB4" w:rsidP="00304E7A">
      <w:pPr>
        <w:spacing w:line="276" w:lineRule="auto"/>
        <w:rPr>
          <w:rFonts w:ascii="Palatino" w:hAnsi="Palatino"/>
          <w:sz w:val="20"/>
          <w:szCs w:val="20"/>
        </w:rPr>
      </w:pPr>
    </w:p>
    <w:p w14:paraId="18497A17" w14:textId="77777777" w:rsidR="002517C2" w:rsidRPr="003B006F" w:rsidRDefault="00FB7CB4" w:rsidP="00304E7A">
      <w:pPr>
        <w:autoSpaceDE w:val="0"/>
        <w:autoSpaceDN w:val="0"/>
        <w:adjustRightInd w:val="0"/>
        <w:spacing w:line="276" w:lineRule="auto"/>
        <w:jc w:val="both"/>
        <w:rPr>
          <w:rFonts w:ascii="Palatino" w:hAnsi="Palatino" w:cs="TT17Bt00"/>
          <w:color w:val="000000"/>
          <w:sz w:val="20"/>
          <w:szCs w:val="20"/>
        </w:rPr>
      </w:pPr>
      <w:r w:rsidRPr="003B006F">
        <w:rPr>
          <w:rFonts w:ascii="Palatino" w:hAnsi="Palatino" w:cs="TT17Bt00"/>
          <w:color w:val="000000"/>
          <w:sz w:val="20"/>
          <w:szCs w:val="20"/>
        </w:rPr>
        <w:t>Zamawiający informuje, zgodnie z art. 13 ust. 1 i 2 Rozporządzenia Parlamentu Europejskiego i Rady (UE) 2016/679 z dnia 27 kwietnia 2016r. w sprawie ochrony osób fizycznych w związku z przetwarzaniem danych osobowych i w sprawie swobodnego przepływu takich danych i uchylenia dyrektywy 95/46/WE (Ogólne rozporządzenie o ochronie danych) zwane dalej „RODO”, że:</w:t>
      </w:r>
    </w:p>
    <w:p w14:paraId="0837CBDD" w14:textId="6145AFAB" w:rsidR="00FB4370" w:rsidRPr="003B006F" w:rsidRDefault="00FB4370" w:rsidP="00304E7A">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3B006F">
        <w:rPr>
          <w:rFonts w:ascii="Palatino" w:hAnsi="Palatino" w:cs="TT17Bt00"/>
          <w:color w:val="000000"/>
          <w:sz w:val="20"/>
          <w:szCs w:val="20"/>
        </w:rPr>
        <w:t xml:space="preserve">Administratorem Pani/Pana danych osobowych jest </w:t>
      </w:r>
      <w:r w:rsidR="00722C61" w:rsidRPr="003B006F">
        <w:rPr>
          <w:rFonts w:ascii="Palatino" w:hAnsi="Palatino" w:cs="TT17Bt00"/>
          <w:color w:val="000000"/>
          <w:sz w:val="20"/>
          <w:szCs w:val="20"/>
        </w:rPr>
        <w:t xml:space="preserve"> </w:t>
      </w:r>
      <w:r w:rsidR="00683807" w:rsidRPr="003B006F">
        <w:rPr>
          <w:rFonts w:ascii="Palatino" w:hAnsi="Palatino" w:cs="TT17Bt00"/>
          <w:color w:val="000000"/>
          <w:sz w:val="20"/>
          <w:szCs w:val="20"/>
        </w:rPr>
        <w:t>Zamawiający</w:t>
      </w:r>
    </w:p>
    <w:p w14:paraId="5F94824C" w14:textId="7B16423B" w:rsidR="00FB4370" w:rsidRPr="003B006F" w:rsidRDefault="00FB4370" w:rsidP="00304E7A">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3B006F">
        <w:rPr>
          <w:rFonts w:ascii="Palatino" w:hAnsi="Palatino" w:cs="TT17Bt00"/>
          <w:color w:val="000000"/>
          <w:sz w:val="20"/>
          <w:szCs w:val="20"/>
        </w:rPr>
        <w:t>wyznaczono Inspektora Ochrony Danych Osobowych , z którym może się Pani/Pan kontaktować za pośrednictwem poczty elektronicznej</w:t>
      </w:r>
      <w:r w:rsidR="003577F4">
        <w:rPr>
          <w:rFonts w:ascii="Palatino" w:hAnsi="Palatino" w:cs="TT17Bt00"/>
          <w:color w:val="000000"/>
          <w:sz w:val="20"/>
          <w:szCs w:val="20"/>
        </w:rPr>
        <w:t xml:space="preserve"> </w:t>
      </w:r>
      <w:r w:rsidR="00EF0366">
        <w:rPr>
          <w:rFonts w:ascii="Palatino" w:hAnsi="Palatino" w:cs="TT17Bt00"/>
          <w:color w:val="000000"/>
          <w:sz w:val="20"/>
          <w:szCs w:val="20"/>
        </w:rPr>
        <w:t xml:space="preserve">na dane podane pod poniższym linkiem </w:t>
      </w:r>
      <w:hyperlink r:id="rId21" w:history="1">
        <w:r w:rsidR="00EF0366" w:rsidRPr="0025282F">
          <w:rPr>
            <w:rStyle w:val="Hipercze"/>
            <w:rFonts w:ascii="Palatino" w:hAnsi="Palatino" w:cs="TT17Bt00"/>
            <w:sz w:val="20"/>
            <w:szCs w:val="20"/>
          </w:rPr>
          <w:t>https://www.lpgk.lublin.pl/ochrona-danych-osobowych/</w:t>
        </w:r>
      </w:hyperlink>
      <w:r w:rsidR="00EF0366">
        <w:rPr>
          <w:rFonts w:ascii="Palatino" w:hAnsi="Palatino" w:cs="TT17Bt00"/>
          <w:color w:val="000000"/>
          <w:sz w:val="20"/>
          <w:szCs w:val="20"/>
        </w:rPr>
        <w:t xml:space="preserve"> </w:t>
      </w:r>
    </w:p>
    <w:p w14:paraId="234C9D56" w14:textId="41E42454" w:rsidR="00FB4370" w:rsidRPr="003B006F" w:rsidRDefault="00FB4370" w:rsidP="00304E7A">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3B006F">
        <w:rPr>
          <w:rFonts w:ascii="Palatino" w:hAnsi="Palatino" w:cs="TT17Bt00"/>
          <w:color w:val="000000"/>
          <w:sz w:val="20"/>
          <w:szCs w:val="20"/>
        </w:rPr>
        <w:t xml:space="preserve">Pani/Pana dane osobowe przetwarzane będą na podstawie art. 6 ust. 1 lit. c RODO w celu związanym z postępowaniem o udzielenie zamówienia publicznego jak w tytule, prowadzonym w trybie podstawowym na podstawie art. 275 pkt </w:t>
      </w:r>
      <w:r w:rsidR="00683807" w:rsidRPr="003B006F">
        <w:rPr>
          <w:rFonts w:ascii="Palatino" w:hAnsi="Palatino" w:cs="TT17Bt00"/>
          <w:color w:val="000000"/>
          <w:sz w:val="20"/>
          <w:szCs w:val="20"/>
        </w:rPr>
        <w:t>2</w:t>
      </w:r>
      <w:r w:rsidRPr="003B006F">
        <w:rPr>
          <w:rFonts w:ascii="Palatino" w:hAnsi="Palatino" w:cs="TT17Bt00"/>
          <w:color w:val="000000"/>
          <w:sz w:val="20"/>
          <w:szCs w:val="20"/>
        </w:rPr>
        <w:t xml:space="preserve"> Ustawy Pzp</w:t>
      </w:r>
    </w:p>
    <w:p w14:paraId="3DEB398C" w14:textId="6469216F" w:rsidR="00FB7CB4" w:rsidRPr="003B006F" w:rsidRDefault="00FB7CB4" w:rsidP="00304E7A">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3B006F">
        <w:rPr>
          <w:rFonts w:ascii="Palatino" w:hAnsi="Palatino" w:cs="TT17Bt00"/>
          <w:color w:val="000000"/>
          <w:sz w:val="20"/>
          <w:szCs w:val="20"/>
        </w:rPr>
        <w:t xml:space="preserve">Dane osobowe zawarte w ofertach są przetwarzane na podstawie art. 6 ust. 1 lit. c RODO, tj. przetwarzanie jest niezbędne do wypełnienia obowiązku prawnego ciążącego na administratorze. Celem przetwarzania danych osobowych jest prowadzenie w imieniu własnym postępowania o udzielenie zamówienia publicznego </w:t>
      </w:r>
      <w:r w:rsidR="00714C9E" w:rsidRPr="003B006F">
        <w:rPr>
          <w:rFonts w:ascii="Palatino" w:hAnsi="Palatino" w:cs="TT17Bt00"/>
          <w:color w:val="000000"/>
          <w:sz w:val="20"/>
          <w:szCs w:val="20"/>
        </w:rPr>
        <w:t>pn.</w:t>
      </w:r>
      <w:r w:rsidR="003C53EB" w:rsidRPr="003B006F">
        <w:rPr>
          <w:rFonts w:ascii="Palatino" w:hAnsi="Palatino" w:cs="TT17Bt00"/>
          <w:color w:val="000000"/>
          <w:sz w:val="20"/>
          <w:szCs w:val="20"/>
        </w:rPr>
        <w:t xml:space="preserve"> </w:t>
      </w:r>
      <w:r w:rsidR="001D5609" w:rsidRPr="003B006F">
        <w:rPr>
          <w:rFonts w:ascii="Palatino" w:hAnsi="Palatino" w:cs="TT17Bt00"/>
          <w:color w:val="000000"/>
          <w:sz w:val="20"/>
          <w:szCs w:val="20"/>
        </w:rPr>
        <w:t>„</w:t>
      </w:r>
      <w:r w:rsidR="00FD5BBD" w:rsidRPr="003B006F">
        <w:rPr>
          <w:rFonts w:ascii="Palatino" w:hAnsi="Palatino" w:cs="TT17Bt00"/>
          <w:color w:val="000000"/>
          <w:sz w:val="20"/>
          <w:szCs w:val="20"/>
        </w:rPr>
        <w:t>Świadczenie usług konserwacji, drobnych napraw i robót awaryjnych w branży budowlanej</w:t>
      </w:r>
      <w:r w:rsidR="00CD70D7" w:rsidRPr="003B006F">
        <w:rPr>
          <w:rFonts w:ascii="Palatino" w:hAnsi="Palatino" w:cs="TT17Bt00"/>
          <w:color w:val="000000"/>
          <w:sz w:val="20"/>
          <w:szCs w:val="20"/>
        </w:rPr>
        <w:t>.</w:t>
      </w:r>
      <w:r w:rsidR="001D5609" w:rsidRPr="003B006F">
        <w:rPr>
          <w:rFonts w:ascii="Palatino" w:hAnsi="Palatino" w:cs="TT17Bt00"/>
          <w:color w:val="000000"/>
          <w:sz w:val="20"/>
          <w:szCs w:val="20"/>
        </w:rPr>
        <w:t>”</w:t>
      </w:r>
    </w:p>
    <w:p w14:paraId="040B734C" w14:textId="08CFBA7E" w:rsidR="00FB7CB4" w:rsidRPr="003B006F" w:rsidRDefault="00FB7CB4" w:rsidP="00304E7A">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3B006F">
        <w:rPr>
          <w:rFonts w:ascii="Palatino" w:hAnsi="Palatino" w:cs="TT17Bt00"/>
          <w:color w:val="000000"/>
          <w:sz w:val="20"/>
          <w:szCs w:val="20"/>
        </w:rPr>
        <w:t>Odbiorcą Pani/Pana danych osobowych będą osoby lub podmioty, którym udostępniona zostanie dokumentacja postępowania w oparciu o art. 18 oraz art. 76 ust. 3 ustawy z dnia 11 września 2019 r. – Prawo zamówień publicznych (Dz. U. z 20</w:t>
      </w:r>
      <w:r w:rsidR="0036675E" w:rsidRPr="003B006F">
        <w:rPr>
          <w:rFonts w:ascii="Palatino" w:hAnsi="Palatino" w:cs="TT17Bt00"/>
          <w:color w:val="000000"/>
          <w:sz w:val="20"/>
          <w:szCs w:val="20"/>
        </w:rPr>
        <w:t>23</w:t>
      </w:r>
      <w:r w:rsidRPr="003B006F">
        <w:rPr>
          <w:rFonts w:ascii="Palatino" w:hAnsi="Palatino" w:cs="TT17Bt00"/>
          <w:color w:val="000000"/>
          <w:sz w:val="20"/>
          <w:szCs w:val="20"/>
        </w:rPr>
        <w:t xml:space="preserve"> r. poz.  </w:t>
      </w:r>
      <w:r w:rsidR="0036675E" w:rsidRPr="003B006F">
        <w:rPr>
          <w:rFonts w:ascii="Palatino" w:hAnsi="Palatino" w:cs="TT17Bt00"/>
          <w:color w:val="000000"/>
          <w:sz w:val="20"/>
          <w:szCs w:val="20"/>
        </w:rPr>
        <w:t>1605</w:t>
      </w:r>
      <w:r w:rsidRPr="003B006F">
        <w:rPr>
          <w:rFonts w:ascii="Palatino" w:hAnsi="Palatino" w:cs="TT17Bt00"/>
          <w:color w:val="000000"/>
          <w:sz w:val="20"/>
          <w:szCs w:val="20"/>
        </w:rPr>
        <w:t xml:space="preserve"> z późn. zm.).</w:t>
      </w:r>
    </w:p>
    <w:p w14:paraId="27C19AD2" w14:textId="776AA558" w:rsidR="00FB4370" w:rsidRPr="003B006F" w:rsidRDefault="00FB4370" w:rsidP="00304E7A">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3B006F">
        <w:rPr>
          <w:rFonts w:ascii="Palatino" w:hAnsi="Palatino" w:cs="TT17Bt00"/>
          <w:color w:val="000000"/>
          <w:sz w:val="20"/>
          <w:szCs w:val="20"/>
        </w:rPr>
        <w:t>5)</w:t>
      </w:r>
      <w:r w:rsidRPr="003B006F">
        <w:rPr>
          <w:rFonts w:ascii="Palatino" w:hAnsi="Palatino" w:cs="TT17Bt00"/>
          <w:color w:val="000000"/>
          <w:sz w:val="20"/>
          <w:szCs w:val="20"/>
        </w:rPr>
        <w:tab/>
        <w:t xml:space="preserve">Pani/Pana dane osobowe będą przechowywane, zgodnie z art. </w:t>
      </w:r>
      <w:r w:rsidR="00977262" w:rsidRPr="003B006F">
        <w:rPr>
          <w:rFonts w:ascii="Palatino" w:hAnsi="Palatino" w:cs="TT17Bt00"/>
          <w:color w:val="000000"/>
          <w:sz w:val="20"/>
          <w:szCs w:val="20"/>
        </w:rPr>
        <w:t>76</w:t>
      </w:r>
      <w:r w:rsidRPr="003B006F">
        <w:rPr>
          <w:rFonts w:ascii="Palatino" w:hAnsi="Palatino" w:cs="TT17Bt00"/>
          <w:color w:val="000000"/>
          <w:sz w:val="20"/>
          <w:szCs w:val="20"/>
        </w:rPr>
        <w:t xml:space="preserve"> ust. 1 ustawy Pzp, przez okres co najmniej  4 lat od dnia zakończenia postępowania o udzielenie zamówienia, a jeżeli czas trwania umowy przekracza 4 lata, okres przechowywania umowy, obejmuje  cały czas trwania umowy. Ponadto informuję, że zgodnie z Jednolitym Rzeczowym Wykazem Akt dokumentacja zamówień publicznych posiada kategorię archiwalną B5 (okres przechowywania 5 lat) , a umowa w sprawie zamówienia publicznego posiada kategorię archiwalną B10 (okres przechowywania 10 lat). Po tym okresie przechowywania/przetwarzania dane będą zniszczone lub zanonimizowane</w:t>
      </w:r>
    </w:p>
    <w:p w14:paraId="76DC241B" w14:textId="52E7F57D" w:rsidR="00FB7CB4" w:rsidRPr="003B006F" w:rsidRDefault="00FB7CB4" w:rsidP="00304E7A">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3B006F">
        <w:rPr>
          <w:rFonts w:ascii="Palatino" w:hAnsi="Palatino" w:cs="Arial"/>
          <w:sz w:val="20"/>
          <w:szCs w:val="20"/>
        </w:rPr>
        <w:t>Posiada Pani/Pan:</w:t>
      </w:r>
    </w:p>
    <w:p w14:paraId="76621777" w14:textId="6275ADC4" w:rsidR="00FB7CB4" w:rsidRPr="003B006F" w:rsidRDefault="00FB7CB4" w:rsidP="00304E7A">
      <w:pPr>
        <w:pStyle w:val="Akapitzlist"/>
        <w:numPr>
          <w:ilvl w:val="0"/>
          <w:numId w:val="3"/>
        </w:numPr>
        <w:spacing w:after="150" w:line="276" w:lineRule="auto"/>
        <w:jc w:val="both"/>
        <w:rPr>
          <w:rFonts w:ascii="Palatino" w:hAnsi="Palatino" w:cs="Arial"/>
          <w:color w:val="00B0F0"/>
          <w:sz w:val="20"/>
          <w:szCs w:val="20"/>
        </w:rPr>
      </w:pPr>
      <w:r w:rsidRPr="003B006F">
        <w:rPr>
          <w:rFonts w:ascii="Palatino" w:hAnsi="Palatino" w:cs="Arial"/>
          <w:sz w:val="20"/>
          <w:szCs w:val="20"/>
        </w:rPr>
        <w:lastRenderedPageBreak/>
        <w:t>na podstawie art. 15 RODO prawo dostępu do danych osobowych Pani/Pana dotyczących;</w:t>
      </w:r>
    </w:p>
    <w:p w14:paraId="2C2B3395" w14:textId="263A50C6" w:rsidR="00FB7CB4" w:rsidRPr="003B006F" w:rsidRDefault="00FB7CB4" w:rsidP="00304E7A">
      <w:pPr>
        <w:pStyle w:val="Akapitzlist"/>
        <w:numPr>
          <w:ilvl w:val="0"/>
          <w:numId w:val="3"/>
        </w:numPr>
        <w:spacing w:after="150" w:line="276" w:lineRule="auto"/>
        <w:jc w:val="both"/>
        <w:rPr>
          <w:rFonts w:ascii="Palatino" w:hAnsi="Palatino" w:cs="Arial"/>
          <w:color w:val="00B0F0"/>
          <w:sz w:val="20"/>
          <w:szCs w:val="20"/>
        </w:rPr>
      </w:pPr>
      <w:r w:rsidRPr="003B006F">
        <w:rPr>
          <w:rFonts w:ascii="Palatino" w:hAnsi="Palatino" w:cs="Arial"/>
          <w:sz w:val="20"/>
          <w:szCs w:val="20"/>
        </w:rPr>
        <w:t>na podstawie art. 16 RODO prawo do sprostowania Pani/Pana danych osobowych;</w:t>
      </w:r>
    </w:p>
    <w:p w14:paraId="10669EA4" w14:textId="28AF38BC" w:rsidR="00FB7CB4" w:rsidRPr="003B006F" w:rsidRDefault="00FB7CB4" w:rsidP="00304E7A">
      <w:pPr>
        <w:pStyle w:val="Akapitzlist"/>
        <w:numPr>
          <w:ilvl w:val="0"/>
          <w:numId w:val="3"/>
        </w:numPr>
        <w:spacing w:after="150" w:line="276" w:lineRule="auto"/>
        <w:jc w:val="both"/>
        <w:rPr>
          <w:rFonts w:ascii="Palatino" w:hAnsi="Palatino" w:cs="Arial"/>
          <w:color w:val="00B0F0"/>
          <w:sz w:val="20"/>
          <w:szCs w:val="20"/>
        </w:rPr>
      </w:pPr>
      <w:r w:rsidRPr="003B006F">
        <w:rPr>
          <w:rFonts w:ascii="Palatino" w:hAnsi="Palatino" w:cs="Arial"/>
          <w:sz w:val="20"/>
          <w:szCs w:val="20"/>
        </w:rPr>
        <w:t xml:space="preserve">na podstawie art. 18 RODO prawo żądania od administratora ograniczenia przetwarzania danych osobowych z zastrzeżeniem przypadków, o których mowa w art. 18 ust. 2 </w:t>
      </w:r>
      <w:r w:rsidR="00D152BB" w:rsidRPr="003B006F">
        <w:rPr>
          <w:rFonts w:ascii="Palatino" w:hAnsi="Palatino" w:cs="Arial"/>
          <w:sz w:val="20"/>
          <w:szCs w:val="20"/>
        </w:rPr>
        <w:t>RODO,</w:t>
      </w:r>
    </w:p>
    <w:p w14:paraId="4BE0C64E" w14:textId="77777777" w:rsidR="00FB7CB4" w:rsidRPr="003B006F" w:rsidRDefault="00FB7CB4" w:rsidP="00304E7A">
      <w:pPr>
        <w:pStyle w:val="Akapitzlist"/>
        <w:numPr>
          <w:ilvl w:val="0"/>
          <w:numId w:val="3"/>
        </w:numPr>
        <w:spacing w:after="150" w:line="276" w:lineRule="auto"/>
        <w:jc w:val="both"/>
        <w:rPr>
          <w:rFonts w:ascii="Palatino" w:hAnsi="Palatino" w:cs="Arial"/>
          <w:color w:val="00B0F0"/>
          <w:sz w:val="20"/>
          <w:szCs w:val="20"/>
        </w:rPr>
      </w:pPr>
      <w:r w:rsidRPr="003B006F">
        <w:rPr>
          <w:rFonts w:ascii="Palatino" w:hAnsi="Palatino" w:cs="Arial"/>
          <w:sz w:val="20"/>
          <w:szCs w:val="20"/>
        </w:rPr>
        <w:t>prawo do wniesienia skargi do Prezesa Urzędu Ochrony Danych Osobowych, gdy uzna Pani/Pan, że przetwarzanie danych osobowych Pani/Pana dotyczących narusza przepisy RODO;</w:t>
      </w:r>
    </w:p>
    <w:p w14:paraId="0924782E" w14:textId="77777777" w:rsidR="00FB7CB4" w:rsidRPr="003B006F" w:rsidRDefault="00FB7CB4" w:rsidP="00304E7A">
      <w:pPr>
        <w:pStyle w:val="Akapitzlist"/>
        <w:numPr>
          <w:ilvl w:val="1"/>
          <w:numId w:val="16"/>
        </w:numPr>
        <w:spacing w:after="150" w:line="276" w:lineRule="auto"/>
        <w:ind w:left="709" w:hanging="425"/>
        <w:jc w:val="both"/>
        <w:rPr>
          <w:rFonts w:ascii="Palatino" w:hAnsi="Palatino" w:cs="Arial"/>
          <w:i/>
          <w:color w:val="00B0F0"/>
          <w:sz w:val="20"/>
          <w:szCs w:val="20"/>
        </w:rPr>
      </w:pPr>
      <w:r w:rsidRPr="003B006F">
        <w:rPr>
          <w:rFonts w:ascii="Palatino" w:hAnsi="Palatino" w:cs="TT17Bt00"/>
          <w:color w:val="000000"/>
          <w:sz w:val="20"/>
          <w:szCs w:val="20"/>
        </w:rPr>
        <w:t xml:space="preserve"> </w:t>
      </w:r>
      <w:r w:rsidRPr="003B006F">
        <w:rPr>
          <w:rFonts w:ascii="Palatino" w:hAnsi="Palatino" w:cs="Arial"/>
          <w:sz w:val="20"/>
          <w:szCs w:val="20"/>
        </w:rPr>
        <w:t>Nie przysługuje Pani/Panu:</w:t>
      </w:r>
    </w:p>
    <w:p w14:paraId="57232805" w14:textId="77777777" w:rsidR="00FB7CB4" w:rsidRPr="003B006F" w:rsidRDefault="00FB7CB4" w:rsidP="00304E7A">
      <w:pPr>
        <w:pStyle w:val="Akapitzlist"/>
        <w:numPr>
          <w:ilvl w:val="0"/>
          <w:numId w:val="4"/>
        </w:numPr>
        <w:spacing w:after="150" w:line="276" w:lineRule="auto"/>
        <w:ind w:left="709" w:hanging="425"/>
        <w:jc w:val="both"/>
        <w:rPr>
          <w:rFonts w:ascii="Palatino" w:hAnsi="Palatino" w:cs="Arial"/>
          <w:i/>
          <w:color w:val="00B0F0"/>
          <w:sz w:val="20"/>
          <w:szCs w:val="20"/>
        </w:rPr>
      </w:pPr>
      <w:r w:rsidRPr="003B006F">
        <w:rPr>
          <w:rFonts w:ascii="Palatino" w:hAnsi="Palatino" w:cs="Arial"/>
          <w:sz w:val="20"/>
          <w:szCs w:val="20"/>
        </w:rPr>
        <w:t>w związku z art. 17 ust. 3 lit. b, d lub e RODO prawo do usunięcia danych osobowych;</w:t>
      </w:r>
    </w:p>
    <w:p w14:paraId="7AC32134" w14:textId="77777777" w:rsidR="00FB7CB4" w:rsidRPr="003B006F" w:rsidRDefault="00FB7CB4" w:rsidP="00304E7A">
      <w:pPr>
        <w:pStyle w:val="Akapitzlist"/>
        <w:numPr>
          <w:ilvl w:val="0"/>
          <w:numId w:val="4"/>
        </w:numPr>
        <w:spacing w:after="150" w:line="276" w:lineRule="auto"/>
        <w:ind w:left="709" w:hanging="425"/>
        <w:jc w:val="both"/>
        <w:rPr>
          <w:rFonts w:ascii="Palatino" w:hAnsi="Palatino" w:cs="Arial"/>
          <w:b/>
          <w:i/>
          <w:sz w:val="20"/>
          <w:szCs w:val="20"/>
        </w:rPr>
      </w:pPr>
      <w:r w:rsidRPr="003B006F">
        <w:rPr>
          <w:rFonts w:ascii="Palatino" w:hAnsi="Palatino" w:cs="Arial"/>
          <w:sz w:val="20"/>
          <w:szCs w:val="20"/>
        </w:rPr>
        <w:t>prawo do przenoszenia danych osobowych, o którym mowa w art. 20 RODO;</w:t>
      </w:r>
    </w:p>
    <w:p w14:paraId="2ADDBC7B" w14:textId="77777777" w:rsidR="00FB7CB4" w:rsidRPr="003B006F" w:rsidRDefault="00FB7CB4" w:rsidP="00304E7A">
      <w:pPr>
        <w:pStyle w:val="Akapitzlist"/>
        <w:numPr>
          <w:ilvl w:val="0"/>
          <w:numId w:val="4"/>
        </w:numPr>
        <w:spacing w:after="150" w:line="276" w:lineRule="auto"/>
        <w:ind w:left="709" w:hanging="425"/>
        <w:jc w:val="both"/>
        <w:rPr>
          <w:rFonts w:ascii="Palatino" w:hAnsi="Palatino" w:cs="Arial"/>
          <w:i/>
          <w:sz w:val="20"/>
          <w:szCs w:val="20"/>
        </w:rPr>
      </w:pPr>
      <w:r w:rsidRPr="003B006F">
        <w:rPr>
          <w:rFonts w:ascii="Palatino" w:hAnsi="Palatino" w:cs="Arial"/>
          <w:sz w:val="20"/>
          <w:szCs w:val="20"/>
        </w:rPr>
        <w:t xml:space="preserve">na podstawie art. 21 RODO prawo sprzeciwu, wobec przetwarzania danych osobowych, gdyż podstawą prawną przetwarzania Pani/Pana danych osobowych jest art. 6 ust. 1 lit. c RODO. </w:t>
      </w:r>
    </w:p>
    <w:p w14:paraId="17948670" w14:textId="77777777" w:rsidR="00FB7CB4" w:rsidRPr="003B006F" w:rsidRDefault="00FB7CB4" w:rsidP="00304E7A">
      <w:pPr>
        <w:pStyle w:val="Akapitzlist"/>
        <w:numPr>
          <w:ilvl w:val="1"/>
          <w:numId w:val="16"/>
        </w:numPr>
        <w:spacing w:after="150" w:line="276" w:lineRule="auto"/>
        <w:ind w:left="709" w:hanging="425"/>
        <w:jc w:val="both"/>
        <w:rPr>
          <w:rFonts w:ascii="Palatino" w:hAnsi="Palatino" w:cs="TT17Bt00"/>
          <w:color w:val="000000"/>
          <w:sz w:val="20"/>
          <w:szCs w:val="20"/>
          <w:lang w:eastAsia="en-US"/>
        </w:rPr>
      </w:pPr>
      <w:r w:rsidRPr="003B006F">
        <w:rPr>
          <w:rFonts w:ascii="Palatino" w:hAnsi="Palatino" w:cs="TT17Bt00"/>
          <w:color w:val="000000"/>
          <w:sz w:val="20"/>
          <w:szCs w:val="20"/>
        </w:rPr>
        <w:t xml:space="preserve">W odniesieniu do Pani/Pana danych osobowych decyzje nie będą podejmowane </w:t>
      </w:r>
      <w:r w:rsidRPr="003B006F">
        <w:rPr>
          <w:rFonts w:ascii="Palatino" w:hAnsi="Palatino" w:cs="TT17Bt00"/>
          <w:color w:val="000000"/>
          <w:sz w:val="20"/>
          <w:szCs w:val="20"/>
        </w:rPr>
        <w:br/>
        <w:t>w sposób zautomatyzowany, stosownie do art. 22 RODO.</w:t>
      </w:r>
    </w:p>
    <w:p w14:paraId="37F642AA" w14:textId="77777777" w:rsidR="00FB7CB4" w:rsidRPr="003B006F" w:rsidRDefault="00FB7CB4" w:rsidP="00304E7A">
      <w:pPr>
        <w:pStyle w:val="Akapitzlist"/>
        <w:numPr>
          <w:ilvl w:val="1"/>
          <w:numId w:val="16"/>
        </w:numPr>
        <w:spacing w:after="150" w:line="276" w:lineRule="auto"/>
        <w:ind w:left="709" w:hanging="425"/>
        <w:jc w:val="both"/>
        <w:rPr>
          <w:rFonts w:ascii="Palatino" w:hAnsi="Palatino" w:cs="TT17Bt00"/>
          <w:color w:val="000000"/>
          <w:sz w:val="20"/>
          <w:szCs w:val="20"/>
          <w:lang w:eastAsia="en-US"/>
        </w:rPr>
      </w:pPr>
      <w:r w:rsidRPr="003B006F">
        <w:rPr>
          <w:rFonts w:ascii="Palatino" w:hAnsi="Palatino" w:cs="TT17Bt00"/>
          <w:color w:val="000000"/>
          <w:sz w:val="20"/>
          <w:szCs w:val="20"/>
        </w:rPr>
        <w:t>Podanie przez Pana/Panią danych osobowych jest wymogiem ustawowym. Jest Pan/Pani zobowiązana do ich podania, a konsekwencją niepodania danych osobowych będzie niemożliwość oceny ofert i zawarcia umowy.</w:t>
      </w:r>
    </w:p>
    <w:p w14:paraId="7D6854A3" w14:textId="261CC711" w:rsidR="00FB7CB4" w:rsidRPr="003B006F" w:rsidRDefault="00FB7CB4" w:rsidP="00304E7A">
      <w:pPr>
        <w:pStyle w:val="Akapitzlist"/>
        <w:numPr>
          <w:ilvl w:val="1"/>
          <w:numId w:val="16"/>
        </w:numPr>
        <w:spacing w:after="150" w:line="276" w:lineRule="auto"/>
        <w:ind w:left="709" w:hanging="425"/>
        <w:jc w:val="both"/>
        <w:rPr>
          <w:rFonts w:ascii="Palatino" w:hAnsi="Palatino" w:cs="TT17Bt00"/>
          <w:color w:val="000000"/>
          <w:sz w:val="20"/>
          <w:szCs w:val="20"/>
          <w:lang w:eastAsia="en-US"/>
        </w:rPr>
      </w:pPr>
      <w:r w:rsidRPr="003B006F">
        <w:rPr>
          <w:rFonts w:ascii="Palatino" w:hAnsi="Palatino" w:cs="TT17Bt00"/>
          <w:color w:val="000000"/>
          <w:sz w:val="20"/>
          <w:szCs w:val="20"/>
        </w:rPr>
        <w:t>Administrator danych nie ma zamiaru przekazywać danych osobowych do państwa trzeciego lub organizacji międzynarodowej.</w:t>
      </w:r>
    </w:p>
    <w:p w14:paraId="2683EC19" w14:textId="77777777" w:rsidR="00FB7CB4" w:rsidRPr="003B006F" w:rsidRDefault="00FB7CB4" w:rsidP="00304E7A">
      <w:pPr>
        <w:spacing w:line="276" w:lineRule="auto"/>
        <w:jc w:val="both"/>
        <w:rPr>
          <w:rFonts w:ascii="Palatino" w:hAnsi="Palatino"/>
          <w:sz w:val="20"/>
          <w:szCs w:val="20"/>
        </w:rPr>
      </w:pPr>
    </w:p>
    <w:p w14:paraId="2E0550BA" w14:textId="6AAFF150" w:rsidR="00FB7CB4" w:rsidRPr="003B006F" w:rsidRDefault="00FB7CB4" w:rsidP="00304E7A">
      <w:pPr>
        <w:pStyle w:val="Nagwek1"/>
        <w:numPr>
          <w:ilvl w:val="0"/>
          <w:numId w:val="1"/>
        </w:numPr>
        <w:spacing w:line="276" w:lineRule="auto"/>
        <w:jc w:val="both"/>
        <w:rPr>
          <w:rFonts w:ascii="Palatino" w:hAnsi="Palatino"/>
          <w:bCs/>
          <w:sz w:val="20"/>
          <w:szCs w:val="20"/>
        </w:rPr>
      </w:pPr>
      <w:r w:rsidRPr="003B006F">
        <w:rPr>
          <w:rFonts w:ascii="Palatino" w:hAnsi="Palatino"/>
          <w:bCs/>
          <w:sz w:val="20"/>
          <w:szCs w:val="20"/>
        </w:rPr>
        <w:t>WYKAZ ZAŁĄCZNIKÓW DO SPECYFIKACJI ISTOTNYCH WARUNKÓW ZAMÓWIENIA</w:t>
      </w:r>
      <w:bookmarkEnd w:id="17"/>
    </w:p>
    <w:p w14:paraId="1CF6BAA7" w14:textId="77777777" w:rsidR="00FB7CB4" w:rsidRPr="003B006F" w:rsidRDefault="00FB7CB4" w:rsidP="00304E7A">
      <w:pPr>
        <w:tabs>
          <w:tab w:val="left" w:pos="1440"/>
          <w:tab w:val="left" w:pos="1800"/>
        </w:tabs>
        <w:spacing w:line="276" w:lineRule="auto"/>
        <w:jc w:val="both"/>
        <w:rPr>
          <w:rFonts w:ascii="Palatino" w:hAnsi="Palatino" w:cs="Arial"/>
          <w:sz w:val="20"/>
          <w:szCs w:val="20"/>
        </w:rPr>
      </w:pPr>
    </w:p>
    <w:p w14:paraId="5E890946" w14:textId="37E41B2F" w:rsidR="00B11A4A" w:rsidRDefault="00B11A4A" w:rsidP="00304E7A">
      <w:pPr>
        <w:tabs>
          <w:tab w:val="left" w:pos="1440"/>
          <w:tab w:val="left" w:pos="1800"/>
        </w:tabs>
        <w:spacing w:line="276" w:lineRule="auto"/>
        <w:rPr>
          <w:rFonts w:ascii="Palatino" w:hAnsi="Palatino" w:cs="Arial"/>
          <w:sz w:val="20"/>
          <w:szCs w:val="20"/>
        </w:rPr>
      </w:pPr>
      <w:r w:rsidRPr="003B006F">
        <w:rPr>
          <w:rFonts w:ascii="Palatino" w:hAnsi="Palatino" w:cs="Arial"/>
          <w:sz w:val="20"/>
          <w:szCs w:val="20"/>
        </w:rPr>
        <w:t>Załącznik nr 1</w:t>
      </w:r>
      <w:r w:rsidR="00683807" w:rsidRPr="003B006F">
        <w:rPr>
          <w:rFonts w:ascii="Palatino" w:hAnsi="Palatino" w:cs="Arial"/>
          <w:sz w:val="20"/>
          <w:szCs w:val="20"/>
        </w:rPr>
        <w:t>.</w:t>
      </w:r>
      <w:r w:rsidR="00054EA8">
        <w:rPr>
          <w:rFonts w:ascii="Palatino" w:hAnsi="Palatino" w:cs="Arial"/>
          <w:sz w:val="20"/>
          <w:szCs w:val="20"/>
        </w:rPr>
        <w:t>1</w:t>
      </w:r>
      <w:r w:rsidR="00683807" w:rsidRPr="003B006F">
        <w:rPr>
          <w:rFonts w:ascii="Palatino" w:hAnsi="Palatino" w:cs="Arial"/>
          <w:sz w:val="20"/>
          <w:szCs w:val="20"/>
        </w:rPr>
        <w:t xml:space="preserve">    </w:t>
      </w:r>
      <w:r w:rsidRPr="003B006F">
        <w:rPr>
          <w:rFonts w:ascii="Palatino" w:hAnsi="Palatino" w:cs="Arial"/>
          <w:sz w:val="20"/>
          <w:szCs w:val="20"/>
        </w:rPr>
        <w:t xml:space="preserve">Formularz </w:t>
      </w:r>
      <w:r w:rsidR="0036675E" w:rsidRPr="003B006F">
        <w:rPr>
          <w:rFonts w:ascii="Palatino" w:hAnsi="Palatino" w:cs="Arial"/>
          <w:sz w:val="20"/>
          <w:szCs w:val="20"/>
        </w:rPr>
        <w:t>wyceny</w:t>
      </w:r>
      <w:r w:rsidR="00054EA8">
        <w:rPr>
          <w:rFonts w:ascii="Palatino" w:hAnsi="Palatino" w:cs="Arial"/>
          <w:sz w:val="20"/>
          <w:szCs w:val="20"/>
        </w:rPr>
        <w:t xml:space="preserve"> dla cz. 1</w:t>
      </w:r>
    </w:p>
    <w:p w14:paraId="52A07CD2" w14:textId="1F7F373E" w:rsidR="00054EA8" w:rsidRPr="003B006F" w:rsidRDefault="00054EA8" w:rsidP="00304E7A">
      <w:pPr>
        <w:tabs>
          <w:tab w:val="left" w:pos="1440"/>
          <w:tab w:val="left" w:pos="1800"/>
        </w:tabs>
        <w:spacing w:line="276" w:lineRule="auto"/>
        <w:rPr>
          <w:rFonts w:ascii="Palatino" w:hAnsi="Palatino" w:cs="Arial"/>
          <w:sz w:val="20"/>
          <w:szCs w:val="20"/>
        </w:rPr>
      </w:pPr>
      <w:r w:rsidRPr="003B006F">
        <w:rPr>
          <w:rFonts w:ascii="Palatino" w:hAnsi="Palatino" w:cs="Arial"/>
          <w:sz w:val="20"/>
          <w:szCs w:val="20"/>
        </w:rPr>
        <w:t>Załącznik nr 1.</w:t>
      </w:r>
      <w:r>
        <w:rPr>
          <w:rFonts w:ascii="Palatino" w:hAnsi="Palatino" w:cs="Arial"/>
          <w:sz w:val="20"/>
          <w:szCs w:val="20"/>
        </w:rPr>
        <w:t>2</w:t>
      </w:r>
      <w:r w:rsidRPr="003B006F">
        <w:rPr>
          <w:rFonts w:ascii="Palatino" w:hAnsi="Palatino" w:cs="Arial"/>
          <w:sz w:val="20"/>
          <w:szCs w:val="20"/>
        </w:rPr>
        <w:t xml:space="preserve">    Formularz wyceny</w:t>
      </w:r>
      <w:r>
        <w:rPr>
          <w:rFonts w:ascii="Palatino" w:hAnsi="Palatino" w:cs="Arial"/>
          <w:sz w:val="20"/>
          <w:szCs w:val="20"/>
        </w:rPr>
        <w:t xml:space="preserve"> dla cz. 2</w:t>
      </w:r>
    </w:p>
    <w:p w14:paraId="22696753" w14:textId="6D116AC4" w:rsidR="008B0D7E" w:rsidRPr="003B006F" w:rsidRDefault="00FB7CB4" w:rsidP="00304E7A">
      <w:pPr>
        <w:tabs>
          <w:tab w:val="left" w:pos="1440"/>
          <w:tab w:val="left" w:pos="1800"/>
        </w:tabs>
        <w:spacing w:line="276" w:lineRule="auto"/>
        <w:rPr>
          <w:rFonts w:ascii="Palatino" w:hAnsi="Palatino" w:cs="Arial"/>
          <w:sz w:val="20"/>
          <w:szCs w:val="20"/>
        </w:rPr>
      </w:pPr>
      <w:r w:rsidRPr="003B006F">
        <w:rPr>
          <w:rFonts w:ascii="Palatino" w:hAnsi="Palatino" w:cs="Arial"/>
          <w:sz w:val="20"/>
          <w:szCs w:val="20"/>
        </w:rPr>
        <w:t>Załącznik nr 2</w:t>
      </w:r>
      <w:r w:rsidR="00727B5C" w:rsidRPr="003B006F">
        <w:rPr>
          <w:rFonts w:ascii="Palatino" w:hAnsi="Palatino" w:cs="Arial"/>
          <w:sz w:val="20"/>
          <w:szCs w:val="20"/>
        </w:rPr>
        <w:t xml:space="preserve">. </w:t>
      </w:r>
      <w:r w:rsidRPr="003B006F">
        <w:rPr>
          <w:rFonts w:ascii="Palatino" w:hAnsi="Palatino" w:cs="Arial"/>
          <w:sz w:val="20"/>
          <w:szCs w:val="20"/>
        </w:rPr>
        <w:tab/>
      </w:r>
      <w:r w:rsidR="00EF0366">
        <w:rPr>
          <w:rFonts w:ascii="Palatino" w:hAnsi="Palatino" w:cs="Arial"/>
          <w:sz w:val="20"/>
          <w:szCs w:val="20"/>
        </w:rPr>
        <w:t xml:space="preserve"> </w:t>
      </w:r>
      <w:r w:rsidRPr="003B006F">
        <w:rPr>
          <w:rFonts w:ascii="Palatino" w:hAnsi="Palatino" w:cs="Arial"/>
          <w:sz w:val="20"/>
          <w:szCs w:val="20"/>
        </w:rPr>
        <w:t xml:space="preserve">Opis przedmiotu zamówienia </w:t>
      </w:r>
    </w:p>
    <w:p w14:paraId="40ADACC0" w14:textId="5039C1A3" w:rsidR="008B0D7E" w:rsidRPr="003B006F" w:rsidRDefault="008B0D7E" w:rsidP="00304E7A">
      <w:pPr>
        <w:pStyle w:val="Tekstpodstawowy2"/>
        <w:tabs>
          <w:tab w:val="left" w:pos="1440"/>
          <w:tab w:val="left" w:pos="1800"/>
        </w:tabs>
        <w:spacing w:line="276" w:lineRule="auto"/>
        <w:jc w:val="left"/>
        <w:rPr>
          <w:rFonts w:ascii="Palatino" w:hAnsi="Palatino"/>
          <w:sz w:val="20"/>
          <w:szCs w:val="20"/>
        </w:rPr>
      </w:pPr>
      <w:r w:rsidRPr="003B006F">
        <w:rPr>
          <w:rFonts w:ascii="Palatino" w:hAnsi="Palatino"/>
          <w:sz w:val="20"/>
          <w:szCs w:val="20"/>
        </w:rPr>
        <w:t xml:space="preserve">Załącznik nr 3   </w:t>
      </w:r>
      <w:r w:rsidRPr="003B006F">
        <w:rPr>
          <w:rFonts w:ascii="Palatino" w:hAnsi="Palatino"/>
          <w:sz w:val="20"/>
          <w:szCs w:val="20"/>
        </w:rPr>
        <w:tab/>
      </w:r>
      <w:r w:rsidR="00EF0366">
        <w:rPr>
          <w:rFonts w:ascii="Palatino" w:hAnsi="Palatino"/>
          <w:sz w:val="20"/>
          <w:szCs w:val="20"/>
        </w:rPr>
        <w:t xml:space="preserve"> </w:t>
      </w:r>
      <w:r w:rsidRPr="003B006F">
        <w:rPr>
          <w:rFonts w:ascii="Palatino" w:hAnsi="Palatino"/>
          <w:sz w:val="20"/>
          <w:szCs w:val="20"/>
        </w:rPr>
        <w:t>Oświadczenie o grupie kapitałowej</w:t>
      </w:r>
    </w:p>
    <w:p w14:paraId="24C6082B" w14:textId="4B539A12" w:rsidR="00FB7CB4" w:rsidRPr="003B006F" w:rsidRDefault="008B0D7E" w:rsidP="00EF0366">
      <w:pPr>
        <w:tabs>
          <w:tab w:val="left" w:pos="1440"/>
          <w:tab w:val="left" w:pos="1560"/>
        </w:tabs>
        <w:spacing w:line="276" w:lineRule="auto"/>
        <w:ind w:left="1560" w:hanging="1560"/>
        <w:rPr>
          <w:rFonts w:ascii="Palatino" w:hAnsi="Palatino" w:cs="Arial"/>
          <w:bCs/>
          <w:sz w:val="20"/>
          <w:szCs w:val="20"/>
        </w:rPr>
      </w:pPr>
      <w:r w:rsidRPr="003B006F">
        <w:rPr>
          <w:rFonts w:ascii="Palatino" w:hAnsi="Palatino" w:cs="Arial"/>
          <w:sz w:val="20"/>
          <w:szCs w:val="20"/>
        </w:rPr>
        <w:t>Z</w:t>
      </w:r>
      <w:r w:rsidR="00FB7CB4" w:rsidRPr="003B006F">
        <w:rPr>
          <w:rFonts w:ascii="Palatino" w:hAnsi="Palatino" w:cs="Arial"/>
          <w:sz w:val="20"/>
          <w:szCs w:val="20"/>
        </w:rPr>
        <w:t xml:space="preserve">ałącznik nr </w:t>
      </w:r>
      <w:r w:rsidRPr="003B006F">
        <w:rPr>
          <w:rFonts w:ascii="Palatino" w:hAnsi="Palatino" w:cs="Arial"/>
          <w:sz w:val="20"/>
          <w:szCs w:val="20"/>
        </w:rPr>
        <w:t>4</w:t>
      </w:r>
      <w:r w:rsidR="00EF0366">
        <w:rPr>
          <w:rFonts w:ascii="Palatino" w:hAnsi="Palatino" w:cs="Arial"/>
          <w:sz w:val="20"/>
          <w:szCs w:val="20"/>
        </w:rPr>
        <w:t xml:space="preserve">.    </w:t>
      </w:r>
      <w:r w:rsidR="00FB7CB4" w:rsidRPr="003B006F">
        <w:rPr>
          <w:rFonts w:ascii="Palatino" w:hAnsi="Palatino" w:cs="Arial"/>
          <w:bCs/>
          <w:sz w:val="20"/>
          <w:szCs w:val="20"/>
        </w:rPr>
        <w:t>Oświadczenie Wykonawcy o spełnieniu warunków udziału</w:t>
      </w:r>
      <w:r w:rsidR="00EF0366">
        <w:rPr>
          <w:rFonts w:ascii="Palatino" w:hAnsi="Palatino" w:cs="Arial"/>
          <w:bCs/>
          <w:sz w:val="20"/>
          <w:szCs w:val="20"/>
        </w:rPr>
        <w:t xml:space="preserve"> </w:t>
      </w:r>
      <w:r w:rsidR="00FB7CB4" w:rsidRPr="003B006F">
        <w:rPr>
          <w:rFonts w:ascii="Palatino" w:hAnsi="Palatino" w:cs="Arial"/>
          <w:bCs/>
          <w:sz w:val="20"/>
          <w:szCs w:val="20"/>
        </w:rPr>
        <w:t xml:space="preserve">w postępowaniu oraz o braku podstaw do wykluczenia - wzór, </w:t>
      </w:r>
    </w:p>
    <w:p w14:paraId="4B10C3B0" w14:textId="2E3ECA93" w:rsidR="00D152BB" w:rsidRPr="003B006F" w:rsidRDefault="00FB7CB4" w:rsidP="00304E7A">
      <w:pPr>
        <w:pStyle w:val="Tekstpodstawowy2"/>
        <w:tabs>
          <w:tab w:val="left" w:pos="1440"/>
          <w:tab w:val="left" w:pos="1800"/>
        </w:tabs>
        <w:spacing w:line="276" w:lineRule="auto"/>
        <w:jc w:val="left"/>
        <w:rPr>
          <w:rFonts w:ascii="Palatino" w:hAnsi="Palatino"/>
          <w:sz w:val="20"/>
          <w:szCs w:val="20"/>
        </w:rPr>
      </w:pPr>
      <w:r w:rsidRPr="003B006F">
        <w:rPr>
          <w:rFonts w:ascii="Palatino" w:hAnsi="Palatino"/>
          <w:sz w:val="20"/>
          <w:szCs w:val="20"/>
        </w:rPr>
        <w:t>Załącznik nr 5</w:t>
      </w:r>
      <w:r w:rsidR="00683807" w:rsidRPr="003B006F">
        <w:rPr>
          <w:rFonts w:ascii="Palatino" w:hAnsi="Palatino"/>
          <w:sz w:val="20"/>
          <w:szCs w:val="20"/>
        </w:rPr>
        <w:t xml:space="preserve"> </w:t>
      </w:r>
      <w:r w:rsidR="00EC0B30" w:rsidRPr="003B006F">
        <w:rPr>
          <w:rFonts w:ascii="Palatino" w:hAnsi="Palatino"/>
          <w:sz w:val="20"/>
          <w:szCs w:val="20"/>
        </w:rPr>
        <w:tab/>
      </w:r>
      <w:r w:rsidR="00EF0366">
        <w:rPr>
          <w:rFonts w:ascii="Palatino" w:hAnsi="Palatino"/>
          <w:sz w:val="20"/>
          <w:szCs w:val="20"/>
        </w:rPr>
        <w:t xml:space="preserve">  </w:t>
      </w:r>
      <w:r w:rsidRPr="003B006F">
        <w:rPr>
          <w:rFonts w:ascii="Palatino" w:hAnsi="Palatino"/>
          <w:sz w:val="20"/>
          <w:szCs w:val="20"/>
        </w:rPr>
        <w:t>Wzór umow</w:t>
      </w:r>
      <w:r w:rsidR="00D152BB" w:rsidRPr="003B006F">
        <w:rPr>
          <w:rFonts w:ascii="Palatino" w:hAnsi="Palatino"/>
          <w:sz w:val="20"/>
          <w:szCs w:val="20"/>
        </w:rPr>
        <w:t>y</w:t>
      </w:r>
      <w:r w:rsidR="00F00B7A" w:rsidRPr="003B006F">
        <w:rPr>
          <w:rFonts w:ascii="Palatino" w:hAnsi="Palatino"/>
          <w:sz w:val="20"/>
          <w:szCs w:val="20"/>
        </w:rPr>
        <w:t xml:space="preserve"> </w:t>
      </w:r>
    </w:p>
    <w:p w14:paraId="45D6D978" w14:textId="04B8F1A6" w:rsidR="00D152BB" w:rsidRPr="003B006F" w:rsidRDefault="00D152BB" w:rsidP="00304E7A">
      <w:pPr>
        <w:pStyle w:val="Tekstpodstawowy2"/>
        <w:tabs>
          <w:tab w:val="left" w:pos="1440"/>
          <w:tab w:val="left" w:pos="1800"/>
        </w:tabs>
        <w:spacing w:line="276" w:lineRule="auto"/>
        <w:jc w:val="left"/>
        <w:rPr>
          <w:rFonts w:ascii="Palatino" w:hAnsi="Palatino"/>
          <w:sz w:val="20"/>
          <w:szCs w:val="20"/>
        </w:rPr>
      </w:pPr>
      <w:r w:rsidRPr="003B006F">
        <w:rPr>
          <w:rFonts w:ascii="Palatino" w:hAnsi="Palatino"/>
          <w:sz w:val="20"/>
          <w:szCs w:val="20"/>
        </w:rPr>
        <w:t xml:space="preserve">Załącznik nr </w:t>
      </w:r>
      <w:r w:rsidR="004B275D" w:rsidRPr="003B006F">
        <w:rPr>
          <w:rFonts w:ascii="Palatino" w:hAnsi="Palatino"/>
          <w:sz w:val="20"/>
          <w:szCs w:val="20"/>
        </w:rPr>
        <w:t>6</w:t>
      </w:r>
      <w:r w:rsidRPr="003B006F">
        <w:rPr>
          <w:rFonts w:ascii="Palatino" w:hAnsi="Palatino"/>
          <w:sz w:val="20"/>
          <w:szCs w:val="20"/>
        </w:rPr>
        <w:t xml:space="preserve"> </w:t>
      </w:r>
      <w:r w:rsidR="00A32E1B" w:rsidRPr="003B006F">
        <w:rPr>
          <w:rFonts w:ascii="Palatino" w:hAnsi="Palatino"/>
          <w:sz w:val="20"/>
          <w:szCs w:val="20"/>
        </w:rPr>
        <w:tab/>
      </w:r>
      <w:r w:rsidR="00EF0366">
        <w:rPr>
          <w:rFonts w:ascii="Palatino" w:hAnsi="Palatino"/>
          <w:sz w:val="20"/>
          <w:szCs w:val="20"/>
        </w:rPr>
        <w:t xml:space="preserve">  </w:t>
      </w:r>
      <w:r w:rsidRPr="003B006F">
        <w:rPr>
          <w:rFonts w:ascii="Palatino" w:hAnsi="Palatino"/>
          <w:sz w:val="20"/>
          <w:szCs w:val="20"/>
        </w:rPr>
        <w:t xml:space="preserve">Wykaz </w:t>
      </w:r>
      <w:r w:rsidR="00F00B7A" w:rsidRPr="003B006F">
        <w:rPr>
          <w:rFonts w:ascii="Palatino" w:hAnsi="Palatino"/>
          <w:sz w:val="20"/>
          <w:szCs w:val="20"/>
        </w:rPr>
        <w:t>usług</w:t>
      </w:r>
    </w:p>
    <w:p w14:paraId="665E1DA0" w14:textId="6F313EBE" w:rsidR="00A32E1B" w:rsidRPr="003B006F" w:rsidRDefault="00A32E1B" w:rsidP="00304E7A">
      <w:pPr>
        <w:pStyle w:val="Tekstpodstawowy2"/>
        <w:tabs>
          <w:tab w:val="left" w:pos="1440"/>
          <w:tab w:val="left" w:pos="1800"/>
        </w:tabs>
        <w:spacing w:line="276" w:lineRule="auto"/>
        <w:jc w:val="left"/>
        <w:rPr>
          <w:rFonts w:ascii="Palatino" w:hAnsi="Palatino"/>
          <w:sz w:val="20"/>
          <w:szCs w:val="20"/>
        </w:rPr>
      </w:pPr>
      <w:r w:rsidRPr="003B006F">
        <w:rPr>
          <w:rFonts w:ascii="Palatino" w:hAnsi="Palatino"/>
          <w:sz w:val="20"/>
          <w:szCs w:val="20"/>
        </w:rPr>
        <w:t xml:space="preserve">Załącznik nr </w:t>
      </w:r>
      <w:r w:rsidR="004B275D" w:rsidRPr="003B006F">
        <w:rPr>
          <w:rFonts w:ascii="Palatino" w:hAnsi="Palatino"/>
          <w:sz w:val="20"/>
          <w:szCs w:val="20"/>
        </w:rPr>
        <w:t>7</w:t>
      </w:r>
      <w:r w:rsidRPr="003B006F">
        <w:rPr>
          <w:rFonts w:ascii="Palatino" w:hAnsi="Palatino"/>
          <w:sz w:val="20"/>
          <w:szCs w:val="20"/>
        </w:rPr>
        <w:t xml:space="preserve">     Wzór zobowiązania podmiotu trzeciego</w:t>
      </w:r>
    </w:p>
    <w:p w14:paraId="39ED2C7D" w14:textId="4914F7C6" w:rsidR="00BB6247" w:rsidRPr="003B006F" w:rsidRDefault="006051A0" w:rsidP="00304E7A">
      <w:pPr>
        <w:pStyle w:val="Tekstpodstawowy2"/>
        <w:tabs>
          <w:tab w:val="left" w:pos="1440"/>
          <w:tab w:val="left" w:pos="1800"/>
        </w:tabs>
        <w:spacing w:line="276" w:lineRule="auto"/>
        <w:jc w:val="left"/>
        <w:rPr>
          <w:rFonts w:ascii="Palatino" w:hAnsi="Palatino"/>
          <w:sz w:val="20"/>
          <w:szCs w:val="20"/>
        </w:rPr>
      </w:pPr>
      <w:r w:rsidRPr="003B006F">
        <w:rPr>
          <w:rFonts w:ascii="Palatino" w:hAnsi="Palatino"/>
          <w:sz w:val="20"/>
          <w:szCs w:val="20"/>
        </w:rPr>
        <w:t xml:space="preserve">Załącznik nr </w:t>
      </w:r>
      <w:r w:rsidR="004B275D" w:rsidRPr="003B006F">
        <w:rPr>
          <w:rFonts w:ascii="Palatino" w:hAnsi="Palatino"/>
          <w:sz w:val="20"/>
          <w:szCs w:val="20"/>
        </w:rPr>
        <w:t>8</w:t>
      </w:r>
      <w:r w:rsidRPr="003B006F">
        <w:rPr>
          <w:rFonts w:ascii="Palatino" w:hAnsi="Palatino"/>
          <w:sz w:val="20"/>
          <w:szCs w:val="20"/>
        </w:rPr>
        <w:t xml:space="preserve">     Podział zadań między członków Konsorcju</w:t>
      </w:r>
      <w:r w:rsidR="00B11A4A" w:rsidRPr="003B006F">
        <w:rPr>
          <w:rFonts w:ascii="Palatino" w:hAnsi="Palatino"/>
          <w:sz w:val="20"/>
          <w:szCs w:val="20"/>
        </w:rPr>
        <w:t>m</w:t>
      </w:r>
    </w:p>
    <w:p w14:paraId="11D4CE91" w14:textId="44D77716" w:rsidR="0036675E" w:rsidRPr="003B006F" w:rsidRDefault="00BB6247" w:rsidP="00304E7A">
      <w:pPr>
        <w:pStyle w:val="Tekstpodstawowy2"/>
        <w:tabs>
          <w:tab w:val="left" w:pos="1440"/>
          <w:tab w:val="left" w:pos="1800"/>
        </w:tabs>
        <w:spacing w:line="276" w:lineRule="auto"/>
        <w:jc w:val="left"/>
        <w:rPr>
          <w:rFonts w:ascii="Palatino" w:hAnsi="Palatino"/>
          <w:sz w:val="20"/>
          <w:szCs w:val="20"/>
        </w:rPr>
      </w:pPr>
      <w:r w:rsidRPr="003B006F">
        <w:rPr>
          <w:rFonts w:ascii="Palatino" w:hAnsi="Palatino"/>
          <w:sz w:val="20"/>
          <w:szCs w:val="20"/>
        </w:rPr>
        <w:t xml:space="preserve">Załącznik nr 9 </w:t>
      </w:r>
      <w:r w:rsidRPr="003B006F">
        <w:rPr>
          <w:rFonts w:ascii="Palatino" w:hAnsi="Palatino"/>
          <w:sz w:val="20"/>
          <w:szCs w:val="20"/>
        </w:rPr>
        <w:tab/>
      </w:r>
      <w:r w:rsidR="00683807" w:rsidRPr="003B006F">
        <w:rPr>
          <w:rFonts w:ascii="Palatino" w:hAnsi="Palatino"/>
          <w:sz w:val="20"/>
          <w:szCs w:val="20"/>
        </w:rPr>
        <w:t>Wykaz narzędzi</w:t>
      </w:r>
      <w:r w:rsidRPr="003B006F">
        <w:rPr>
          <w:rFonts w:ascii="Palatino" w:hAnsi="Palatino"/>
          <w:sz w:val="20"/>
          <w:szCs w:val="20"/>
        </w:rPr>
        <w:tab/>
      </w:r>
    </w:p>
    <w:p w14:paraId="3D61CAA1" w14:textId="53665573" w:rsidR="0036675E" w:rsidRPr="003B006F" w:rsidRDefault="0036675E" w:rsidP="00EF0366">
      <w:pPr>
        <w:pStyle w:val="Tekstpodstawowy2"/>
        <w:tabs>
          <w:tab w:val="left" w:pos="1800"/>
          <w:tab w:val="left" w:pos="1985"/>
        </w:tabs>
        <w:spacing w:line="276" w:lineRule="auto"/>
        <w:ind w:left="1985" w:hanging="1985"/>
        <w:jc w:val="left"/>
        <w:rPr>
          <w:rFonts w:ascii="Palatino" w:hAnsi="Palatino"/>
          <w:sz w:val="20"/>
          <w:szCs w:val="20"/>
        </w:rPr>
      </w:pPr>
      <w:r w:rsidRPr="003B006F">
        <w:rPr>
          <w:rFonts w:ascii="Palatino" w:hAnsi="Palatino"/>
          <w:sz w:val="20"/>
          <w:szCs w:val="20"/>
        </w:rPr>
        <w:t>Załącznik nr 10. Oświadczenie podmiotu udostępniającego zasoby  w zakresie spełnienia    warunków</w:t>
      </w:r>
      <w:r w:rsidR="00EF0366">
        <w:rPr>
          <w:rFonts w:ascii="Palatino" w:hAnsi="Palatino"/>
          <w:sz w:val="20"/>
          <w:szCs w:val="20"/>
        </w:rPr>
        <w:t xml:space="preserve"> </w:t>
      </w:r>
      <w:r w:rsidRPr="003B006F">
        <w:rPr>
          <w:rFonts w:ascii="Palatino" w:hAnsi="Palatino"/>
          <w:sz w:val="20"/>
          <w:szCs w:val="20"/>
        </w:rPr>
        <w:t>udziału oraz braku podstaw do wykluczenia</w:t>
      </w:r>
    </w:p>
    <w:p w14:paraId="32C06EA7" w14:textId="0489DFB0" w:rsidR="00683807" w:rsidRPr="003B006F" w:rsidRDefault="00683807" w:rsidP="00683807">
      <w:pPr>
        <w:pStyle w:val="Tekstpodstawowy2"/>
        <w:tabs>
          <w:tab w:val="left" w:pos="1800"/>
          <w:tab w:val="left" w:pos="1985"/>
        </w:tabs>
        <w:spacing w:line="276" w:lineRule="auto"/>
        <w:ind w:left="1985" w:hanging="1985"/>
        <w:jc w:val="left"/>
        <w:rPr>
          <w:rFonts w:ascii="Palatino" w:hAnsi="Palatino"/>
          <w:sz w:val="20"/>
          <w:szCs w:val="20"/>
        </w:rPr>
      </w:pPr>
      <w:r w:rsidRPr="003B006F">
        <w:rPr>
          <w:rFonts w:ascii="Palatino" w:hAnsi="Palatino"/>
          <w:sz w:val="20"/>
          <w:szCs w:val="20"/>
        </w:rPr>
        <w:t>Załącznik nr 11.  Oświadczenie o aktualności danych</w:t>
      </w:r>
    </w:p>
    <w:p w14:paraId="5AD183F7" w14:textId="77777777" w:rsidR="00683807" w:rsidRPr="003B006F" w:rsidRDefault="00683807" w:rsidP="00304E7A">
      <w:pPr>
        <w:pStyle w:val="Tekstpodstawowy2"/>
        <w:tabs>
          <w:tab w:val="left" w:pos="1800"/>
          <w:tab w:val="left" w:pos="1985"/>
        </w:tabs>
        <w:spacing w:line="276" w:lineRule="auto"/>
        <w:ind w:left="1985" w:hanging="1985"/>
        <w:jc w:val="left"/>
        <w:rPr>
          <w:rFonts w:ascii="Palatino" w:hAnsi="Palatino"/>
          <w:sz w:val="20"/>
          <w:szCs w:val="20"/>
        </w:rPr>
      </w:pPr>
    </w:p>
    <w:p w14:paraId="5953AB4A" w14:textId="3F77FE9E" w:rsidR="00683807" w:rsidRPr="003B006F" w:rsidRDefault="00683807" w:rsidP="00304E7A">
      <w:pPr>
        <w:pStyle w:val="Tekstpodstawowy2"/>
        <w:tabs>
          <w:tab w:val="left" w:pos="1800"/>
          <w:tab w:val="left" w:pos="1985"/>
        </w:tabs>
        <w:spacing w:line="276" w:lineRule="auto"/>
        <w:ind w:left="1985" w:hanging="1985"/>
        <w:jc w:val="left"/>
        <w:rPr>
          <w:rFonts w:ascii="Palatino" w:hAnsi="Palatino"/>
          <w:sz w:val="20"/>
          <w:szCs w:val="20"/>
        </w:rPr>
        <w:sectPr w:rsidR="00683807" w:rsidRPr="003B006F" w:rsidSect="00C265F8">
          <w:footerReference w:type="default" r:id="rId22"/>
          <w:type w:val="continuous"/>
          <w:pgSz w:w="11906" w:h="16838"/>
          <w:pgMar w:top="1417" w:right="1417" w:bottom="1417" w:left="1417" w:header="708" w:footer="708" w:gutter="0"/>
          <w:cols w:space="708"/>
          <w:titlePg/>
          <w:docGrid w:linePitch="360"/>
        </w:sectPr>
      </w:pPr>
    </w:p>
    <w:p w14:paraId="498EFF5F" w14:textId="6BF6F4AB" w:rsidR="00AE31C7" w:rsidRPr="003B006F" w:rsidRDefault="00AE31C7" w:rsidP="00304E7A">
      <w:pPr>
        <w:keepNext/>
        <w:keepLines/>
        <w:autoSpaceDE w:val="0"/>
        <w:autoSpaceDN w:val="0"/>
        <w:adjustRightInd w:val="0"/>
        <w:spacing w:after="120" w:line="276" w:lineRule="auto"/>
        <w:outlineLvl w:val="1"/>
        <w:rPr>
          <w:rFonts w:ascii="Palatino" w:hAnsi="Palatino" w:cs="Arial"/>
          <w:sz w:val="20"/>
          <w:szCs w:val="20"/>
          <w:lang w:eastAsia="en-US"/>
        </w:rPr>
      </w:pPr>
    </w:p>
    <w:sectPr w:rsidR="00AE31C7" w:rsidRPr="003B006F" w:rsidSect="007F1D0D">
      <w:footerReference w:type="even" r:id="rId23"/>
      <w:footerReference w:type="default" r:id="rId24"/>
      <w:pgSz w:w="11906" w:h="16838"/>
      <w:pgMar w:top="1418" w:right="1418" w:bottom="1418" w:left="1418" w:header="737" w:footer="1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224A" w14:textId="77777777" w:rsidR="006A342D" w:rsidRDefault="006A342D">
      <w:r>
        <w:separator/>
      </w:r>
    </w:p>
  </w:endnote>
  <w:endnote w:type="continuationSeparator" w:id="0">
    <w:p w14:paraId="19414989" w14:textId="77777777" w:rsidR="006A342D" w:rsidRDefault="006A342D">
      <w:r>
        <w:continuationSeparator/>
      </w:r>
    </w:p>
  </w:endnote>
  <w:endnote w:type="continuationNotice" w:id="1">
    <w:p w14:paraId="65314A1D" w14:textId="77777777" w:rsidR="006A342D" w:rsidRDefault="006A3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altName w:val="Cambria"/>
    <w:panose1 w:val="02040503050406030204"/>
    <w:charset w:val="00"/>
    <w:family w:val="roman"/>
    <w:pitch w:val="variable"/>
    <w:sig w:usb0="E00002FF" w:usb1="400004FF"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Optima">
    <w:panose1 w:val="02000503060000020004"/>
    <w:charset w:val="00"/>
    <w:family w:val="auto"/>
    <w:pitch w:val="variable"/>
    <w:sig w:usb0="80000067" w:usb1="00000000" w:usb2="00000000" w:usb3="00000000" w:csb0="00000001" w:csb1="00000000"/>
  </w:font>
  <w:font w:name="Palatino">
    <w:panose1 w:val="00000000000000000000"/>
    <w:charset w:val="00"/>
    <w:family w:val="auto"/>
    <w:pitch w:val="variable"/>
    <w:sig w:usb0="A00002FF" w:usb1="7800205A" w:usb2="14600000" w:usb3="00000000" w:csb0="00000193" w:csb1="00000000"/>
  </w:font>
  <w:font w:name="TT17Bt00">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F369" w14:textId="77777777" w:rsidR="00DF25A8" w:rsidRDefault="00DF25A8">
    <w:pPr>
      <w:pStyle w:val="Stopka"/>
      <w:jc w:val="right"/>
    </w:pPr>
  </w:p>
  <w:p w14:paraId="6BB7D111" w14:textId="77777777" w:rsidR="00DF25A8" w:rsidRDefault="00DF25A8">
    <w:pPr>
      <w:pStyle w:val="Stopka"/>
      <w:jc w:val="right"/>
    </w:pPr>
    <w:r>
      <w:rPr>
        <w:noProof/>
      </w:rPr>
      <w:fldChar w:fldCharType="begin"/>
    </w:r>
    <w:r>
      <w:rPr>
        <w:noProof/>
      </w:rPr>
      <w:instrText>PAGE   \* MERGEFORMAT</w:instrText>
    </w:r>
    <w:r>
      <w:rPr>
        <w:noProof/>
      </w:rPr>
      <w:fldChar w:fldCharType="separate"/>
    </w:r>
    <w:r>
      <w:rPr>
        <w:noProof/>
      </w:rPr>
      <w:t>21</w:t>
    </w:r>
    <w:r>
      <w:rPr>
        <w:noProof/>
      </w:rPr>
      <w:fldChar w:fldCharType="end"/>
    </w:r>
  </w:p>
  <w:p w14:paraId="05DC75C9" w14:textId="77777777" w:rsidR="00DF25A8" w:rsidRDefault="00DF25A8">
    <w:pPr>
      <w:pStyle w:val="Stopka"/>
      <w:jc w:val="right"/>
    </w:pPr>
  </w:p>
  <w:p w14:paraId="759F5631" w14:textId="02CC7CF7" w:rsidR="00DF25A8" w:rsidRDefault="00DF25A8" w:rsidP="00EC5CBD">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D4CCF" w14:textId="77777777" w:rsidR="00DF25A8" w:rsidRDefault="00DF25A8" w:rsidP="00C121A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AD8727E" w14:textId="77777777" w:rsidR="00DF25A8" w:rsidRDefault="00DF25A8" w:rsidP="00AB278E">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6230" w14:textId="77777777" w:rsidR="00DF25A8" w:rsidRDefault="00DF25A8">
    <w:pPr>
      <w:pStyle w:val="Stopka"/>
      <w:jc w:val="right"/>
    </w:pPr>
    <w:r>
      <w:rPr>
        <w:noProof/>
      </w:rPr>
      <w:fldChar w:fldCharType="begin"/>
    </w:r>
    <w:r>
      <w:rPr>
        <w:noProof/>
      </w:rPr>
      <w:instrText>PAGE   \* MERGEFORMAT</w:instrText>
    </w:r>
    <w:r>
      <w:rPr>
        <w:noProof/>
      </w:rPr>
      <w:fldChar w:fldCharType="separate"/>
    </w:r>
    <w:r>
      <w:rPr>
        <w:noProof/>
      </w:rPr>
      <w:t>24</w:t>
    </w:r>
    <w:r>
      <w:rPr>
        <w:noProof/>
      </w:rPr>
      <w:fldChar w:fldCharType="end"/>
    </w:r>
  </w:p>
  <w:p w14:paraId="45C9BBAE" w14:textId="77777777" w:rsidR="00DF25A8" w:rsidRDefault="00DF25A8">
    <w:pPr>
      <w:pStyle w:val="Stopka"/>
      <w:jc w:val="right"/>
    </w:pPr>
  </w:p>
  <w:p w14:paraId="6731DFF2" w14:textId="77777777" w:rsidR="00DF25A8" w:rsidRDefault="00DF25A8" w:rsidP="00AB278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206CE" w14:textId="77777777" w:rsidR="006A342D" w:rsidRDefault="006A342D">
      <w:r>
        <w:separator/>
      </w:r>
    </w:p>
  </w:footnote>
  <w:footnote w:type="continuationSeparator" w:id="0">
    <w:p w14:paraId="21516FDE" w14:textId="77777777" w:rsidR="006A342D" w:rsidRDefault="006A342D">
      <w:r>
        <w:continuationSeparator/>
      </w:r>
    </w:p>
  </w:footnote>
  <w:footnote w:type="continuationNotice" w:id="1">
    <w:p w14:paraId="69F5D413" w14:textId="77777777" w:rsidR="006A342D" w:rsidRDefault="006A34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lvlText w:val="%1)"/>
      <w:lvlJc w:val="left"/>
      <w:pPr>
        <w:tabs>
          <w:tab w:val="num" w:pos="0"/>
        </w:tabs>
        <w:ind w:left="1069" w:hanging="360"/>
      </w:pPr>
      <w:rPr>
        <w:rFonts w:ascii="Calibri" w:eastAsia="Calibri" w:hAnsi="Calibri" w:cs="Calibri"/>
        <w:b w:val="0"/>
        <w:i w:val="0"/>
        <w:color w:val="000000"/>
        <w:sz w:val="24"/>
        <w:szCs w:val="24"/>
        <w:lang w:val="pl-PL"/>
      </w:rPr>
    </w:lvl>
  </w:abstractNum>
  <w:abstractNum w:abstractNumId="1" w15:restartNumberingAfterBreak="0">
    <w:nsid w:val="00000008"/>
    <w:multiLevelType w:val="multilevel"/>
    <w:tmpl w:val="00000008"/>
    <w:name w:val="RTF_Num 29"/>
    <w:lvl w:ilvl="0">
      <w:start w:val="6"/>
      <w:numFmt w:val="decimal"/>
      <w:lvlText w:val="%1."/>
      <w:lvlJc w:val="left"/>
      <w:pPr>
        <w:ind w:left="360" w:hanging="360"/>
      </w:pPr>
      <w:rPr>
        <w:rFonts w:cs="Times New Roman"/>
      </w:rPr>
    </w:lvl>
    <w:lvl w:ilvl="1">
      <w:start w:val="1"/>
      <w:numFmt w:val="decimal"/>
      <w:lvlText w:val="%1.%2."/>
      <w:lvlJc w:val="left"/>
      <w:pPr>
        <w:ind w:left="644" w:hanging="360"/>
      </w:pPr>
      <w:rPr>
        <w:rFonts w:cs="Times New Roman"/>
      </w:rPr>
    </w:lvl>
    <w:lvl w:ilvl="2">
      <w:start w:val="3"/>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 w15:restartNumberingAfterBreak="0">
    <w:nsid w:val="0000000B"/>
    <w:multiLevelType w:val="multilevel"/>
    <w:tmpl w:val="0000000B"/>
    <w:name w:val="WW8Num11"/>
    <w:lvl w:ilvl="0">
      <w:start w:val="1"/>
      <w:numFmt w:val="decimal"/>
      <w:lvlText w:val="%1."/>
      <w:lvlJc w:val="left"/>
      <w:pPr>
        <w:tabs>
          <w:tab w:val="num" w:pos="0"/>
        </w:tabs>
        <w:ind w:left="720" w:hanging="360"/>
      </w:pPr>
      <w:rPr>
        <w:rFonts w:ascii="Georgia" w:hAnsi="Georgia" w:cs="Georgia"/>
        <w:color w:val="000000"/>
        <w:sz w:val="20"/>
      </w:rPr>
    </w:lvl>
    <w:lvl w:ilvl="1">
      <w:start w:val="1"/>
      <w:numFmt w:val="decimal"/>
      <w:lvlText w:val="%2)"/>
      <w:lvlJc w:val="left"/>
      <w:pPr>
        <w:tabs>
          <w:tab w:val="num" w:pos="0"/>
        </w:tabs>
        <w:ind w:left="1440" w:hanging="360"/>
      </w:pPr>
      <w:rPr>
        <w:rFonts w:ascii="Georgia" w:hAnsi="Georgia" w:cs="Georgia"/>
        <w:color w:val="000000"/>
        <w:sz w:val="20"/>
      </w:rPr>
    </w:lvl>
    <w:lvl w:ilvl="2">
      <w:start w:val="1"/>
      <w:numFmt w:val="lowerLetter"/>
      <w:lvlText w:val="%3)"/>
      <w:lvlJc w:val="left"/>
      <w:pPr>
        <w:tabs>
          <w:tab w:val="num" w:pos="0"/>
        </w:tabs>
        <w:ind w:left="2160" w:hanging="180"/>
      </w:pPr>
      <w:rPr>
        <w:rFonts w:ascii="Georgia" w:hAnsi="Georgia" w:cs="Georgia"/>
        <w:color w:val="000000"/>
        <w:sz w:val="20"/>
      </w:rPr>
    </w:lvl>
    <w:lvl w:ilvl="3">
      <w:start w:val="1"/>
      <w:numFmt w:val="decimal"/>
      <w:lvlText w:val="%4."/>
      <w:lvlJc w:val="left"/>
      <w:pPr>
        <w:tabs>
          <w:tab w:val="num" w:pos="0"/>
        </w:tabs>
        <w:ind w:left="2880" w:hanging="360"/>
      </w:pPr>
      <w:rPr>
        <w:rFonts w:ascii="Georgia" w:hAnsi="Georgia" w:cs="Georgia"/>
        <w:color w:val="000000"/>
        <w:sz w:val="2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C"/>
    <w:multiLevelType w:val="multilevel"/>
    <w:tmpl w:val="3E2812C8"/>
    <w:name w:val="WW8Num14"/>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420"/>
        </w:tabs>
        <w:ind w:left="420" w:hanging="360"/>
      </w:pPr>
      <w:rPr>
        <w:rFonts w:ascii="Symbol" w:hAnsi="Symbol" w:cs="Times New Roman"/>
      </w:rPr>
    </w:lvl>
    <w:lvl w:ilvl="2">
      <w:start w:val="1"/>
      <w:numFmt w:val="decimal"/>
      <w:lvlText w:val="%1.%2.%3."/>
      <w:lvlJc w:val="left"/>
      <w:pPr>
        <w:tabs>
          <w:tab w:val="num" w:pos="480"/>
        </w:tabs>
        <w:ind w:left="480" w:hanging="360"/>
      </w:pPr>
      <w:rPr>
        <w:rFonts w:cs="Times New Roman"/>
      </w:rPr>
    </w:lvl>
    <w:lvl w:ilvl="3">
      <w:start w:val="1"/>
      <w:numFmt w:val="decimal"/>
      <w:lvlText w:val="%1.%2.%3.%4."/>
      <w:lvlJc w:val="left"/>
      <w:pPr>
        <w:tabs>
          <w:tab w:val="num" w:pos="540"/>
        </w:tabs>
        <w:ind w:left="540" w:hanging="360"/>
      </w:pPr>
      <w:rPr>
        <w:rFonts w:cs="Times New Roman"/>
      </w:rPr>
    </w:lvl>
    <w:lvl w:ilvl="4">
      <w:start w:val="1"/>
      <w:numFmt w:val="decimal"/>
      <w:lvlText w:val="%1.%2.%3.%4.%5."/>
      <w:lvlJc w:val="left"/>
      <w:pPr>
        <w:tabs>
          <w:tab w:val="num" w:pos="600"/>
        </w:tabs>
        <w:ind w:left="600" w:hanging="360"/>
      </w:pPr>
      <w:rPr>
        <w:rFonts w:cs="Times New Roman"/>
      </w:rPr>
    </w:lvl>
    <w:lvl w:ilvl="5">
      <w:start w:val="1"/>
      <w:numFmt w:val="decimal"/>
      <w:lvlText w:val="%1.%2.%3.%4.%5.%6."/>
      <w:lvlJc w:val="left"/>
      <w:pPr>
        <w:tabs>
          <w:tab w:val="num" w:pos="660"/>
        </w:tabs>
        <w:ind w:left="660" w:hanging="360"/>
      </w:pPr>
      <w:rPr>
        <w:rFonts w:cs="Times New Roman"/>
      </w:rPr>
    </w:lvl>
    <w:lvl w:ilvl="6">
      <w:start w:val="1"/>
      <w:numFmt w:val="decimal"/>
      <w:lvlText w:val="%1.%2.%3.%4.%5.%6.%7."/>
      <w:lvlJc w:val="left"/>
      <w:pPr>
        <w:tabs>
          <w:tab w:val="num" w:pos="720"/>
        </w:tabs>
        <w:ind w:left="720" w:hanging="360"/>
      </w:pPr>
      <w:rPr>
        <w:rFonts w:cs="Times New Roman"/>
      </w:rPr>
    </w:lvl>
    <w:lvl w:ilvl="7">
      <w:start w:val="1"/>
      <w:numFmt w:val="decimal"/>
      <w:lvlText w:val="%1.%2.%3.%4.%5.%6.%7.%8."/>
      <w:lvlJc w:val="left"/>
      <w:pPr>
        <w:tabs>
          <w:tab w:val="num" w:pos="780"/>
        </w:tabs>
        <w:ind w:left="780" w:hanging="360"/>
      </w:pPr>
      <w:rPr>
        <w:rFonts w:cs="Times New Roman"/>
      </w:rPr>
    </w:lvl>
    <w:lvl w:ilvl="8">
      <w:start w:val="1"/>
      <w:numFmt w:val="decimal"/>
      <w:lvlText w:val="%1.%2.%3.%4.%5.%6.%7.%8.%9."/>
      <w:lvlJc w:val="left"/>
      <w:pPr>
        <w:tabs>
          <w:tab w:val="num" w:pos="840"/>
        </w:tabs>
        <w:ind w:left="840" w:hanging="360"/>
      </w:pPr>
      <w:rPr>
        <w:rFonts w:cs="Times New Roman"/>
      </w:rPr>
    </w:lvl>
  </w:abstractNum>
  <w:abstractNum w:abstractNumId="4" w15:restartNumberingAfterBreak="0">
    <w:nsid w:val="067E441E"/>
    <w:multiLevelType w:val="multilevel"/>
    <w:tmpl w:val="06AA057A"/>
    <w:styleLink w:val="WWNu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 w15:restartNumberingAfterBreak="0">
    <w:nsid w:val="078E0B31"/>
    <w:multiLevelType w:val="multilevel"/>
    <w:tmpl w:val="5BBA8196"/>
    <w:styleLink w:val="WWNum11"/>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0932639C"/>
    <w:multiLevelType w:val="multilevel"/>
    <w:tmpl w:val="83C45F0C"/>
    <w:lvl w:ilvl="0">
      <w:start w:val="1"/>
      <w:numFmt w:val="decimal"/>
      <w:lvlText w:val="%1."/>
      <w:lvlJc w:val="left"/>
      <w:pPr>
        <w:ind w:left="360" w:hanging="360"/>
      </w:pPr>
      <w:rPr>
        <w:rFonts w:hint="default"/>
        <w:color w:val="000000"/>
      </w:rPr>
    </w:lvl>
    <w:lvl w:ilvl="1">
      <w:start w:val="1"/>
      <w:numFmt w:val="decimal"/>
      <w:lvlText w:val="%1.%2."/>
      <w:lvlJc w:val="left"/>
      <w:pPr>
        <w:ind w:left="1071" w:hanging="360"/>
      </w:pPr>
      <w:rPr>
        <w:rFonts w:hint="default"/>
        <w:b/>
        <w:color w:val="000000"/>
      </w:rPr>
    </w:lvl>
    <w:lvl w:ilvl="2">
      <w:start w:val="1"/>
      <w:numFmt w:val="decimal"/>
      <w:lvlText w:val="%1.%2.%3."/>
      <w:lvlJc w:val="left"/>
      <w:pPr>
        <w:ind w:left="2142" w:hanging="720"/>
      </w:pPr>
      <w:rPr>
        <w:rFonts w:hint="default"/>
        <w:color w:val="000000"/>
      </w:rPr>
    </w:lvl>
    <w:lvl w:ilvl="3">
      <w:start w:val="1"/>
      <w:numFmt w:val="decimal"/>
      <w:lvlText w:val="%1.%2.%3.%4."/>
      <w:lvlJc w:val="left"/>
      <w:pPr>
        <w:ind w:left="2853" w:hanging="720"/>
      </w:pPr>
      <w:rPr>
        <w:rFonts w:hint="default"/>
        <w:color w:val="000000"/>
      </w:rPr>
    </w:lvl>
    <w:lvl w:ilvl="4">
      <w:start w:val="1"/>
      <w:numFmt w:val="decimal"/>
      <w:lvlText w:val="%1.%2.%3.%4.%5."/>
      <w:lvlJc w:val="left"/>
      <w:pPr>
        <w:ind w:left="3924" w:hanging="1080"/>
      </w:pPr>
      <w:rPr>
        <w:rFonts w:hint="default"/>
        <w:color w:val="000000"/>
      </w:rPr>
    </w:lvl>
    <w:lvl w:ilvl="5">
      <w:start w:val="1"/>
      <w:numFmt w:val="decimal"/>
      <w:lvlText w:val="%1.%2.%3.%4.%5.%6."/>
      <w:lvlJc w:val="left"/>
      <w:pPr>
        <w:ind w:left="4635" w:hanging="1080"/>
      </w:pPr>
      <w:rPr>
        <w:rFonts w:hint="default"/>
        <w:color w:val="000000"/>
      </w:rPr>
    </w:lvl>
    <w:lvl w:ilvl="6">
      <w:start w:val="1"/>
      <w:numFmt w:val="decimal"/>
      <w:lvlText w:val="%1.%2.%3.%4.%5.%6.%7."/>
      <w:lvlJc w:val="left"/>
      <w:pPr>
        <w:ind w:left="5706" w:hanging="1440"/>
      </w:pPr>
      <w:rPr>
        <w:rFonts w:hint="default"/>
        <w:color w:val="000000"/>
      </w:rPr>
    </w:lvl>
    <w:lvl w:ilvl="7">
      <w:start w:val="1"/>
      <w:numFmt w:val="decimal"/>
      <w:lvlText w:val="%1.%2.%3.%4.%5.%6.%7.%8."/>
      <w:lvlJc w:val="left"/>
      <w:pPr>
        <w:ind w:left="6417" w:hanging="1440"/>
      </w:pPr>
      <w:rPr>
        <w:rFonts w:hint="default"/>
        <w:color w:val="000000"/>
      </w:rPr>
    </w:lvl>
    <w:lvl w:ilvl="8">
      <w:start w:val="1"/>
      <w:numFmt w:val="decimal"/>
      <w:lvlText w:val="%1.%2.%3.%4.%5.%6.%7.%8.%9."/>
      <w:lvlJc w:val="left"/>
      <w:pPr>
        <w:ind w:left="7488" w:hanging="1800"/>
      </w:pPr>
      <w:rPr>
        <w:rFonts w:hint="default"/>
        <w:color w:val="000000"/>
      </w:rPr>
    </w:lvl>
  </w:abstractNum>
  <w:abstractNum w:abstractNumId="7" w15:restartNumberingAfterBreak="0">
    <w:nsid w:val="094542D4"/>
    <w:multiLevelType w:val="multilevel"/>
    <w:tmpl w:val="E688A78C"/>
    <w:styleLink w:val="WWNum1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 w15:restartNumberingAfterBreak="0">
    <w:nsid w:val="095367BE"/>
    <w:multiLevelType w:val="hybridMultilevel"/>
    <w:tmpl w:val="6CD0E98C"/>
    <w:lvl w:ilvl="0" w:tplc="E4BED91A">
      <w:start w:val="1"/>
      <w:numFmt w:val="lowerLetter"/>
      <w:lvlText w:val="%1)"/>
      <w:lvlJc w:val="left"/>
      <w:pPr>
        <w:ind w:left="3312" w:hanging="360"/>
      </w:pPr>
      <w:rPr>
        <w:rFonts w:cs="Times New Roman" w:hint="default"/>
        <w:sz w:val="20"/>
      </w:rPr>
    </w:lvl>
    <w:lvl w:ilvl="1" w:tplc="04150019" w:tentative="1">
      <w:start w:val="1"/>
      <w:numFmt w:val="lowerLetter"/>
      <w:lvlText w:val="%2."/>
      <w:lvlJc w:val="left"/>
      <w:pPr>
        <w:ind w:left="4032" w:hanging="360"/>
      </w:pPr>
    </w:lvl>
    <w:lvl w:ilvl="2" w:tplc="0415001B" w:tentative="1">
      <w:start w:val="1"/>
      <w:numFmt w:val="lowerRoman"/>
      <w:lvlText w:val="%3."/>
      <w:lvlJc w:val="right"/>
      <w:pPr>
        <w:ind w:left="4752" w:hanging="180"/>
      </w:pPr>
    </w:lvl>
    <w:lvl w:ilvl="3" w:tplc="0415000F" w:tentative="1">
      <w:start w:val="1"/>
      <w:numFmt w:val="decimal"/>
      <w:lvlText w:val="%4."/>
      <w:lvlJc w:val="left"/>
      <w:pPr>
        <w:ind w:left="5472" w:hanging="360"/>
      </w:pPr>
    </w:lvl>
    <w:lvl w:ilvl="4" w:tplc="04150019" w:tentative="1">
      <w:start w:val="1"/>
      <w:numFmt w:val="lowerLetter"/>
      <w:lvlText w:val="%5."/>
      <w:lvlJc w:val="left"/>
      <w:pPr>
        <w:ind w:left="6192" w:hanging="360"/>
      </w:pPr>
    </w:lvl>
    <w:lvl w:ilvl="5" w:tplc="0415001B" w:tentative="1">
      <w:start w:val="1"/>
      <w:numFmt w:val="lowerRoman"/>
      <w:lvlText w:val="%6."/>
      <w:lvlJc w:val="right"/>
      <w:pPr>
        <w:ind w:left="6912" w:hanging="180"/>
      </w:pPr>
    </w:lvl>
    <w:lvl w:ilvl="6" w:tplc="0415000F" w:tentative="1">
      <w:start w:val="1"/>
      <w:numFmt w:val="decimal"/>
      <w:lvlText w:val="%7."/>
      <w:lvlJc w:val="left"/>
      <w:pPr>
        <w:ind w:left="7632" w:hanging="360"/>
      </w:pPr>
    </w:lvl>
    <w:lvl w:ilvl="7" w:tplc="04150019" w:tentative="1">
      <w:start w:val="1"/>
      <w:numFmt w:val="lowerLetter"/>
      <w:lvlText w:val="%8."/>
      <w:lvlJc w:val="left"/>
      <w:pPr>
        <w:ind w:left="8352" w:hanging="360"/>
      </w:pPr>
    </w:lvl>
    <w:lvl w:ilvl="8" w:tplc="0415001B" w:tentative="1">
      <w:start w:val="1"/>
      <w:numFmt w:val="lowerRoman"/>
      <w:lvlText w:val="%9."/>
      <w:lvlJc w:val="right"/>
      <w:pPr>
        <w:ind w:left="9072" w:hanging="180"/>
      </w:pPr>
    </w:lvl>
  </w:abstractNum>
  <w:abstractNum w:abstractNumId="9" w15:restartNumberingAfterBreak="0">
    <w:nsid w:val="0D12219D"/>
    <w:multiLevelType w:val="hybridMultilevel"/>
    <w:tmpl w:val="6B2E3666"/>
    <w:lvl w:ilvl="0" w:tplc="04150011">
      <w:start w:val="1"/>
      <w:numFmt w:val="decimal"/>
      <w:lvlText w:val="%1)"/>
      <w:lvlJc w:val="left"/>
      <w:pPr>
        <w:ind w:left="2784" w:hanging="360"/>
      </w:pPr>
    </w:lvl>
    <w:lvl w:ilvl="1" w:tplc="04150019" w:tentative="1">
      <w:start w:val="1"/>
      <w:numFmt w:val="lowerLetter"/>
      <w:lvlText w:val="%2."/>
      <w:lvlJc w:val="left"/>
      <w:pPr>
        <w:ind w:left="3504" w:hanging="360"/>
      </w:pPr>
    </w:lvl>
    <w:lvl w:ilvl="2" w:tplc="0415001B" w:tentative="1">
      <w:start w:val="1"/>
      <w:numFmt w:val="lowerRoman"/>
      <w:lvlText w:val="%3."/>
      <w:lvlJc w:val="right"/>
      <w:pPr>
        <w:ind w:left="4224" w:hanging="180"/>
      </w:pPr>
    </w:lvl>
    <w:lvl w:ilvl="3" w:tplc="0415000F" w:tentative="1">
      <w:start w:val="1"/>
      <w:numFmt w:val="decimal"/>
      <w:lvlText w:val="%4."/>
      <w:lvlJc w:val="left"/>
      <w:pPr>
        <w:ind w:left="4944" w:hanging="360"/>
      </w:pPr>
    </w:lvl>
    <w:lvl w:ilvl="4" w:tplc="04150019" w:tentative="1">
      <w:start w:val="1"/>
      <w:numFmt w:val="lowerLetter"/>
      <w:lvlText w:val="%5."/>
      <w:lvlJc w:val="left"/>
      <w:pPr>
        <w:ind w:left="5664" w:hanging="360"/>
      </w:pPr>
    </w:lvl>
    <w:lvl w:ilvl="5" w:tplc="0415001B" w:tentative="1">
      <w:start w:val="1"/>
      <w:numFmt w:val="lowerRoman"/>
      <w:lvlText w:val="%6."/>
      <w:lvlJc w:val="right"/>
      <w:pPr>
        <w:ind w:left="6384" w:hanging="180"/>
      </w:pPr>
    </w:lvl>
    <w:lvl w:ilvl="6" w:tplc="0415000F" w:tentative="1">
      <w:start w:val="1"/>
      <w:numFmt w:val="decimal"/>
      <w:lvlText w:val="%7."/>
      <w:lvlJc w:val="left"/>
      <w:pPr>
        <w:ind w:left="7104" w:hanging="360"/>
      </w:pPr>
    </w:lvl>
    <w:lvl w:ilvl="7" w:tplc="04150019" w:tentative="1">
      <w:start w:val="1"/>
      <w:numFmt w:val="lowerLetter"/>
      <w:lvlText w:val="%8."/>
      <w:lvlJc w:val="left"/>
      <w:pPr>
        <w:ind w:left="7824" w:hanging="360"/>
      </w:pPr>
    </w:lvl>
    <w:lvl w:ilvl="8" w:tplc="0415001B" w:tentative="1">
      <w:start w:val="1"/>
      <w:numFmt w:val="lowerRoman"/>
      <w:lvlText w:val="%9."/>
      <w:lvlJc w:val="right"/>
      <w:pPr>
        <w:ind w:left="8544" w:hanging="180"/>
      </w:pPr>
    </w:lvl>
  </w:abstractNum>
  <w:abstractNum w:abstractNumId="10" w15:restartNumberingAfterBreak="0">
    <w:nsid w:val="12D11988"/>
    <w:multiLevelType w:val="hybridMultilevel"/>
    <w:tmpl w:val="68A2A5FC"/>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1" w15:restartNumberingAfterBreak="0">
    <w:nsid w:val="15B04137"/>
    <w:multiLevelType w:val="hybridMultilevel"/>
    <w:tmpl w:val="2F86A9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CB0ECB"/>
    <w:multiLevelType w:val="multilevel"/>
    <w:tmpl w:val="6DD0336E"/>
    <w:lvl w:ilvl="0">
      <w:start w:val="1"/>
      <w:numFmt w:val="decimal"/>
      <w:lvlText w:val="%1."/>
      <w:lvlJc w:val="left"/>
      <w:pPr>
        <w:ind w:left="720" w:hanging="360"/>
      </w:pPr>
      <w:rPr>
        <w:rFonts w:ascii="Arial Narrow" w:eastAsiaTheme="minorHAnsi" w:hAnsi="Arial Narrow" w:cs="Times New Roman"/>
        <w:b/>
        <w:bCs/>
      </w:rPr>
    </w:lvl>
    <w:lvl w:ilvl="1">
      <w:start w:val="1"/>
      <w:numFmt w:val="decimal"/>
      <w:isLgl/>
      <w:lvlText w:val="%1.%2."/>
      <w:lvlJc w:val="left"/>
      <w:pPr>
        <w:ind w:left="1080" w:hanging="720"/>
      </w:pPr>
      <w:rPr>
        <w:rFonts w:hint="default"/>
        <w:b w:val="0"/>
        <w:bCs w:val="0"/>
      </w:rPr>
    </w:lvl>
    <w:lvl w:ilvl="2">
      <w:start w:val="1"/>
      <w:numFmt w:val="decimal"/>
      <w:lvlText w:val="%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9BD0E74"/>
    <w:multiLevelType w:val="multilevel"/>
    <w:tmpl w:val="0D6C64C2"/>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4" w15:restartNumberingAfterBreak="0">
    <w:nsid w:val="1B955059"/>
    <w:multiLevelType w:val="hybridMultilevel"/>
    <w:tmpl w:val="855ED508"/>
    <w:lvl w:ilvl="0" w:tplc="F90CD3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6025B8"/>
    <w:multiLevelType w:val="hybridMultilevel"/>
    <w:tmpl w:val="0DE43A0C"/>
    <w:lvl w:ilvl="0" w:tplc="8410FACC">
      <w:start w:val="470"/>
      <w:numFmt w:val="decimal"/>
      <w:lvlText w:val="%1"/>
      <w:lvlJc w:val="left"/>
      <w:pPr>
        <w:ind w:left="1089" w:hanging="38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20256C69"/>
    <w:multiLevelType w:val="hybridMultilevel"/>
    <w:tmpl w:val="986CD2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B773E3"/>
    <w:multiLevelType w:val="hybridMultilevel"/>
    <w:tmpl w:val="2ED27E2A"/>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293B653E"/>
    <w:multiLevelType w:val="hybridMultilevel"/>
    <w:tmpl w:val="889A2210"/>
    <w:lvl w:ilvl="0" w:tplc="04AA33FC">
      <w:start w:val="900"/>
      <w:numFmt w:val="decimal"/>
      <w:lvlText w:val="%1"/>
      <w:lvlJc w:val="left"/>
      <w:pPr>
        <w:ind w:left="1236" w:hanging="384"/>
      </w:pPr>
      <w:rPr>
        <w:rFonts w:hint="default"/>
        <w:b/>
        <w:bCs/>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9" w15:restartNumberingAfterBreak="0">
    <w:nsid w:val="2B0E03ED"/>
    <w:multiLevelType w:val="hybridMultilevel"/>
    <w:tmpl w:val="8E3AE05C"/>
    <w:lvl w:ilvl="0" w:tplc="04150011">
      <w:start w:val="1"/>
      <w:numFmt w:val="decimal"/>
      <w:lvlText w:val="%1)"/>
      <w:lvlJc w:val="left"/>
      <w:pPr>
        <w:ind w:left="2952" w:hanging="360"/>
      </w:pPr>
    </w:lvl>
    <w:lvl w:ilvl="1" w:tplc="04150019" w:tentative="1">
      <w:start w:val="1"/>
      <w:numFmt w:val="lowerLetter"/>
      <w:lvlText w:val="%2."/>
      <w:lvlJc w:val="left"/>
      <w:pPr>
        <w:ind w:left="3672" w:hanging="360"/>
      </w:pPr>
    </w:lvl>
    <w:lvl w:ilvl="2" w:tplc="0415001B" w:tentative="1">
      <w:start w:val="1"/>
      <w:numFmt w:val="lowerRoman"/>
      <w:lvlText w:val="%3."/>
      <w:lvlJc w:val="right"/>
      <w:pPr>
        <w:ind w:left="4392" w:hanging="180"/>
      </w:pPr>
    </w:lvl>
    <w:lvl w:ilvl="3" w:tplc="0415000F" w:tentative="1">
      <w:start w:val="1"/>
      <w:numFmt w:val="decimal"/>
      <w:lvlText w:val="%4."/>
      <w:lvlJc w:val="left"/>
      <w:pPr>
        <w:ind w:left="5112" w:hanging="360"/>
      </w:pPr>
    </w:lvl>
    <w:lvl w:ilvl="4" w:tplc="04150019" w:tentative="1">
      <w:start w:val="1"/>
      <w:numFmt w:val="lowerLetter"/>
      <w:lvlText w:val="%5."/>
      <w:lvlJc w:val="left"/>
      <w:pPr>
        <w:ind w:left="5832" w:hanging="360"/>
      </w:pPr>
    </w:lvl>
    <w:lvl w:ilvl="5" w:tplc="0415001B" w:tentative="1">
      <w:start w:val="1"/>
      <w:numFmt w:val="lowerRoman"/>
      <w:lvlText w:val="%6."/>
      <w:lvlJc w:val="right"/>
      <w:pPr>
        <w:ind w:left="6552" w:hanging="180"/>
      </w:pPr>
    </w:lvl>
    <w:lvl w:ilvl="6" w:tplc="0415000F" w:tentative="1">
      <w:start w:val="1"/>
      <w:numFmt w:val="decimal"/>
      <w:lvlText w:val="%7."/>
      <w:lvlJc w:val="left"/>
      <w:pPr>
        <w:ind w:left="7272" w:hanging="360"/>
      </w:pPr>
    </w:lvl>
    <w:lvl w:ilvl="7" w:tplc="04150019" w:tentative="1">
      <w:start w:val="1"/>
      <w:numFmt w:val="lowerLetter"/>
      <w:lvlText w:val="%8."/>
      <w:lvlJc w:val="left"/>
      <w:pPr>
        <w:ind w:left="7992" w:hanging="360"/>
      </w:pPr>
    </w:lvl>
    <w:lvl w:ilvl="8" w:tplc="0415001B" w:tentative="1">
      <w:start w:val="1"/>
      <w:numFmt w:val="lowerRoman"/>
      <w:lvlText w:val="%9."/>
      <w:lvlJc w:val="right"/>
      <w:pPr>
        <w:ind w:left="8712" w:hanging="180"/>
      </w:pPr>
    </w:lvl>
  </w:abstractNum>
  <w:abstractNum w:abstractNumId="20" w15:restartNumberingAfterBreak="0">
    <w:nsid w:val="33E63148"/>
    <w:multiLevelType w:val="multilevel"/>
    <w:tmpl w:val="9C98E9DC"/>
    <w:lvl w:ilvl="0">
      <w:start w:val="1"/>
      <w:numFmt w:val="decimal"/>
      <w:lvlText w:val="%1)"/>
      <w:lvlJc w:val="left"/>
      <w:pPr>
        <w:ind w:left="720" w:hanging="360"/>
      </w:pPr>
    </w:lvl>
    <w:lvl w:ilvl="1">
      <w:start w:val="4"/>
      <w:numFmt w:val="decimal"/>
      <w:lvlText w:val="%2"/>
      <w:lvlJc w:val="left"/>
      <w:pPr>
        <w:ind w:left="1440" w:hanging="360"/>
      </w:pPr>
    </w:lvl>
    <w:lvl w:ilvl="2">
      <w:start w:val="3"/>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D4671C"/>
    <w:multiLevelType w:val="hybridMultilevel"/>
    <w:tmpl w:val="3D983F90"/>
    <w:lvl w:ilvl="0" w:tplc="5A52741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CC207E"/>
    <w:multiLevelType w:val="hybridMultilevel"/>
    <w:tmpl w:val="62224888"/>
    <w:lvl w:ilvl="0" w:tplc="04150017">
      <w:start w:val="1"/>
      <w:numFmt w:val="lowerLetter"/>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23" w15:restartNumberingAfterBreak="0">
    <w:nsid w:val="36C3233B"/>
    <w:multiLevelType w:val="hybridMultilevel"/>
    <w:tmpl w:val="76924304"/>
    <w:lvl w:ilvl="0" w:tplc="04150017">
      <w:start w:val="1"/>
      <w:numFmt w:val="lowerLetter"/>
      <w:lvlText w:val="%1)"/>
      <w:lvlJc w:val="left"/>
      <w:pPr>
        <w:ind w:left="2886" w:hanging="360"/>
      </w:pPr>
    </w:lvl>
    <w:lvl w:ilvl="1" w:tplc="04150019" w:tentative="1">
      <w:start w:val="1"/>
      <w:numFmt w:val="lowerLetter"/>
      <w:lvlText w:val="%2."/>
      <w:lvlJc w:val="left"/>
      <w:pPr>
        <w:ind w:left="3606" w:hanging="360"/>
      </w:pPr>
    </w:lvl>
    <w:lvl w:ilvl="2" w:tplc="0415001B" w:tentative="1">
      <w:start w:val="1"/>
      <w:numFmt w:val="lowerRoman"/>
      <w:lvlText w:val="%3."/>
      <w:lvlJc w:val="right"/>
      <w:pPr>
        <w:ind w:left="4326" w:hanging="180"/>
      </w:pPr>
    </w:lvl>
    <w:lvl w:ilvl="3" w:tplc="0415000F" w:tentative="1">
      <w:start w:val="1"/>
      <w:numFmt w:val="decimal"/>
      <w:lvlText w:val="%4."/>
      <w:lvlJc w:val="left"/>
      <w:pPr>
        <w:ind w:left="5046" w:hanging="360"/>
      </w:pPr>
    </w:lvl>
    <w:lvl w:ilvl="4" w:tplc="04150019" w:tentative="1">
      <w:start w:val="1"/>
      <w:numFmt w:val="lowerLetter"/>
      <w:lvlText w:val="%5."/>
      <w:lvlJc w:val="left"/>
      <w:pPr>
        <w:ind w:left="5766" w:hanging="360"/>
      </w:pPr>
    </w:lvl>
    <w:lvl w:ilvl="5" w:tplc="0415001B" w:tentative="1">
      <w:start w:val="1"/>
      <w:numFmt w:val="lowerRoman"/>
      <w:lvlText w:val="%6."/>
      <w:lvlJc w:val="right"/>
      <w:pPr>
        <w:ind w:left="6486" w:hanging="180"/>
      </w:pPr>
    </w:lvl>
    <w:lvl w:ilvl="6" w:tplc="0415000F" w:tentative="1">
      <w:start w:val="1"/>
      <w:numFmt w:val="decimal"/>
      <w:lvlText w:val="%7."/>
      <w:lvlJc w:val="left"/>
      <w:pPr>
        <w:ind w:left="7206" w:hanging="360"/>
      </w:pPr>
    </w:lvl>
    <w:lvl w:ilvl="7" w:tplc="04150019" w:tentative="1">
      <w:start w:val="1"/>
      <w:numFmt w:val="lowerLetter"/>
      <w:lvlText w:val="%8."/>
      <w:lvlJc w:val="left"/>
      <w:pPr>
        <w:ind w:left="7926" w:hanging="360"/>
      </w:pPr>
    </w:lvl>
    <w:lvl w:ilvl="8" w:tplc="0415001B" w:tentative="1">
      <w:start w:val="1"/>
      <w:numFmt w:val="lowerRoman"/>
      <w:lvlText w:val="%9."/>
      <w:lvlJc w:val="right"/>
      <w:pPr>
        <w:ind w:left="8646" w:hanging="180"/>
      </w:pPr>
    </w:lvl>
  </w:abstractNum>
  <w:abstractNum w:abstractNumId="24" w15:restartNumberingAfterBreak="0">
    <w:nsid w:val="37AA3323"/>
    <w:multiLevelType w:val="multilevel"/>
    <w:tmpl w:val="553EA58E"/>
    <w:styleLink w:val="WWNum9"/>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5" w15:restartNumberingAfterBreak="0">
    <w:nsid w:val="39DE4530"/>
    <w:multiLevelType w:val="hybridMultilevel"/>
    <w:tmpl w:val="0BE25AD2"/>
    <w:lvl w:ilvl="0" w:tplc="D944B23E">
      <w:start w:val="1"/>
      <w:numFmt w:val="bullet"/>
      <w:lvlText w:val="−"/>
      <w:lvlJc w:val="left"/>
      <w:pPr>
        <w:ind w:left="1506" w:hanging="360"/>
      </w:pPr>
      <w:rPr>
        <w:rFonts w:ascii="Times New Roman" w:hAnsi="Times New Roman"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6" w15:restartNumberingAfterBreak="0">
    <w:nsid w:val="3BA446A1"/>
    <w:multiLevelType w:val="multilevel"/>
    <w:tmpl w:val="FE5A8A5C"/>
    <w:styleLink w:val="WWNum6"/>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7" w15:restartNumberingAfterBreak="0">
    <w:nsid w:val="3EB90C57"/>
    <w:multiLevelType w:val="hybridMultilevel"/>
    <w:tmpl w:val="AD480D40"/>
    <w:lvl w:ilvl="0" w:tplc="ACA49298">
      <w:start w:val="5953"/>
      <w:numFmt w:val="decimal"/>
      <w:lvlText w:val="%1"/>
      <w:lvlJc w:val="left"/>
      <w:pPr>
        <w:ind w:left="1189" w:hanging="480"/>
      </w:pPr>
      <w:rPr>
        <w:rFonts w:hint="default"/>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3EC8526C"/>
    <w:multiLevelType w:val="hybridMultilevel"/>
    <w:tmpl w:val="F0E29020"/>
    <w:lvl w:ilvl="0" w:tplc="A0FEC526">
      <w:start w:val="900"/>
      <w:numFmt w:val="decimal"/>
      <w:lvlText w:val="%1"/>
      <w:lvlJc w:val="left"/>
      <w:pPr>
        <w:ind w:left="1473" w:hanging="384"/>
      </w:pPr>
      <w:rPr>
        <w:rFonts w:hint="default"/>
      </w:rPr>
    </w:lvl>
    <w:lvl w:ilvl="1" w:tplc="04150019" w:tentative="1">
      <w:start w:val="1"/>
      <w:numFmt w:val="lowerLetter"/>
      <w:lvlText w:val="%2."/>
      <w:lvlJc w:val="left"/>
      <w:pPr>
        <w:ind w:left="2169" w:hanging="360"/>
      </w:pPr>
    </w:lvl>
    <w:lvl w:ilvl="2" w:tplc="0415001B" w:tentative="1">
      <w:start w:val="1"/>
      <w:numFmt w:val="lowerRoman"/>
      <w:lvlText w:val="%3."/>
      <w:lvlJc w:val="right"/>
      <w:pPr>
        <w:ind w:left="2889" w:hanging="180"/>
      </w:pPr>
    </w:lvl>
    <w:lvl w:ilvl="3" w:tplc="0415000F" w:tentative="1">
      <w:start w:val="1"/>
      <w:numFmt w:val="decimal"/>
      <w:lvlText w:val="%4."/>
      <w:lvlJc w:val="left"/>
      <w:pPr>
        <w:ind w:left="3609" w:hanging="360"/>
      </w:pPr>
    </w:lvl>
    <w:lvl w:ilvl="4" w:tplc="04150019" w:tentative="1">
      <w:start w:val="1"/>
      <w:numFmt w:val="lowerLetter"/>
      <w:lvlText w:val="%5."/>
      <w:lvlJc w:val="left"/>
      <w:pPr>
        <w:ind w:left="4329" w:hanging="360"/>
      </w:pPr>
    </w:lvl>
    <w:lvl w:ilvl="5" w:tplc="0415001B" w:tentative="1">
      <w:start w:val="1"/>
      <w:numFmt w:val="lowerRoman"/>
      <w:lvlText w:val="%6."/>
      <w:lvlJc w:val="right"/>
      <w:pPr>
        <w:ind w:left="5049" w:hanging="180"/>
      </w:pPr>
    </w:lvl>
    <w:lvl w:ilvl="6" w:tplc="0415000F" w:tentative="1">
      <w:start w:val="1"/>
      <w:numFmt w:val="decimal"/>
      <w:lvlText w:val="%7."/>
      <w:lvlJc w:val="left"/>
      <w:pPr>
        <w:ind w:left="5769" w:hanging="360"/>
      </w:pPr>
    </w:lvl>
    <w:lvl w:ilvl="7" w:tplc="04150019" w:tentative="1">
      <w:start w:val="1"/>
      <w:numFmt w:val="lowerLetter"/>
      <w:lvlText w:val="%8."/>
      <w:lvlJc w:val="left"/>
      <w:pPr>
        <w:ind w:left="6489" w:hanging="360"/>
      </w:pPr>
    </w:lvl>
    <w:lvl w:ilvl="8" w:tplc="0415001B" w:tentative="1">
      <w:start w:val="1"/>
      <w:numFmt w:val="lowerRoman"/>
      <w:lvlText w:val="%9."/>
      <w:lvlJc w:val="right"/>
      <w:pPr>
        <w:ind w:left="7209" w:hanging="180"/>
      </w:pPr>
    </w:lvl>
  </w:abstractNum>
  <w:abstractNum w:abstractNumId="29" w15:restartNumberingAfterBreak="0">
    <w:nsid w:val="429D477E"/>
    <w:multiLevelType w:val="multilevel"/>
    <w:tmpl w:val="CF06C65A"/>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0" w15:restartNumberingAfterBreak="0">
    <w:nsid w:val="42C24164"/>
    <w:multiLevelType w:val="hybridMultilevel"/>
    <w:tmpl w:val="A6C6621C"/>
    <w:lvl w:ilvl="0" w:tplc="34283FA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455D4FE4"/>
    <w:multiLevelType w:val="hybridMultilevel"/>
    <w:tmpl w:val="822660C2"/>
    <w:lvl w:ilvl="0" w:tplc="91EA3628">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C305D2"/>
    <w:multiLevelType w:val="multilevel"/>
    <w:tmpl w:val="E8DE2282"/>
    <w:lvl w:ilvl="0">
      <w:start w:val="9"/>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BB0542"/>
    <w:multiLevelType w:val="hybridMultilevel"/>
    <w:tmpl w:val="6B7CCAB4"/>
    <w:lvl w:ilvl="0" w:tplc="7E529116">
      <w:start w:val="2352"/>
      <w:numFmt w:val="decimal"/>
      <w:lvlText w:val="%1"/>
      <w:lvlJc w:val="left"/>
      <w:pPr>
        <w:ind w:left="1209" w:hanging="50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4A875BC7"/>
    <w:multiLevelType w:val="multilevel"/>
    <w:tmpl w:val="77CC52B4"/>
    <w:styleLink w:val="WWNum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5" w15:restartNumberingAfterBreak="0">
    <w:nsid w:val="4A881811"/>
    <w:multiLevelType w:val="hybridMultilevel"/>
    <w:tmpl w:val="F942EAE0"/>
    <w:lvl w:ilvl="0" w:tplc="79F2B980">
      <w:start w:val="1"/>
      <w:numFmt w:val="decimal"/>
      <w:lvlText w:val="%1)"/>
      <w:lvlJc w:val="left"/>
      <w:pPr>
        <w:ind w:left="899" w:hanging="473"/>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531819B3"/>
    <w:multiLevelType w:val="hybridMultilevel"/>
    <w:tmpl w:val="2E9EE984"/>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7" w15:restartNumberingAfterBreak="0">
    <w:nsid w:val="53215DD9"/>
    <w:multiLevelType w:val="multilevel"/>
    <w:tmpl w:val="166C8C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i w:val="0"/>
        <w:color w:val="auto"/>
      </w:rPr>
    </w:lvl>
    <w:lvl w:ilvl="2">
      <w:start w:val="1"/>
      <w:numFmt w:val="decimal"/>
      <w:lvlText w:val="%1.%2.%3."/>
      <w:lvlJc w:val="left"/>
      <w:pPr>
        <w:ind w:left="2064" w:hanging="504"/>
      </w:pPr>
      <w:rPr>
        <w:rFonts w:cs="Times New Roman"/>
        <w:b w:val="0"/>
        <w:bCs/>
        <w:color w:val="auto"/>
      </w:rPr>
    </w:lvl>
    <w:lvl w:ilvl="3">
      <w:start w:val="1"/>
      <w:numFmt w:val="lowerLetter"/>
      <w:lvlText w:val="%4)"/>
      <w:lvlJc w:val="left"/>
      <w:pPr>
        <w:ind w:left="1211" w:hanging="360"/>
      </w:p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8)"/>
      <w:lvlJc w:val="left"/>
      <w:pPr>
        <w:ind w:left="3744" w:hanging="1224"/>
      </w:pPr>
    </w:lvl>
    <w:lvl w:ilvl="8">
      <w:start w:val="1"/>
      <w:numFmt w:val="decimal"/>
      <w:lvlText w:val="%1.%2.%3.%4.%5.%6.%7.%8.%9."/>
      <w:lvlJc w:val="left"/>
      <w:pPr>
        <w:ind w:left="4320" w:hanging="1440"/>
      </w:pPr>
      <w:rPr>
        <w:rFonts w:cs="Times New Roman"/>
      </w:rPr>
    </w:lvl>
  </w:abstractNum>
  <w:abstractNum w:abstractNumId="38" w15:restartNumberingAfterBreak="0">
    <w:nsid w:val="54DE17F7"/>
    <w:multiLevelType w:val="hybridMultilevel"/>
    <w:tmpl w:val="1FD2150C"/>
    <w:lvl w:ilvl="0" w:tplc="D3642D34">
      <w:start w:val="1"/>
      <w:numFmt w:val="lowerLetter"/>
      <w:lvlText w:val="%1)"/>
      <w:lvlJc w:val="left"/>
      <w:pPr>
        <w:tabs>
          <w:tab w:val="num" w:pos="1494"/>
        </w:tabs>
        <w:ind w:left="1494" w:hanging="436"/>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7883240"/>
    <w:multiLevelType w:val="hybridMultilevel"/>
    <w:tmpl w:val="5072799E"/>
    <w:name w:val="WW8Num2623222222225"/>
    <w:lvl w:ilvl="0" w:tplc="29503B08">
      <w:start w:val="1"/>
      <w:numFmt w:val="decimal"/>
      <w:lvlText w:val="%1."/>
      <w:lvlJc w:val="left"/>
      <w:pPr>
        <w:tabs>
          <w:tab w:val="num" w:pos="340"/>
        </w:tabs>
        <w:ind w:left="340" w:hanging="340"/>
      </w:pPr>
      <w:rPr>
        <w:rFonts w:asciiTheme="minorHAnsi" w:eastAsia="Times New Roman" w:hAnsiTheme="minorHAnsi" w:cs="Arial" w:hint="default"/>
      </w:rPr>
    </w:lvl>
    <w:lvl w:ilvl="1" w:tplc="0415000F">
      <w:start w:val="1"/>
      <w:numFmt w:val="decimal"/>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40" w15:restartNumberingAfterBreak="0">
    <w:nsid w:val="5B686BE5"/>
    <w:multiLevelType w:val="multilevel"/>
    <w:tmpl w:val="10C00FC4"/>
    <w:styleLink w:val="WW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5EFD5FAF"/>
    <w:multiLevelType w:val="hybridMultilevel"/>
    <w:tmpl w:val="8A9CF5FC"/>
    <w:lvl w:ilvl="0" w:tplc="EEDE6CB6">
      <w:start w:val="4"/>
      <w:numFmt w:val="decimal"/>
      <w:lvlText w:val="%1)"/>
      <w:lvlJc w:val="left"/>
      <w:pPr>
        <w:tabs>
          <w:tab w:val="num" w:pos="644"/>
        </w:tabs>
        <w:ind w:left="644" w:hanging="360"/>
      </w:pPr>
    </w:lvl>
    <w:lvl w:ilvl="1" w:tplc="87228BA4">
      <w:start w:val="4"/>
      <w:numFmt w:val="decimal"/>
      <w:lvlText w:val="%2."/>
      <w:lvlJc w:val="left"/>
      <w:pPr>
        <w:tabs>
          <w:tab w:val="num" w:pos="1364"/>
        </w:tabs>
        <w:ind w:left="1364" w:hanging="360"/>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42" w15:restartNumberingAfterBreak="0">
    <w:nsid w:val="60294DAF"/>
    <w:multiLevelType w:val="hybridMultilevel"/>
    <w:tmpl w:val="955C6B52"/>
    <w:lvl w:ilvl="0" w:tplc="53A2E18E">
      <w:start w:val="1"/>
      <w:numFmt w:val="lowerLetter"/>
      <w:lvlText w:val="%1)"/>
      <w:lvlJc w:val="left"/>
      <w:pPr>
        <w:ind w:left="1859" w:hanging="360"/>
      </w:pPr>
      <w:rPr>
        <w:rFonts w:hint="default"/>
      </w:rPr>
    </w:lvl>
    <w:lvl w:ilvl="1" w:tplc="04150019" w:tentative="1">
      <w:start w:val="1"/>
      <w:numFmt w:val="lowerLetter"/>
      <w:lvlText w:val="%2."/>
      <w:lvlJc w:val="left"/>
      <w:pPr>
        <w:ind w:left="2579" w:hanging="360"/>
      </w:pPr>
    </w:lvl>
    <w:lvl w:ilvl="2" w:tplc="0415001B" w:tentative="1">
      <w:start w:val="1"/>
      <w:numFmt w:val="lowerRoman"/>
      <w:lvlText w:val="%3."/>
      <w:lvlJc w:val="right"/>
      <w:pPr>
        <w:ind w:left="3299" w:hanging="180"/>
      </w:pPr>
    </w:lvl>
    <w:lvl w:ilvl="3" w:tplc="0415000F" w:tentative="1">
      <w:start w:val="1"/>
      <w:numFmt w:val="decimal"/>
      <w:lvlText w:val="%4."/>
      <w:lvlJc w:val="left"/>
      <w:pPr>
        <w:ind w:left="4019" w:hanging="360"/>
      </w:pPr>
    </w:lvl>
    <w:lvl w:ilvl="4" w:tplc="04150019" w:tentative="1">
      <w:start w:val="1"/>
      <w:numFmt w:val="lowerLetter"/>
      <w:lvlText w:val="%5."/>
      <w:lvlJc w:val="left"/>
      <w:pPr>
        <w:ind w:left="4739" w:hanging="360"/>
      </w:pPr>
    </w:lvl>
    <w:lvl w:ilvl="5" w:tplc="0415001B" w:tentative="1">
      <w:start w:val="1"/>
      <w:numFmt w:val="lowerRoman"/>
      <w:lvlText w:val="%6."/>
      <w:lvlJc w:val="right"/>
      <w:pPr>
        <w:ind w:left="5459" w:hanging="180"/>
      </w:pPr>
    </w:lvl>
    <w:lvl w:ilvl="6" w:tplc="0415000F" w:tentative="1">
      <w:start w:val="1"/>
      <w:numFmt w:val="decimal"/>
      <w:lvlText w:val="%7."/>
      <w:lvlJc w:val="left"/>
      <w:pPr>
        <w:ind w:left="6179" w:hanging="360"/>
      </w:pPr>
    </w:lvl>
    <w:lvl w:ilvl="7" w:tplc="04150019" w:tentative="1">
      <w:start w:val="1"/>
      <w:numFmt w:val="lowerLetter"/>
      <w:lvlText w:val="%8."/>
      <w:lvlJc w:val="left"/>
      <w:pPr>
        <w:ind w:left="6899" w:hanging="360"/>
      </w:pPr>
    </w:lvl>
    <w:lvl w:ilvl="8" w:tplc="0415001B" w:tentative="1">
      <w:start w:val="1"/>
      <w:numFmt w:val="lowerRoman"/>
      <w:lvlText w:val="%9."/>
      <w:lvlJc w:val="right"/>
      <w:pPr>
        <w:ind w:left="7619" w:hanging="180"/>
      </w:pPr>
    </w:lvl>
  </w:abstractNum>
  <w:abstractNum w:abstractNumId="43" w15:restartNumberingAfterBreak="0">
    <w:nsid w:val="630757FD"/>
    <w:multiLevelType w:val="hybridMultilevel"/>
    <w:tmpl w:val="910CF1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67E20363"/>
    <w:multiLevelType w:val="multilevel"/>
    <w:tmpl w:val="77C06A0A"/>
    <w:lvl w:ilvl="0">
      <w:start w:val="1"/>
      <w:numFmt w:val="upperRoman"/>
      <w:pStyle w:val="Nagwek11"/>
      <w:lvlText w:val="%1."/>
      <w:lvlJc w:val="left"/>
      <w:rPr>
        <w:rFonts w:ascii="Calibri" w:hAnsi="Calibri" w:cs="Calibri" w:hint="default"/>
        <w:b/>
        <w:sz w:val="22"/>
        <w:szCs w:val="22"/>
      </w:rPr>
    </w:lvl>
    <w:lvl w:ilvl="1">
      <w:start w:val="1"/>
      <w:numFmt w:val="upperLetter"/>
      <w:pStyle w:val="Nagwek21"/>
      <w:lvlText w:val="%2."/>
      <w:lvlJc w:val="left"/>
      <w:pPr>
        <w:ind w:left="720"/>
      </w:pPr>
      <w:rPr>
        <w:rFonts w:cs="Times New Roman"/>
        <w:b/>
      </w:rPr>
    </w:lvl>
    <w:lvl w:ilvl="2">
      <w:start w:val="1"/>
      <w:numFmt w:val="decimal"/>
      <w:pStyle w:val="Nagwek31"/>
      <w:lvlText w:val="%3."/>
      <w:lvlJc w:val="left"/>
      <w:pPr>
        <w:ind w:left="1440"/>
      </w:pPr>
      <w:rPr>
        <w:rFonts w:cs="Times New Roman"/>
      </w:rPr>
    </w:lvl>
    <w:lvl w:ilvl="3">
      <w:start w:val="1"/>
      <w:numFmt w:val="decimal"/>
      <w:pStyle w:val="Nagwek41"/>
      <w:lvlText w:val="%4)"/>
      <w:lvlJc w:val="left"/>
      <w:pPr>
        <w:ind w:left="710"/>
      </w:pPr>
      <w:rPr>
        <w:rFonts w:ascii="Palatino Linotype" w:eastAsia="Times New Roman" w:hAnsi="Palatino Linotype" w:cs="Times New Roman"/>
      </w:rPr>
    </w:lvl>
    <w:lvl w:ilvl="4">
      <w:start w:val="1"/>
      <w:numFmt w:val="decimal"/>
      <w:pStyle w:val="Nagwek51"/>
      <w:lvlText w:val="(%5)"/>
      <w:lvlJc w:val="left"/>
      <w:pPr>
        <w:ind w:left="2880"/>
      </w:pPr>
      <w:rPr>
        <w:rFonts w:cs="Times New Roman"/>
      </w:rPr>
    </w:lvl>
    <w:lvl w:ilvl="5">
      <w:start w:val="1"/>
      <w:numFmt w:val="lowerLetter"/>
      <w:pStyle w:val="Nagwek61"/>
      <w:lvlText w:val="(%6)"/>
      <w:lvlJc w:val="left"/>
      <w:pPr>
        <w:ind w:left="3600"/>
      </w:pPr>
      <w:rPr>
        <w:rFonts w:cs="Times New Roman"/>
      </w:rPr>
    </w:lvl>
    <w:lvl w:ilvl="6">
      <w:start w:val="1"/>
      <w:numFmt w:val="lowerRoman"/>
      <w:pStyle w:val="Nagwek71"/>
      <w:lvlText w:val="(%7)"/>
      <w:lvlJc w:val="left"/>
      <w:pPr>
        <w:ind w:left="4320"/>
      </w:pPr>
      <w:rPr>
        <w:rFonts w:cs="Times New Roman"/>
      </w:rPr>
    </w:lvl>
    <w:lvl w:ilvl="7">
      <w:start w:val="1"/>
      <w:numFmt w:val="lowerLetter"/>
      <w:pStyle w:val="Nagwek81"/>
      <w:lvlText w:val="(%8)"/>
      <w:lvlJc w:val="left"/>
      <w:pPr>
        <w:ind w:left="5040"/>
      </w:pPr>
      <w:rPr>
        <w:rFonts w:cs="Times New Roman"/>
      </w:rPr>
    </w:lvl>
    <w:lvl w:ilvl="8">
      <w:start w:val="1"/>
      <w:numFmt w:val="lowerRoman"/>
      <w:pStyle w:val="Nagwek91"/>
      <w:lvlText w:val="(%9)"/>
      <w:lvlJc w:val="left"/>
      <w:pPr>
        <w:ind w:left="5760"/>
      </w:pPr>
      <w:rPr>
        <w:rFonts w:cs="Times New Roman"/>
      </w:rPr>
    </w:lvl>
  </w:abstractNum>
  <w:abstractNum w:abstractNumId="45" w15:restartNumberingAfterBreak="0">
    <w:nsid w:val="6BCD641D"/>
    <w:multiLevelType w:val="hybridMultilevel"/>
    <w:tmpl w:val="02221C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6C8D2183"/>
    <w:multiLevelType w:val="hybridMultilevel"/>
    <w:tmpl w:val="A7526A18"/>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716165E6"/>
    <w:multiLevelType w:val="multilevel"/>
    <w:tmpl w:val="AA34FB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237BD5"/>
    <w:multiLevelType w:val="hybridMultilevel"/>
    <w:tmpl w:val="FC4237FE"/>
    <w:lvl w:ilvl="0" w:tplc="04150005">
      <w:start w:val="1"/>
      <w:numFmt w:val="bullet"/>
      <w:lvlText w:val=""/>
      <w:lvlJc w:val="left"/>
      <w:pPr>
        <w:ind w:left="1280" w:hanging="360"/>
      </w:pPr>
      <w:rPr>
        <w:rFonts w:ascii="Wingdings" w:hAnsi="Wingdings" w:hint="default"/>
      </w:rPr>
    </w:lvl>
    <w:lvl w:ilvl="1" w:tplc="04150003">
      <w:start w:val="1"/>
      <w:numFmt w:val="bullet"/>
      <w:lvlText w:val="o"/>
      <w:lvlJc w:val="left"/>
      <w:pPr>
        <w:ind w:left="2000" w:hanging="360"/>
      </w:pPr>
      <w:rPr>
        <w:rFonts w:ascii="Courier New" w:hAnsi="Courier New" w:cs="Courier New" w:hint="default"/>
      </w:rPr>
    </w:lvl>
    <w:lvl w:ilvl="2" w:tplc="04150005">
      <w:start w:val="1"/>
      <w:numFmt w:val="bullet"/>
      <w:lvlText w:val=""/>
      <w:lvlJc w:val="left"/>
      <w:pPr>
        <w:ind w:left="2720" w:hanging="360"/>
      </w:pPr>
      <w:rPr>
        <w:rFonts w:ascii="Wingdings" w:hAnsi="Wingdings" w:hint="default"/>
      </w:rPr>
    </w:lvl>
    <w:lvl w:ilvl="3" w:tplc="04150001">
      <w:start w:val="1"/>
      <w:numFmt w:val="bullet"/>
      <w:lvlText w:val=""/>
      <w:lvlJc w:val="left"/>
      <w:pPr>
        <w:ind w:left="3440" w:hanging="360"/>
      </w:pPr>
      <w:rPr>
        <w:rFonts w:ascii="Symbol" w:hAnsi="Symbol" w:hint="default"/>
      </w:rPr>
    </w:lvl>
    <w:lvl w:ilvl="4" w:tplc="04150003">
      <w:start w:val="1"/>
      <w:numFmt w:val="bullet"/>
      <w:lvlText w:val="o"/>
      <w:lvlJc w:val="left"/>
      <w:pPr>
        <w:ind w:left="4160" w:hanging="360"/>
      </w:pPr>
      <w:rPr>
        <w:rFonts w:ascii="Courier New" w:hAnsi="Courier New" w:cs="Courier New" w:hint="default"/>
      </w:rPr>
    </w:lvl>
    <w:lvl w:ilvl="5" w:tplc="04150005">
      <w:start w:val="1"/>
      <w:numFmt w:val="bullet"/>
      <w:lvlText w:val=""/>
      <w:lvlJc w:val="left"/>
      <w:pPr>
        <w:ind w:left="4880" w:hanging="360"/>
      </w:pPr>
      <w:rPr>
        <w:rFonts w:ascii="Wingdings" w:hAnsi="Wingdings" w:hint="default"/>
      </w:rPr>
    </w:lvl>
    <w:lvl w:ilvl="6" w:tplc="04150001">
      <w:start w:val="1"/>
      <w:numFmt w:val="bullet"/>
      <w:lvlText w:val=""/>
      <w:lvlJc w:val="left"/>
      <w:pPr>
        <w:ind w:left="5600" w:hanging="360"/>
      </w:pPr>
      <w:rPr>
        <w:rFonts w:ascii="Symbol" w:hAnsi="Symbol" w:hint="default"/>
      </w:rPr>
    </w:lvl>
    <w:lvl w:ilvl="7" w:tplc="04150003">
      <w:start w:val="1"/>
      <w:numFmt w:val="bullet"/>
      <w:lvlText w:val="o"/>
      <w:lvlJc w:val="left"/>
      <w:pPr>
        <w:ind w:left="6320" w:hanging="360"/>
      </w:pPr>
      <w:rPr>
        <w:rFonts w:ascii="Courier New" w:hAnsi="Courier New" w:cs="Courier New" w:hint="default"/>
      </w:rPr>
    </w:lvl>
    <w:lvl w:ilvl="8" w:tplc="04150005">
      <w:start w:val="1"/>
      <w:numFmt w:val="bullet"/>
      <w:lvlText w:val=""/>
      <w:lvlJc w:val="left"/>
      <w:pPr>
        <w:ind w:left="7040" w:hanging="360"/>
      </w:pPr>
      <w:rPr>
        <w:rFonts w:ascii="Wingdings" w:hAnsi="Wingdings" w:hint="default"/>
      </w:rPr>
    </w:lvl>
  </w:abstractNum>
  <w:abstractNum w:abstractNumId="49" w15:restartNumberingAfterBreak="0">
    <w:nsid w:val="7E572314"/>
    <w:multiLevelType w:val="multilevel"/>
    <w:tmpl w:val="E974CC9C"/>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0" w15:restartNumberingAfterBreak="0">
    <w:nsid w:val="7F9F5BF0"/>
    <w:multiLevelType w:val="hybridMultilevel"/>
    <w:tmpl w:val="7A0EF47C"/>
    <w:lvl w:ilvl="0" w:tplc="B87CF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44475689">
    <w:abstractNumId w:val="37"/>
  </w:num>
  <w:num w:numId="2" w16cid:durableId="96077129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6868801">
    <w:abstractNumId w:val="25"/>
  </w:num>
  <w:num w:numId="4" w16cid:durableId="1864980287">
    <w:abstractNumId w:val="17"/>
  </w:num>
  <w:num w:numId="5" w16cid:durableId="631815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124568">
    <w:abstractNumId w:val="29"/>
  </w:num>
  <w:num w:numId="7" w16cid:durableId="1472670726">
    <w:abstractNumId w:val="4"/>
  </w:num>
  <w:num w:numId="8" w16cid:durableId="160390510">
    <w:abstractNumId w:val="26"/>
  </w:num>
  <w:num w:numId="9" w16cid:durableId="1949581962">
    <w:abstractNumId w:val="34"/>
  </w:num>
  <w:num w:numId="10" w16cid:durableId="1854613817">
    <w:abstractNumId w:val="13"/>
  </w:num>
  <w:num w:numId="11" w16cid:durableId="1903520020">
    <w:abstractNumId w:val="40"/>
  </w:num>
  <w:num w:numId="12" w16cid:durableId="2017342454">
    <w:abstractNumId w:val="24"/>
  </w:num>
  <w:num w:numId="13" w16cid:durableId="105972224">
    <w:abstractNumId w:val="7"/>
  </w:num>
  <w:num w:numId="14" w16cid:durableId="2092504499">
    <w:abstractNumId w:val="5"/>
  </w:num>
  <w:num w:numId="15" w16cid:durableId="297761187">
    <w:abstractNumId w:val="49"/>
  </w:num>
  <w:num w:numId="16" w16cid:durableId="1570925466">
    <w:abstractNumId w:val="47"/>
  </w:num>
  <w:num w:numId="17" w16cid:durableId="576524512">
    <w:abstractNumId w:val="16"/>
  </w:num>
  <w:num w:numId="18" w16cid:durableId="135688510">
    <w:abstractNumId w:val="4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34079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4877793">
    <w:abstractNumId w:val="36"/>
  </w:num>
  <w:num w:numId="21" w16cid:durableId="460463489">
    <w:abstractNumId w:val="19"/>
  </w:num>
  <w:num w:numId="22" w16cid:durableId="389495553">
    <w:abstractNumId w:val="8"/>
  </w:num>
  <w:num w:numId="23" w16cid:durableId="129904979">
    <w:abstractNumId w:val="32"/>
  </w:num>
  <w:num w:numId="24" w16cid:durableId="1639652530">
    <w:abstractNumId w:val="10"/>
  </w:num>
  <w:num w:numId="25" w16cid:durableId="776024298">
    <w:abstractNumId w:val="9"/>
  </w:num>
  <w:num w:numId="26" w16cid:durableId="2139495414">
    <w:abstractNumId w:val="50"/>
  </w:num>
  <w:num w:numId="27" w16cid:durableId="1273171417">
    <w:abstractNumId w:val="2"/>
  </w:num>
  <w:num w:numId="28" w16cid:durableId="1007288652">
    <w:abstractNumId w:val="43"/>
  </w:num>
  <w:num w:numId="29" w16cid:durableId="1274511347">
    <w:abstractNumId w:val="14"/>
  </w:num>
  <w:num w:numId="30" w16cid:durableId="923144700">
    <w:abstractNumId w:val="48"/>
  </w:num>
  <w:num w:numId="31" w16cid:durableId="34045086">
    <w:abstractNumId w:val="33"/>
  </w:num>
  <w:num w:numId="32" w16cid:durableId="163518885">
    <w:abstractNumId w:val="15"/>
  </w:num>
  <w:num w:numId="33" w16cid:durableId="240607577">
    <w:abstractNumId w:val="20"/>
  </w:num>
  <w:num w:numId="34" w16cid:durableId="1782646531">
    <w:abstractNumId w:val="20"/>
    <w:lvlOverride w:ilvl="0">
      <w:startOverride w:val="1"/>
    </w:lvlOverride>
  </w:num>
  <w:num w:numId="35" w16cid:durableId="1943952139">
    <w:abstractNumId w:val="27"/>
  </w:num>
  <w:num w:numId="36" w16cid:durableId="28648923">
    <w:abstractNumId w:val="28"/>
  </w:num>
  <w:num w:numId="37" w16cid:durableId="1687705654">
    <w:abstractNumId w:val="18"/>
  </w:num>
  <w:num w:numId="38" w16cid:durableId="1564024233">
    <w:abstractNumId w:val="12"/>
  </w:num>
  <w:num w:numId="39" w16cid:durableId="674260820">
    <w:abstractNumId w:val="21"/>
  </w:num>
  <w:num w:numId="40" w16cid:durableId="1203711254">
    <w:abstractNumId w:val="6"/>
  </w:num>
  <w:num w:numId="41" w16cid:durableId="1884444302">
    <w:abstractNumId w:val="35"/>
  </w:num>
  <w:num w:numId="42" w16cid:durableId="82068254">
    <w:abstractNumId w:val="31"/>
  </w:num>
  <w:num w:numId="43" w16cid:durableId="327369519">
    <w:abstractNumId w:val="11"/>
  </w:num>
  <w:num w:numId="44" w16cid:durableId="1402144711">
    <w:abstractNumId w:val="38"/>
  </w:num>
  <w:num w:numId="45" w16cid:durableId="902447067">
    <w:abstractNumId w:val="45"/>
  </w:num>
  <w:num w:numId="46" w16cid:durableId="2011904378">
    <w:abstractNumId w:val="42"/>
  </w:num>
  <w:num w:numId="47" w16cid:durableId="85347414">
    <w:abstractNumId w:val="23"/>
  </w:num>
  <w:num w:numId="48" w16cid:durableId="58800108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6C0"/>
    <w:rsid w:val="000006D2"/>
    <w:rsid w:val="000011AD"/>
    <w:rsid w:val="000018F9"/>
    <w:rsid w:val="00002280"/>
    <w:rsid w:val="000027BE"/>
    <w:rsid w:val="00002DA8"/>
    <w:rsid w:val="00007637"/>
    <w:rsid w:val="00007826"/>
    <w:rsid w:val="00007A96"/>
    <w:rsid w:val="000113B4"/>
    <w:rsid w:val="00011934"/>
    <w:rsid w:val="00012D85"/>
    <w:rsid w:val="00013D66"/>
    <w:rsid w:val="000142DD"/>
    <w:rsid w:val="00014561"/>
    <w:rsid w:val="000149B5"/>
    <w:rsid w:val="00015642"/>
    <w:rsid w:val="00015B25"/>
    <w:rsid w:val="00015D55"/>
    <w:rsid w:val="0001637D"/>
    <w:rsid w:val="0001790A"/>
    <w:rsid w:val="00017AD8"/>
    <w:rsid w:val="000210CB"/>
    <w:rsid w:val="00021509"/>
    <w:rsid w:val="00022082"/>
    <w:rsid w:val="000246DD"/>
    <w:rsid w:val="000254E2"/>
    <w:rsid w:val="0002622E"/>
    <w:rsid w:val="0002647A"/>
    <w:rsid w:val="000266E1"/>
    <w:rsid w:val="0003082C"/>
    <w:rsid w:val="0003230E"/>
    <w:rsid w:val="00034A85"/>
    <w:rsid w:val="00035AC1"/>
    <w:rsid w:val="000360AE"/>
    <w:rsid w:val="0003634C"/>
    <w:rsid w:val="00036D64"/>
    <w:rsid w:val="0003739E"/>
    <w:rsid w:val="000374FC"/>
    <w:rsid w:val="000401C9"/>
    <w:rsid w:val="0004063F"/>
    <w:rsid w:val="0004137A"/>
    <w:rsid w:val="0004314A"/>
    <w:rsid w:val="00043AC9"/>
    <w:rsid w:val="00043CF1"/>
    <w:rsid w:val="0004420E"/>
    <w:rsid w:val="0004455C"/>
    <w:rsid w:val="0004561F"/>
    <w:rsid w:val="000459BD"/>
    <w:rsid w:val="000462AD"/>
    <w:rsid w:val="0004630C"/>
    <w:rsid w:val="000475CD"/>
    <w:rsid w:val="00047A7B"/>
    <w:rsid w:val="00050DF4"/>
    <w:rsid w:val="00050F1D"/>
    <w:rsid w:val="00052BC9"/>
    <w:rsid w:val="00053716"/>
    <w:rsid w:val="00053FA0"/>
    <w:rsid w:val="00054EA8"/>
    <w:rsid w:val="00054FF4"/>
    <w:rsid w:val="00056453"/>
    <w:rsid w:val="00056BE5"/>
    <w:rsid w:val="00056CB6"/>
    <w:rsid w:val="0005758D"/>
    <w:rsid w:val="00057B82"/>
    <w:rsid w:val="00057F88"/>
    <w:rsid w:val="00060557"/>
    <w:rsid w:val="000610F0"/>
    <w:rsid w:val="000610F4"/>
    <w:rsid w:val="00064092"/>
    <w:rsid w:val="000642FC"/>
    <w:rsid w:val="0006490C"/>
    <w:rsid w:val="00064C9C"/>
    <w:rsid w:val="00064E26"/>
    <w:rsid w:val="0006519E"/>
    <w:rsid w:val="000652D1"/>
    <w:rsid w:val="000665EC"/>
    <w:rsid w:val="00066969"/>
    <w:rsid w:val="000671D3"/>
    <w:rsid w:val="0006747D"/>
    <w:rsid w:val="00070582"/>
    <w:rsid w:val="00070821"/>
    <w:rsid w:val="000708AC"/>
    <w:rsid w:val="00071C34"/>
    <w:rsid w:val="00072153"/>
    <w:rsid w:val="00072937"/>
    <w:rsid w:val="00073083"/>
    <w:rsid w:val="00073E41"/>
    <w:rsid w:val="000748B5"/>
    <w:rsid w:val="00074A3E"/>
    <w:rsid w:val="0007585F"/>
    <w:rsid w:val="00075AD3"/>
    <w:rsid w:val="00075D6B"/>
    <w:rsid w:val="00075E33"/>
    <w:rsid w:val="00075F79"/>
    <w:rsid w:val="00076101"/>
    <w:rsid w:val="0007718A"/>
    <w:rsid w:val="00077277"/>
    <w:rsid w:val="00077B6C"/>
    <w:rsid w:val="00080459"/>
    <w:rsid w:val="00080534"/>
    <w:rsid w:val="00080DF1"/>
    <w:rsid w:val="000819C5"/>
    <w:rsid w:val="00081D01"/>
    <w:rsid w:val="0008268B"/>
    <w:rsid w:val="00082F7D"/>
    <w:rsid w:val="0008391F"/>
    <w:rsid w:val="00085472"/>
    <w:rsid w:val="00085CEE"/>
    <w:rsid w:val="00085E23"/>
    <w:rsid w:val="000862E2"/>
    <w:rsid w:val="0008779C"/>
    <w:rsid w:val="000914DB"/>
    <w:rsid w:val="0009197F"/>
    <w:rsid w:val="00091CE1"/>
    <w:rsid w:val="00092B6F"/>
    <w:rsid w:val="00092C4A"/>
    <w:rsid w:val="000937C8"/>
    <w:rsid w:val="00093926"/>
    <w:rsid w:val="0009455C"/>
    <w:rsid w:val="000945CA"/>
    <w:rsid w:val="00095A98"/>
    <w:rsid w:val="00097057"/>
    <w:rsid w:val="00097E8E"/>
    <w:rsid w:val="000A0C07"/>
    <w:rsid w:val="000A0EDE"/>
    <w:rsid w:val="000A15F0"/>
    <w:rsid w:val="000A16FA"/>
    <w:rsid w:val="000A3A66"/>
    <w:rsid w:val="000A3C9F"/>
    <w:rsid w:val="000A46C2"/>
    <w:rsid w:val="000A49A7"/>
    <w:rsid w:val="000A4D88"/>
    <w:rsid w:val="000A5748"/>
    <w:rsid w:val="000A5936"/>
    <w:rsid w:val="000A609D"/>
    <w:rsid w:val="000A6187"/>
    <w:rsid w:val="000A6DCD"/>
    <w:rsid w:val="000A7068"/>
    <w:rsid w:val="000A7A88"/>
    <w:rsid w:val="000A7F78"/>
    <w:rsid w:val="000B1185"/>
    <w:rsid w:val="000B1305"/>
    <w:rsid w:val="000B21A7"/>
    <w:rsid w:val="000B2A56"/>
    <w:rsid w:val="000B2C46"/>
    <w:rsid w:val="000B2C6D"/>
    <w:rsid w:val="000B2EAA"/>
    <w:rsid w:val="000B31DD"/>
    <w:rsid w:val="000B3648"/>
    <w:rsid w:val="000B3922"/>
    <w:rsid w:val="000B472B"/>
    <w:rsid w:val="000B4D43"/>
    <w:rsid w:val="000B5217"/>
    <w:rsid w:val="000B581B"/>
    <w:rsid w:val="000B674B"/>
    <w:rsid w:val="000B6CAE"/>
    <w:rsid w:val="000B6E85"/>
    <w:rsid w:val="000B71D8"/>
    <w:rsid w:val="000B7382"/>
    <w:rsid w:val="000B7EA4"/>
    <w:rsid w:val="000B7F59"/>
    <w:rsid w:val="000C0B3F"/>
    <w:rsid w:val="000C0CA5"/>
    <w:rsid w:val="000C162F"/>
    <w:rsid w:val="000C2504"/>
    <w:rsid w:val="000C292E"/>
    <w:rsid w:val="000C3F0B"/>
    <w:rsid w:val="000C491D"/>
    <w:rsid w:val="000C58D7"/>
    <w:rsid w:val="000C665D"/>
    <w:rsid w:val="000C680B"/>
    <w:rsid w:val="000C6846"/>
    <w:rsid w:val="000C70B4"/>
    <w:rsid w:val="000D037F"/>
    <w:rsid w:val="000D0489"/>
    <w:rsid w:val="000D0ADD"/>
    <w:rsid w:val="000D0D54"/>
    <w:rsid w:val="000D1134"/>
    <w:rsid w:val="000D12C8"/>
    <w:rsid w:val="000D1314"/>
    <w:rsid w:val="000D1682"/>
    <w:rsid w:val="000D1842"/>
    <w:rsid w:val="000D19F3"/>
    <w:rsid w:val="000D32B1"/>
    <w:rsid w:val="000D4360"/>
    <w:rsid w:val="000D4651"/>
    <w:rsid w:val="000D4C83"/>
    <w:rsid w:val="000D4CA4"/>
    <w:rsid w:val="000D53AA"/>
    <w:rsid w:val="000D6063"/>
    <w:rsid w:val="000D61A6"/>
    <w:rsid w:val="000D7EC5"/>
    <w:rsid w:val="000D7EEA"/>
    <w:rsid w:val="000E0762"/>
    <w:rsid w:val="000E1B19"/>
    <w:rsid w:val="000E2238"/>
    <w:rsid w:val="000E2B4B"/>
    <w:rsid w:val="000E3424"/>
    <w:rsid w:val="000E35EA"/>
    <w:rsid w:val="000E38FA"/>
    <w:rsid w:val="000E40EE"/>
    <w:rsid w:val="000E4712"/>
    <w:rsid w:val="000E5015"/>
    <w:rsid w:val="000E558E"/>
    <w:rsid w:val="000E568F"/>
    <w:rsid w:val="000E5D2D"/>
    <w:rsid w:val="000E68B6"/>
    <w:rsid w:val="000E6D23"/>
    <w:rsid w:val="000E7D5B"/>
    <w:rsid w:val="000F0A66"/>
    <w:rsid w:val="000F15F2"/>
    <w:rsid w:val="000F24A5"/>
    <w:rsid w:val="000F26DC"/>
    <w:rsid w:val="000F28B2"/>
    <w:rsid w:val="000F330D"/>
    <w:rsid w:val="000F406B"/>
    <w:rsid w:val="000F42F4"/>
    <w:rsid w:val="000F4993"/>
    <w:rsid w:val="000F4C42"/>
    <w:rsid w:val="000F4E19"/>
    <w:rsid w:val="000F4FBA"/>
    <w:rsid w:val="000F64EC"/>
    <w:rsid w:val="000F6ED2"/>
    <w:rsid w:val="000F70E3"/>
    <w:rsid w:val="001008D0"/>
    <w:rsid w:val="00101654"/>
    <w:rsid w:val="0010267B"/>
    <w:rsid w:val="00102EB1"/>
    <w:rsid w:val="00103224"/>
    <w:rsid w:val="00104016"/>
    <w:rsid w:val="00104230"/>
    <w:rsid w:val="00104A87"/>
    <w:rsid w:val="0010537D"/>
    <w:rsid w:val="0010547E"/>
    <w:rsid w:val="00105758"/>
    <w:rsid w:val="00105CE0"/>
    <w:rsid w:val="00106C25"/>
    <w:rsid w:val="00106CAC"/>
    <w:rsid w:val="001074AE"/>
    <w:rsid w:val="00111F05"/>
    <w:rsid w:val="001121F4"/>
    <w:rsid w:val="001123C8"/>
    <w:rsid w:val="0011282B"/>
    <w:rsid w:val="00114227"/>
    <w:rsid w:val="00114878"/>
    <w:rsid w:val="00114FBF"/>
    <w:rsid w:val="001150DE"/>
    <w:rsid w:val="0011570E"/>
    <w:rsid w:val="00115780"/>
    <w:rsid w:val="001169E3"/>
    <w:rsid w:val="00116D8B"/>
    <w:rsid w:val="00116F26"/>
    <w:rsid w:val="001207DA"/>
    <w:rsid w:val="00120DA6"/>
    <w:rsid w:val="00122645"/>
    <w:rsid w:val="00122D4A"/>
    <w:rsid w:val="00124376"/>
    <w:rsid w:val="00124B3C"/>
    <w:rsid w:val="00124F11"/>
    <w:rsid w:val="00125BED"/>
    <w:rsid w:val="0012662F"/>
    <w:rsid w:val="00126892"/>
    <w:rsid w:val="001275BD"/>
    <w:rsid w:val="00127DD1"/>
    <w:rsid w:val="001304DE"/>
    <w:rsid w:val="001305AC"/>
    <w:rsid w:val="00130640"/>
    <w:rsid w:val="00130A8E"/>
    <w:rsid w:val="001311B3"/>
    <w:rsid w:val="001312EC"/>
    <w:rsid w:val="0013147F"/>
    <w:rsid w:val="00133467"/>
    <w:rsid w:val="001338DF"/>
    <w:rsid w:val="0013401A"/>
    <w:rsid w:val="0013493C"/>
    <w:rsid w:val="00134960"/>
    <w:rsid w:val="00135032"/>
    <w:rsid w:val="00135CA3"/>
    <w:rsid w:val="00136005"/>
    <w:rsid w:val="00137471"/>
    <w:rsid w:val="001377F9"/>
    <w:rsid w:val="00140155"/>
    <w:rsid w:val="0014040C"/>
    <w:rsid w:val="0014176F"/>
    <w:rsid w:val="00142FF6"/>
    <w:rsid w:val="00143316"/>
    <w:rsid w:val="0014365C"/>
    <w:rsid w:val="001440BE"/>
    <w:rsid w:val="001441C0"/>
    <w:rsid w:val="0014672B"/>
    <w:rsid w:val="00146B2A"/>
    <w:rsid w:val="001479B9"/>
    <w:rsid w:val="00147C60"/>
    <w:rsid w:val="0015079E"/>
    <w:rsid w:val="00151F92"/>
    <w:rsid w:val="00152D2E"/>
    <w:rsid w:val="00153D1F"/>
    <w:rsid w:val="00153F85"/>
    <w:rsid w:val="00154EE4"/>
    <w:rsid w:val="0015586D"/>
    <w:rsid w:val="0015711B"/>
    <w:rsid w:val="00157578"/>
    <w:rsid w:val="00160114"/>
    <w:rsid w:val="0016022C"/>
    <w:rsid w:val="001614A3"/>
    <w:rsid w:val="00161E99"/>
    <w:rsid w:val="00162801"/>
    <w:rsid w:val="001631ED"/>
    <w:rsid w:val="00164319"/>
    <w:rsid w:val="00164391"/>
    <w:rsid w:val="00165495"/>
    <w:rsid w:val="00165936"/>
    <w:rsid w:val="00166498"/>
    <w:rsid w:val="00166D30"/>
    <w:rsid w:val="00166D96"/>
    <w:rsid w:val="00167214"/>
    <w:rsid w:val="00167CB7"/>
    <w:rsid w:val="00170ECD"/>
    <w:rsid w:val="001714EA"/>
    <w:rsid w:val="00171517"/>
    <w:rsid w:val="00171CF2"/>
    <w:rsid w:val="00171E92"/>
    <w:rsid w:val="0017286F"/>
    <w:rsid w:val="001739FA"/>
    <w:rsid w:val="0017454D"/>
    <w:rsid w:val="00174997"/>
    <w:rsid w:val="00174F49"/>
    <w:rsid w:val="00176A45"/>
    <w:rsid w:val="0017734E"/>
    <w:rsid w:val="00177418"/>
    <w:rsid w:val="00177D5D"/>
    <w:rsid w:val="001818FD"/>
    <w:rsid w:val="00181BDC"/>
    <w:rsid w:val="00181CFE"/>
    <w:rsid w:val="00182593"/>
    <w:rsid w:val="0018322E"/>
    <w:rsid w:val="00183912"/>
    <w:rsid w:val="00183D40"/>
    <w:rsid w:val="00184355"/>
    <w:rsid w:val="001853CD"/>
    <w:rsid w:val="00186024"/>
    <w:rsid w:val="00186D26"/>
    <w:rsid w:val="00187282"/>
    <w:rsid w:val="00191648"/>
    <w:rsid w:val="00191756"/>
    <w:rsid w:val="00191820"/>
    <w:rsid w:val="00191869"/>
    <w:rsid w:val="00191EB4"/>
    <w:rsid w:val="00191F43"/>
    <w:rsid w:val="00192C22"/>
    <w:rsid w:val="00192D0E"/>
    <w:rsid w:val="00192FA7"/>
    <w:rsid w:val="00193296"/>
    <w:rsid w:val="001932EE"/>
    <w:rsid w:val="00193A81"/>
    <w:rsid w:val="00194168"/>
    <w:rsid w:val="00194897"/>
    <w:rsid w:val="00194C46"/>
    <w:rsid w:val="00194CAC"/>
    <w:rsid w:val="001950D4"/>
    <w:rsid w:val="0019555B"/>
    <w:rsid w:val="00195699"/>
    <w:rsid w:val="001957D5"/>
    <w:rsid w:val="00195BF0"/>
    <w:rsid w:val="00196EFA"/>
    <w:rsid w:val="00197A9B"/>
    <w:rsid w:val="00197BD8"/>
    <w:rsid w:val="001A0A1C"/>
    <w:rsid w:val="001A0B4A"/>
    <w:rsid w:val="001A142B"/>
    <w:rsid w:val="001A17A3"/>
    <w:rsid w:val="001A3049"/>
    <w:rsid w:val="001A31B6"/>
    <w:rsid w:val="001A324F"/>
    <w:rsid w:val="001A32F8"/>
    <w:rsid w:val="001A35C3"/>
    <w:rsid w:val="001A4A41"/>
    <w:rsid w:val="001A4B74"/>
    <w:rsid w:val="001A5BF2"/>
    <w:rsid w:val="001A5F44"/>
    <w:rsid w:val="001A5FFB"/>
    <w:rsid w:val="001A7438"/>
    <w:rsid w:val="001A770D"/>
    <w:rsid w:val="001A7D1F"/>
    <w:rsid w:val="001B0711"/>
    <w:rsid w:val="001B1758"/>
    <w:rsid w:val="001B1DFC"/>
    <w:rsid w:val="001B2417"/>
    <w:rsid w:val="001B2533"/>
    <w:rsid w:val="001B254D"/>
    <w:rsid w:val="001B2B58"/>
    <w:rsid w:val="001B4987"/>
    <w:rsid w:val="001B5FE5"/>
    <w:rsid w:val="001B655D"/>
    <w:rsid w:val="001B67E1"/>
    <w:rsid w:val="001B67F4"/>
    <w:rsid w:val="001B6D09"/>
    <w:rsid w:val="001B6EC0"/>
    <w:rsid w:val="001C0359"/>
    <w:rsid w:val="001C0774"/>
    <w:rsid w:val="001C4572"/>
    <w:rsid w:val="001C49F6"/>
    <w:rsid w:val="001C4DE5"/>
    <w:rsid w:val="001C5089"/>
    <w:rsid w:val="001C54EA"/>
    <w:rsid w:val="001C5A86"/>
    <w:rsid w:val="001C5B2B"/>
    <w:rsid w:val="001C5B69"/>
    <w:rsid w:val="001C603B"/>
    <w:rsid w:val="001C670E"/>
    <w:rsid w:val="001C687A"/>
    <w:rsid w:val="001C70ED"/>
    <w:rsid w:val="001C7303"/>
    <w:rsid w:val="001D1230"/>
    <w:rsid w:val="001D1F3F"/>
    <w:rsid w:val="001D21B7"/>
    <w:rsid w:val="001D2315"/>
    <w:rsid w:val="001D3013"/>
    <w:rsid w:val="001D328B"/>
    <w:rsid w:val="001D5582"/>
    <w:rsid w:val="001D5609"/>
    <w:rsid w:val="001D5AC0"/>
    <w:rsid w:val="001D5D26"/>
    <w:rsid w:val="001D5F51"/>
    <w:rsid w:val="001D664E"/>
    <w:rsid w:val="001D666F"/>
    <w:rsid w:val="001D6D3A"/>
    <w:rsid w:val="001D79A5"/>
    <w:rsid w:val="001D7A8F"/>
    <w:rsid w:val="001E0221"/>
    <w:rsid w:val="001E0584"/>
    <w:rsid w:val="001E06EA"/>
    <w:rsid w:val="001E151D"/>
    <w:rsid w:val="001E1FC6"/>
    <w:rsid w:val="001E3159"/>
    <w:rsid w:val="001E3F33"/>
    <w:rsid w:val="001E5ADE"/>
    <w:rsid w:val="001E5C11"/>
    <w:rsid w:val="001E66E7"/>
    <w:rsid w:val="001E6D30"/>
    <w:rsid w:val="001E7347"/>
    <w:rsid w:val="001E7488"/>
    <w:rsid w:val="001E771C"/>
    <w:rsid w:val="001E7A2A"/>
    <w:rsid w:val="001E7E80"/>
    <w:rsid w:val="001E7FEA"/>
    <w:rsid w:val="001F0783"/>
    <w:rsid w:val="001F09B6"/>
    <w:rsid w:val="001F1010"/>
    <w:rsid w:val="001F19AA"/>
    <w:rsid w:val="001F19B1"/>
    <w:rsid w:val="001F1A4D"/>
    <w:rsid w:val="001F1FEC"/>
    <w:rsid w:val="001F28A1"/>
    <w:rsid w:val="001F2A38"/>
    <w:rsid w:val="001F2E8B"/>
    <w:rsid w:val="001F300E"/>
    <w:rsid w:val="001F35C1"/>
    <w:rsid w:val="001F3B8B"/>
    <w:rsid w:val="001F4624"/>
    <w:rsid w:val="001F491A"/>
    <w:rsid w:val="001F4B05"/>
    <w:rsid w:val="001F5298"/>
    <w:rsid w:val="001F5800"/>
    <w:rsid w:val="001F6887"/>
    <w:rsid w:val="001F7B9A"/>
    <w:rsid w:val="001F7BFE"/>
    <w:rsid w:val="002008B9"/>
    <w:rsid w:val="002008D4"/>
    <w:rsid w:val="00200FEA"/>
    <w:rsid w:val="00201A7C"/>
    <w:rsid w:val="00202E82"/>
    <w:rsid w:val="00204237"/>
    <w:rsid w:val="00204A97"/>
    <w:rsid w:val="0020715C"/>
    <w:rsid w:val="00207361"/>
    <w:rsid w:val="00207673"/>
    <w:rsid w:val="002076C9"/>
    <w:rsid w:val="00207796"/>
    <w:rsid w:val="00210142"/>
    <w:rsid w:val="0021030C"/>
    <w:rsid w:val="00211010"/>
    <w:rsid w:val="00211688"/>
    <w:rsid w:val="00211CF2"/>
    <w:rsid w:val="0021357F"/>
    <w:rsid w:val="002137A0"/>
    <w:rsid w:val="002146E7"/>
    <w:rsid w:val="002149B1"/>
    <w:rsid w:val="00214D33"/>
    <w:rsid w:val="00215918"/>
    <w:rsid w:val="00215EC3"/>
    <w:rsid w:val="00216B15"/>
    <w:rsid w:val="00220074"/>
    <w:rsid w:val="00220131"/>
    <w:rsid w:val="002205C5"/>
    <w:rsid w:val="00221B24"/>
    <w:rsid w:val="0022200F"/>
    <w:rsid w:val="002231F2"/>
    <w:rsid w:val="00223591"/>
    <w:rsid w:val="002236CB"/>
    <w:rsid w:val="00223DC9"/>
    <w:rsid w:val="002242EB"/>
    <w:rsid w:val="00224876"/>
    <w:rsid w:val="00226BDE"/>
    <w:rsid w:val="00226CA7"/>
    <w:rsid w:val="002272D8"/>
    <w:rsid w:val="002275C0"/>
    <w:rsid w:val="00227A35"/>
    <w:rsid w:val="00227FF5"/>
    <w:rsid w:val="0023193E"/>
    <w:rsid w:val="00231DAF"/>
    <w:rsid w:val="00232456"/>
    <w:rsid w:val="002345D0"/>
    <w:rsid w:val="002352A4"/>
    <w:rsid w:val="002353C8"/>
    <w:rsid w:val="00235B20"/>
    <w:rsid w:val="00235C84"/>
    <w:rsid w:val="0023681D"/>
    <w:rsid w:val="00240076"/>
    <w:rsid w:val="002400F8"/>
    <w:rsid w:val="00240507"/>
    <w:rsid w:val="002407D6"/>
    <w:rsid w:val="00244137"/>
    <w:rsid w:val="002442C5"/>
    <w:rsid w:val="00244593"/>
    <w:rsid w:val="00245430"/>
    <w:rsid w:val="00246213"/>
    <w:rsid w:val="0024758E"/>
    <w:rsid w:val="00250731"/>
    <w:rsid w:val="0025149F"/>
    <w:rsid w:val="002517C2"/>
    <w:rsid w:val="0025185B"/>
    <w:rsid w:val="002519E0"/>
    <w:rsid w:val="00252416"/>
    <w:rsid w:val="002532D0"/>
    <w:rsid w:val="00254768"/>
    <w:rsid w:val="00254EBE"/>
    <w:rsid w:val="002550A2"/>
    <w:rsid w:val="00255197"/>
    <w:rsid w:val="002559FC"/>
    <w:rsid w:val="002563CC"/>
    <w:rsid w:val="00257AF5"/>
    <w:rsid w:val="00257CD9"/>
    <w:rsid w:val="002600F9"/>
    <w:rsid w:val="00260936"/>
    <w:rsid w:val="002614E2"/>
    <w:rsid w:val="00262130"/>
    <w:rsid w:val="00262FEF"/>
    <w:rsid w:val="00263211"/>
    <w:rsid w:val="00263316"/>
    <w:rsid w:val="00263398"/>
    <w:rsid w:val="00263697"/>
    <w:rsid w:val="00264168"/>
    <w:rsid w:val="0026425E"/>
    <w:rsid w:val="0026426D"/>
    <w:rsid w:val="00264F8B"/>
    <w:rsid w:val="002651DA"/>
    <w:rsid w:val="002651FF"/>
    <w:rsid w:val="002652BC"/>
    <w:rsid w:val="002657AF"/>
    <w:rsid w:val="00265FAA"/>
    <w:rsid w:val="002661B2"/>
    <w:rsid w:val="00267220"/>
    <w:rsid w:val="002709B8"/>
    <w:rsid w:val="00271A91"/>
    <w:rsid w:val="00271EEA"/>
    <w:rsid w:val="002722A8"/>
    <w:rsid w:val="0027299C"/>
    <w:rsid w:val="00272AB4"/>
    <w:rsid w:val="00273DE1"/>
    <w:rsid w:val="002740BB"/>
    <w:rsid w:val="002748B2"/>
    <w:rsid w:val="00275F08"/>
    <w:rsid w:val="002768B7"/>
    <w:rsid w:val="0028062E"/>
    <w:rsid w:val="0028082B"/>
    <w:rsid w:val="002808B5"/>
    <w:rsid w:val="0028096A"/>
    <w:rsid w:val="00280D5B"/>
    <w:rsid w:val="00280FB4"/>
    <w:rsid w:val="002812A2"/>
    <w:rsid w:val="002813EE"/>
    <w:rsid w:val="00281C11"/>
    <w:rsid w:val="00281CF2"/>
    <w:rsid w:val="00281E96"/>
    <w:rsid w:val="002821B7"/>
    <w:rsid w:val="0028239A"/>
    <w:rsid w:val="00282C07"/>
    <w:rsid w:val="00282E6D"/>
    <w:rsid w:val="00283285"/>
    <w:rsid w:val="002832BC"/>
    <w:rsid w:val="00284A44"/>
    <w:rsid w:val="0028536F"/>
    <w:rsid w:val="0028615E"/>
    <w:rsid w:val="00286178"/>
    <w:rsid w:val="00286A18"/>
    <w:rsid w:val="00287093"/>
    <w:rsid w:val="002874C6"/>
    <w:rsid w:val="00290D0D"/>
    <w:rsid w:val="002921DF"/>
    <w:rsid w:val="002923FA"/>
    <w:rsid w:val="00292AE0"/>
    <w:rsid w:val="00293BCE"/>
    <w:rsid w:val="00293CC4"/>
    <w:rsid w:val="0029430B"/>
    <w:rsid w:val="0029439F"/>
    <w:rsid w:val="0029442D"/>
    <w:rsid w:val="00294953"/>
    <w:rsid w:val="00295784"/>
    <w:rsid w:val="00295889"/>
    <w:rsid w:val="00296395"/>
    <w:rsid w:val="00297118"/>
    <w:rsid w:val="00297957"/>
    <w:rsid w:val="00297C47"/>
    <w:rsid w:val="002A023B"/>
    <w:rsid w:val="002A1091"/>
    <w:rsid w:val="002A14ED"/>
    <w:rsid w:val="002A1D42"/>
    <w:rsid w:val="002A285E"/>
    <w:rsid w:val="002A2F58"/>
    <w:rsid w:val="002A34D6"/>
    <w:rsid w:val="002A3ABE"/>
    <w:rsid w:val="002A3C66"/>
    <w:rsid w:val="002A4409"/>
    <w:rsid w:val="002A4B28"/>
    <w:rsid w:val="002A5437"/>
    <w:rsid w:val="002A6C98"/>
    <w:rsid w:val="002A6D41"/>
    <w:rsid w:val="002A7A5E"/>
    <w:rsid w:val="002B0251"/>
    <w:rsid w:val="002B0279"/>
    <w:rsid w:val="002B0BE6"/>
    <w:rsid w:val="002B0D85"/>
    <w:rsid w:val="002B110A"/>
    <w:rsid w:val="002B1C68"/>
    <w:rsid w:val="002B233D"/>
    <w:rsid w:val="002B264E"/>
    <w:rsid w:val="002B283E"/>
    <w:rsid w:val="002B2BB1"/>
    <w:rsid w:val="002B2FAA"/>
    <w:rsid w:val="002B315B"/>
    <w:rsid w:val="002B39FE"/>
    <w:rsid w:val="002B40A3"/>
    <w:rsid w:val="002B456B"/>
    <w:rsid w:val="002B4AA3"/>
    <w:rsid w:val="002B4B9C"/>
    <w:rsid w:val="002B4F48"/>
    <w:rsid w:val="002B545A"/>
    <w:rsid w:val="002B5C3D"/>
    <w:rsid w:val="002B5F60"/>
    <w:rsid w:val="002C0267"/>
    <w:rsid w:val="002C075D"/>
    <w:rsid w:val="002C1392"/>
    <w:rsid w:val="002C143B"/>
    <w:rsid w:val="002C1923"/>
    <w:rsid w:val="002C1CA2"/>
    <w:rsid w:val="002C2775"/>
    <w:rsid w:val="002C2CF8"/>
    <w:rsid w:val="002C2D9A"/>
    <w:rsid w:val="002C41F8"/>
    <w:rsid w:val="002C5ADF"/>
    <w:rsid w:val="002C5E5A"/>
    <w:rsid w:val="002C5E92"/>
    <w:rsid w:val="002C60AA"/>
    <w:rsid w:val="002C64C8"/>
    <w:rsid w:val="002C6EC6"/>
    <w:rsid w:val="002C7E00"/>
    <w:rsid w:val="002D0779"/>
    <w:rsid w:val="002D0B62"/>
    <w:rsid w:val="002D0E63"/>
    <w:rsid w:val="002D3265"/>
    <w:rsid w:val="002D36D0"/>
    <w:rsid w:val="002D3C16"/>
    <w:rsid w:val="002D3D65"/>
    <w:rsid w:val="002D40AA"/>
    <w:rsid w:val="002D42C8"/>
    <w:rsid w:val="002D5D83"/>
    <w:rsid w:val="002D5D96"/>
    <w:rsid w:val="002D66D6"/>
    <w:rsid w:val="002D7E5F"/>
    <w:rsid w:val="002E23A8"/>
    <w:rsid w:val="002E27D9"/>
    <w:rsid w:val="002E2837"/>
    <w:rsid w:val="002E2B62"/>
    <w:rsid w:val="002E2BA1"/>
    <w:rsid w:val="002E3320"/>
    <w:rsid w:val="002E3DEB"/>
    <w:rsid w:val="002E463A"/>
    <w:rsid w:val="002E56B7"/>
    <w:rsid w:val="002E6260"/>
    <w:rsid w:val="002E69B0"/>
    <w:rsid w:val="002E7BD3"/>
    <w:rsid w:val="002F004D"/>
    <w:rsid w:val="002F01D1"/>
    <w:rsid w:val="002F1220"/>
    <w:rsid w:val="002F156C"/>
    <w:rsid w:val="002F159E"/>
    <w:rsid w:val="002F168F"/>
    <w:rsid w:val="002F21B9"/>
    <w:rsid w:val="002F27B8"/>
    <w:rsid w:val="002F2C65"/>
    <w:rsid w:val="002F3316"/>
    <w:rsid w:val="002F3432"/>
    <w:rsid w:val="002F40D4"/>
    <w:rsid w:val="002F4DF5"/>
    <w:rsid w:val="002F5B9D"/>
    <w:rsid w:val="002F642C"/>
    <w:rsid w:val="002F6C24"/>
    <w:rsid w:val="002F6CED"/>
    <w:rsid w:val="0030025B"/>
    <w:rsid w:val="003004F5"/>
    <w:rsid w:val="00300989"/>
    <w:rsid w:val="00301169"/>
    <w:rsid w:val="003022C0"/>
    <w:rsid w:val="0030272A"/>
    <w:rsid w:val="0030451E"/>
    <w:rsid w:val="0030453A"/>
    <w:rsid w:val="00304E7A"/>
    <w:rsid w:val="00305E18"/>
    <w:rsid w:val="0030651E"/>
    <w:rsid w:val="00306EDF"/>
    <w:rsid w:val="00307EAB"/>
    <w:rsid w:val="003101DD"/>
    <w:rsid w:val="003110A4"/>
    <w:rsid w:val="00311DA3"/>
    <w:rsid w:val="00312325"/>
    <w:rsid w:val="0031336E"/>
    <w:rsid w:val="003135FC"/>
    <w:rsid w:val="00313ADC"/>
    <w:rsid w:val="00313CBD"/>
    <w:rsid w:val="00313F2D"/>
    <w:rsid w:val="003144A8"/>
    <w:rsid w:val="00315CE4"/>
    <w:rsid w:val="00316866"/>
    <w:rsid w:val="00316889"/>
    <w:rsid w:val="00316D3B"/>
    <w:rsid w:val="00316ED2"/>
    <w:rsid w:val="00317D41"/>
    <w:rsid w:val="00317FCE"/>
    <w:rsid w:val="0032120A"/>
    <w:rsid w:val="00321317"/>
    <w:rsid w:val="0032156E"/>
    <w:rsid w:val="003217B9"/>
    <w:rsid w:val="003229F6"/>
    <w:rsid w:val="0032304A"/>
    <w:rsid w:val="0032392F"/>
    <w:rsid w:val="003239C3"/>
    <w:rsid w:val="00323C3C"/>
    <w:rsid w:val="00324A29"/>
    <w:rsid w:val="00325EE5"/>
    <w:rsid w:val="00326062"/>
    <w:rsid w:val="00326BD3"/>
    <w:rsid w:val="00326DCD"/>
    <w:rsid w:val="00327ABA"/>
    <w:rsid w:val="00332B30"/>
    <w:rsid w:val="003333F6"/>
    <w:rsid w:val="0033400C"/>
    <w:rsid w:val="003344FD"/>
    <w:rsid w:val="003345DE"/>
    <w:rsid w:val="003348EB"/>
    <w:rsid w:val="003353A1"/>
    <w:rsid w:val="00335FD5"/>
    <w:rsid w:val="003369AB"/>
    <w:rsid w:val="0033769B"/>
    <w:rsid w:val="0034012E"/>
    <w:rsid w:val="00340553"/>
    <w:rsid w:val="003423D0"/>
    <w:rsid w:val="00342710"/>
    <w:rsid w:val="00342D7F"/>
    <w:rsid w:val="00343099"/>
    <w:rsid w:val="00343325"/>
    <w:rsid w:val="00343934"/>
    <w:rsid w:val="00344440"/>
    <w:rsid w:val="00344D3F"/>
    <w:rsid w:val="003455C8"/>
    <w:rsid w:val="003455FC"/>
    <w:rsid w:val="00345E16"/>
    <w:rsid w:val="0034634E"/>
    <w:rsid w:val="00350092"/>
    <w:rsid w:val="003500F1"/>
    <w:rsid w:val="00350387"/>
    <w:rsid w:val="00350CE7"/>
    <w:rsid w:val="0035136D"/>
    <w:rsid w:val="0035145C"/>
    <w:rsid w:val="00351710"/>
    <w:rsid w:val="00351F19"/>
    <w:rsid w:val="00352B90"/>
    <w:rsid w:val="00353ECB"/>
    <w:rsid w:val="00353FEF"/>
    <w:rsid w:val="00354D51"/>
    <w:rsid w:val="00354F12"/>
    <w:rsid w:val="003556DB"/>
    <w:rsid w:val="00355FFA"/>
    <w:rsid w:val="003562BF"/>
    <w:rsid w:val="00356386"/>
    <w:rsid w:val="003564A2"/>
    <w:rsid w:val="003577F4"/>
    <w:rsid w:val="00357D5E"/>
    <w:rsid w:val="00360588"/>
    <w:rsid w:val="003612A6"/>
    <w:rsid w:val="003614C8"/>
    <w:rsid w:val="003637D4"/>
    <w:rsid w:val="00363E9F"/>
    <w:rsid w:val="00365A3A"/>
    <w:rsid w:val="00365B66"/>
    <w:rsid w:val="00365B75"/>
    <w:rsid w:val="00365C13"/>
    <w:rsid w:val="003664C5"/>
    <w:rsid w:val="003664D7"/>
    <w:rsid w:val="0036675E"/>
    <w:rsid w:val="00366932"/>
    <w:rsid w:val="0036751A"/>
    <w:rsid w:val="00367668"/>
    <w:rsid w:val="003676CD"/>
    <w:rsid w:val="003709ED"/>
    <w:rsid w:val="00370ACE"/>
    <w:rsid w:val="003713E6"/>
    <w:rsid w:val="00371A9F"/>
    <w:rsid w:val="00372040"/>
    <w:rsid w:val="00373A77"/>
    <w:rsid w:val="00374D0E"/>
    <w:rsid w:val="00375D74"/>
    <w:rsid w:val="003763BD"/>
    <w:rsid w:val="003768CC"/>
    <w:rsid w:val="00377BDF"/>
    <w:rsid w:val="003801CA"/>
    <w:rsid w:val="003802C0"/>
    <w:rsid w:val="00380EEC"/>
    <w:rsid w:val="0038147B"/>
    <w:rsid w:val="003816B5"/>
    <w:rsid w:val="00382CD5"/>
    <w:rsid w:val="00383B1F"/>
    <w:rsid w:val="00383D2F"/>
    <w:rsid w:val="00384B3A"/>
    <w:rsid w:val="00384CCC"/>
    <w:rsid w:val="00385F16"/>
    <w:rsid w:val="0038631C"/>
    <w:rsid w:val="0038689F"/>
    <w:rsid w:val="00390234"/>
    <w:rsid w:val="0039067D"/>
    <w:rsid w:val="00390C9D"/>
    <w:rsid w:val="003911C2"/>
    <w:rsid w:val="00391587"/>
    <w:rsid w:val="00392102"/>
    <w:rsid w:val="0039215B"/>
    <w:rsid w:val="00392C24"/>
    <w:rsid w:val="003932FA"/>
    <w:rsid w:val="0039438B"/>
    <w:rsid w:val="00394569"/>
    <w:rsid w:val="00394E4F"/>
    <w:rsid w:val="00395E5D"/>
    <w:rsid w:val="00396974"/>
    <w:rsid w:val="003970A4"/>
    <w:rsid w:val="00397732"/>
    <w:rsid w:val="00397A9E"/>
    <w:rsid w:val="003A03CB"/>
    <w:rsid w:val="003A09F4"/>
    <w:rsid w:val="003A1477"/>
    <w:rsid w:val="003A14B1"/>
    <w:rsid w:val="003A1A04"/>
    <w:rsid w:val="003A1FC5"/>
    <w:rsid w:val="003A2046"/>
    <w:rsid w:val="003A268D"/>
    <w:rsid w:val="003A2A99"/>
    <w:rsid w:val="003A3404"/>
    <w:rsid w:val="003A3992"/>
    <w:rsid w:val="003A50F9"/>
    <w:rsid w:val="003A6385"/>
    <w:rsid w:val="003A6875"/>
    <w:rsid w:val="003A7331"/>
    <w:rsid w:val="003A74D2"/>
    <w:rsid w:val="003A7B17"/>
    <w:rsid w:val="003A7FCD"/>
    <w:rsid w:val="003B006F"/>
    <w:rsid w:val="003B013B"/>
    <w:rsid w:val="003B0383"/>
    <w:rsid w:val="003B085A"/>
    <w:rsid w:val="003B0AE9"/>
    <w:rsid w:val="003B150F"/>
    <w:rsid w:val="003B1523"/>
    <w:rsid w:val="003B2805"/>
    <w:rsid w:val="003B2D59"/>
    <w:rsid w:val="003B2FA5"/>
    <w:rsid w:val="003B3F4B"/>
    <w:rsid w:val="003B4E72"/>
    <w:rsid w:val="003B4EC2"/>
    <w:rsid w:val="003B585C"/>
    <w:rsid w:val="003B5898"/>
    <w:rsid w:val="003B61C3"/>
    <w:rsid w:val="003B672B"/>
    <w:rsid w:val="003B75C2"/>
    <w:rsid w:val="003B7771"/>
    <w:rsid w:val="003B7A02"/>
    <w:rsid w:val="003B7BF1"/>
    <w:rsid w:val="003B7F36"/>
    <w:rsid w:val="003C0282"/>
    <w:rsid w:val="003C031D"/>
    <w:rsid w:val="003C048F"/>
    <w:rsid w:val="003C0CB6"/>
    <w:rsid w:val="003C114C"/>
    <w:rsid w:val="003C348B"/>
    <w:rsid w:val="003C3FE7"/>
    <w:rsid w:val="003C4452"/>
    <w:rsid w:val="003C5305"/>
    <w:rsid w:val="003C53EB"/>
    <w:rsid w:val="003C5BBB"/>
    <w:rsid w:val="003C5E41"/>
    <w:rsid w:val="003C5FCC"/>
    <w:rsid w:val="003C664F"/>
    <w:rsid w:val="003C6A87"/>
    <w:rsid w:val="003C7C8F"/>
    <w:rsid w:val="003D02D3"/>
    <w:rsid w:val="003D110C"/>
    <w:rsid w:val="003D2451"/>
    <w:rsid w:val="003D325B"/>
    <w:rsid w:val="003D36DE"/>
    <w:rsid w:val="003D3F47"/>
    <w:rsid w:val="003D4274"/>
    <w:rsid w:val="003D446A"/>
    <w:rsid w:val="003D46AF"/>
    <w:rsid w:val="003D52CD"/>
    <w:rsid w:val="003D54B2"/>
    <w:rsid w:val="003D6317"/>
    <w:rsid w:val="003D7343"/>
    <w:rsid w:val="003E0665"/>
    <w:rsid w:val="003E081D"/>
    <w:rsid w:val="003E116D"/>
    <w:rsid w:val="003E1E34"/>
    <w:rsid w:val="003E25F4"/>
    <w:rsid w:val="003E362C"/>
    <w:rsid w:val="003E3C8F"/>
    <w:rsid w:val="003E549A"/>
    <w:rsid w:val="003E66CD"/>
    <w:rsid w:val="003E71BE"/>
    <w:rsid w:val="003E7645"/>
    <w:rsid w:val="003E7FE9"/>
    <w:rsid w:val="003F08AB"/>
    <w:rsid w:val="003F0DCD"/>
    <w:rsid w:val="003F130F"/>
    <w:rsid w:val="003F18AD"/>
    <w:rsid w:val="003F1A28"/>
    <w:rsid w:val="003F210C"/>
    <w:rsid w:val="003F254A"/>
    <w:rsid w:val="003F260C"/>
    <w:rsid w:val="003F2BFD"/>
    <w:rsid w:val="003F2F40"/>
    <w:rsid w:val="003F2F6E"/>
    <w:rsid w:val="003F30F2"/>
    <w:rsid w:val="003F31DD"/>
    <w:rsid w:val="003F35F6"/>
    <w:rsid w:val="003F4A2C"/>
    <w:rsid w:val="003F4B69"/>
    <w:rsid w:val="003F5396"/>
    <w:rsid w:val="003F5D27"/>
    <w:rsid w:val="003F73BC"/>
    <w:rsid w:val="004000E0"/>
    <w:rsid w:val="004005F2"/>
    <w:rsid w:val="00400FA0"/>
    <w:rsid w:val="00402062"/>
    <w:rsid w:val="004022E4"/>
    <w:rsid w:val="004029EC"/>
    <w:rsid w:val="00402AC7"/>
    <w:rsid w:val="00402B80"/>
    <w:rsid w:val="00403562"/>
    <w:rsid w:val="0040379F"/>
    <w:rsid w:val="00403875"/>
    <w:rsid w:val="0040466D"/>
    <w:rsid w:val="004057CA"/>
    <w:rsid w:val="00405D54"/>
    <w:rsid w:val="00406807"/>
    <w:rsid w:val="00406FD9"/>
    <w:rsid w:val="004105BA"/>
    <w:rsid w:val="004108F0"/>
    <w:rsid w:val="00410B39"/>
    <w:rsid w:val="00410D22"/>
    <w:rsid w:val="00410EB6"/>
    <w:rsid w:val="00411BB0"/>
    <w:rsid w:val="00411D2B"/>
    <w:rsid w:val="00412110"/>
    <w:rsid w:val="00412ACC"/>
    <w:rsid w:val="00413298"/>
    <w:rsid w:val="0041333E"/>
    <w:rsid w:val="00413BB6"/>
    <w:rsid w:val="00414065"/>
    <w:rsid w:val="0041435E"/>
    <w:rsid w:val="00414AC4"/>
    <w:rsid w:val="00414B1C"/>
    <w:rsid w:val="00415B08"/>
    <w:rsid w:val="004166B2"/>
    <w:rsid w:val="00420476"/>
    <w:rsid w:val="00420709"/>
    <w:rsid w:val="00420C8D"/>
    <w:rsid w:val="004211CC"/>
    <w:rsid w:val="00421473"/>
    <w:rsid w:val="00421968"/>
    <w:rsid w:val="00423496"/>
    <w:rsid w:val="00424945"/>
    <w:rsid w:val="00424F2A"/>
    <w:rsid w:val="0042589D"/>
    <w:rsid w:val="004272D3"/>
    <w:rsid w:val="004276EF"/>
    <w:rsid w:val="0043089D"/>
    <w:rsid w:val="00432BDB"/>
    <w:rsid w:val="00432D38"/>
    <w:rsid w:val="00432F4E"/>
    <w:rsid w:val="004338BD"/>
    <w:rsid w:val="00434D13"/>
    <w:rsid w:val="00434D67"/>
    <w:rsid w:val="004354B3"/>
    <w:rsid w:val="0043591D"/>
    <w:rsid w:val="00435B0E"/>
    <w:rsid w:val="00436CF2"/>
    <w:rsid w:val="00437343"/>
    <w:rsid w:val="004406B3"/>
    <w:rsid w:val="00440951"/>
    <w:rsid w:val="00442FD8"/>
    <w:rsid w:val="00443737"/>
    <w:rsid w:val="00444501"/>
    <w:rsid w:val="004447CD"/>
    <w:rsid w:val="00445135"/>
    <w:rsid w:val="0044515A"/>
    <w:rsid w:val="0044608E"/>
    <w:rsid w:val="00447418"/>
    <w:rsid w:val="00447422"/>
    <w:rsid w:val="00447956"/>
    <w:rsid w:val="00447ABD"/>
    <w:rsid w:val="0045015B"/>
    <w:rsid w:val="004502AA"/>
    <w:rsid w:val="0045111C"/>
    <w:rsid w:val="0045133E"/>
    <w:rsid w:val="00451E8E"/>
    <w:rsid w:val="00452EC7"/>
    <w:rsid w:val="004539B8"/>
    <w:rsid w:val="00453E82"/>
    <w:rsid w:val="0045495D"/>
    <w:rsid w:val="00454AAC"/>
    <w:rsid w:val="004554F5"/>
    <w:rsid w:val="0045551E"/>
    <w:rsid w:val="0045600B"/>
    <w:rsid w:val="00456907"/>
    <w:rsid w:val="00456A90"/>
    <w:rsid w:val="00457385"/>
    <w:rsid w:val="00457399"/>
    <w:rsid w:val="00460082"/>
    <w:rsid w:val="004618FC"/>
    <w:rsid w:val="00461EDF"/>
    <w:rsid w:val="004623E1"/>
    <w:rsid w:val="00463053"/>
    <w:rsid w:val="0046307A"/>
    <w:rsid w:val="0046319D"/>
    <w:rsid w:val="00465D28"/>
    <w:rsid w:val="0046654A"/>
    <w:rsid w:val="0046730F"/>
    <w:rsid w:val="00470298"/>
    <w:rsid w:val="0047092E"/>
    <w:rsid w:val="0047095A"/>
    <w:rsid w:val="0047109D"/>
    <w:rsid w:val="004714CE"/>
    <w:rsid w:val="00471C9D"/>
    <w:rsid w:val="00471F6E"/>
    <w:rsid w:val="00472F41"/>
    <w:rsid w:val="00473154"/>
    <w:rsid w:val="004738AA"/>
    <w:rsid w:val="00474045"/>
    <w:rsid w:val="004747D8"/>
    <w:rsid w:val="004748A3"/>
    <w:rsid w:val="00474BD0"/>
    <w:rsid w:val="00474E36"/>
    <w:rsid w:val="00474E78"/>
    <w:rsid w:val="0047501E"/>
    <w:rsid w:val="0047549F"/>
    <w:rsid w:val="0047727E"/>
    <w:rsid w:val="00477E9D"/>
    <w:rsid w:val="00480C74"/>
    <w:rsid w:val="00481F9B"/>
    <w:rsid w:val="00482209"/>
    <w:rsid w:val="00482E6A"/>
    <w:rsid w:val="00483BAD"/>
    <w:rsid w:val="00483C4A"/>
    <w:rsid w:val="004841A5"/>
    <w:rsid w:val="00484C21"/>
    <w:rsid w:val="00485B69"/>
    <w:rsid w:val="004869C8"/>
    <w:rsid w:val="00486AD3"/>
    <w:rsid w:val="00486ADD"/>
    <w:rsid w:val="00486B26"/>
    <w:rsid w:val="00486DFE"/>
    <w:rsid w:val="0048755D"/>
    <w:rsid w:val="0048777E"/>
    <w:rsid w:val="00487A6B"/>
    <w:rsid w:val="00487E39"/>
    <w:rsid w:val="004901D2"/>
    <w:rsid w:val="00491731"/>
    <w:rsid w:val="00491886"/>
    <w:rsid w:val="00491991"/>
    <w:rsid w:val="00491E42"/>
    <w:rsid w:val="00492239"/>
    <w:rsid w:val="00492EC3"/>
    <w:rsid w:val="004932E4"/>
    <w:rsid w:val="00493896"/>
    <w:rsid w:val="00493AEB"/>
    <w:rsid w:val="00493D99"/>
    <w:rsid w:val="00494392"/>
    <w:rsid w:val="004948AF"/>
    <w:rsid w:val="00494CDB"/>
    <w:rsid w:val="004961B5"/>
    <w:rsid w:val="00496396"/>
    <w:rsid w:val="0049669D"/>
    <w:rsid w:val="00496C77"/>
    <w:rsid w:val="0049725D"/>
    <w:rsid w:val="00497720"/>
    <w:rsid w:val="004A0C31"/>
    <w:rsid w:val="004A2D4C"/>
    <w:rsid w:val="004A3473"/>
    <w:rsid w:val="004A47D3"/>
    <w:rsid w:val="004A5183"/>
    <w:rsid w:val="004A61AD"/>
    <w:rsid w:val="004A678F"/>
    <w:rsid w:val="004A6CC2"/>
    <w:rsid w:val="004A6CCF"/>
    <w:rsid w:val="004A7A5A"/>
    <w:rsid w:val="004A7D81"/>
    <w:rsid w:val="004A7F18"/>
    <w:rsid w:val="004B0FDE"/>
    <w:rsid w:val="004B1287"/>
    <w:rsid w:val="004B1A91"/>
    <w:rsid w:val="004B2135"/>
    <w:rsid w:val="004B22BB"/>
    <w:rsid w:val="004B2677"/>
    <w:rsid w:val="004B275D"/>
    <w:rsid w:val="004B28AB"/>
    <w:rsid w:val="004B35C3"/>
    <w:rsid w:val="004B3BD7"/>
    <w:rsid w:val="004B3FEA"/>
    <w:rsid w:val="004B4C1C"/>
    <w:rsid w:val="004B4D8D"/>
    <w:rsid w:val="004B501E"/>
    <w:rsid w:val="004B5E0F"/>
    <w:rsid w:val="004B6059"/>
    <w:rsid w:val="004B7A74"/>
    <w:rsid w:val="004C01D8"/>
    <w:rsid w:val="004C1092"/>
    <w:rsid w:val="004C1694"/>
    <w:rsid w:val="004C2A3B"/>
    <w:rsid w:val="004C2AFD"/>
    <w:rsid w:val="004C3023"/>
    <w:rsid w:val="004C3A7A"/>
    <w:rsid w:val="004C3C1D"/>
    <w:rsid w:val="004C4917"/>
    <w:rsid w:val="004C6944"/>
    <w:rsid w:val="004C74AF"/>
    <w:rsid w:val="004D2318"/>
    <w:rsid w:val="004D236F"/>
    <w:rsid w:val="004D2869"/>
    <w:rsid w:val="004D2C37"/>
    <w:rsid w:val="004D37B5"/>
    <w:rsid w:val="004D3ACA"/>
    <w:rsid w:val="004D3E49"/>
    <w:rsid w:val="004D47C4"/>
    <w:rsid w:val="004D5E71"/>
    <w:rsid w:val="004D6104"/>
    <w:rsid w:val="004D652D"/>
    <w:rsid w:val="004D6EA6"/>
    <w:rsid w:val="004D7281"/>
    <w:rsid w:val="004E02C2"/>
    <w:rsid w:val="004E122B"/>
    <w:rsid w:val="004E1C1C"/>
    <w:rsid w:val="004E2009"/>
    <w:rsid w:val="004E25CE"/>
    <w:rsid w:val="004E35D6"/>
    <w:rsid w:val="004E3A79"/>
    <w:rsid w:val="004E3D66"/>
    <w:rsid w:val="004E45B3"/>
    <w:rsid w:val="004E4B11"/>
    <w:rsid w:val="004E4EF0"/>
    <w:rsid w:val="004E58F5"/>
    <w:rsid w:val="004E6124"/>
    <w:rsid w:val="004E6B06"/>
    <w:rsid w:val="004E6C61"/>
    <w:rsid w:val="004E70C1"/>
    <w:rsid w:val="004E7847"/>
    <w:rsid w:val="004E7EC5"/>
    <w:rsid w:val="004F0118"/>
    <w:rsid w:val="004F02AD"/>
    <w:rsid w:val="004F058A"/>
    <w:rsid w:val="004F1316"/>
    <w:rsid w:val="004F1957"/>
    <w:rsid w:val="004F2216"/>
    <w:rsid w:val="004F23D8"/>
    <w:rsid w:val="004F2B87"/>
    <w:rsid w:val="004F390B"/>
    <w:rsid w:val="004F3CEA"/>
    <w:rsid w:val="004F43D8"/>
    <w:rsid w:val="004F4477"/>
    <w:rsid w:val="004F5E52"/>
    <w:rsid w:val="004F621D"/>
    <w:rsid w:val="004F63E1"/>
    <w:rsid w:val="004F640E"/>
    <w:rsid w:val="004F6CEA"/>
    <w:rsid w:val="004F7925"/>
    <w:rsid w:val="00500663"/>
    <w:rsid w:val="0050165C"/>
    <w:rsid w:val="00501754"/>
    <w:rsid w:val="005019C0"/>
    <w:rsid w:val="00501F18"/>
    <w:rsid w:val="005028E6"/>
    <w:rsid w:val="00502F16"/>
    <w:rsid w:val="00503006"/>
    <w:rsid w:val="00503233"/>
    <w:rsid w:val="005033C0"/>
    <w:rsid w:val="005034AB"/>
    <w:rsid w:val="00503572"/>
    <w:rsid w:val="00503998"/>
    <w:rsid w:val="00503B08"/>
    <w:rsid w:val="00504112"/>
    <w:rsid w:val="0050439E"/>
    <w:rsid w:val="005044EF"/>
    <w:rsid w:val="00505F0F"/>
    <w:rsid w:val="00506571"/>
    <w:rsid w:val="00506A75"/>
    <w:rsid w:val="005073CE"/>
    <w:rsid w:val="00507E8A"/>
    <w:rsid w:val="0051238C"/>
    <w:rsid w:val="005128BE"/>
    <w:rsid w:val="00512E92"/>
    <w:rsid w:val="00512EEA"/>
    <w:rsid w:val="00512FF8"/>
    <w:rsid w:val="005131E4"/>
    <w:rsid w:val="00514581"/>
    <w:rsid w:val="005145BC"/>
    <w:rsid w:val="00515304"/>
    <w:rsid w:val="00516008"/>
    <w:rsid w:val="00516480"/>
    <w:rsid w:val="00517386"/>
    <w:rsid w:val="00517634"/>
    <w:rsid w:val="00517A3B"/>
    <w:rsid w:val="00517AF4"/>
    <w:rsid w:val="005205A3"/>
    <w:rsid w:val="00520B71"/>
    <w:rsid w:val="00520D18"/>
    <w:rsid w:val="00520DAB"/>
    <w:rsid w:val="005210F5"/>
    <w:rsid w:val="0052127E"/>
    <w:rsid w:val="00521727"/>
    <w:rsid w:val="00522AA8"/>
    <w:rsid w:val="00523927"/>
    <w:rsid w:val="0052503B"/>
    <w:rsid w:val="00525556"/>
    <w:rsid w:val="005255D2"/>
    <w:rsid w:val="0052577D"/>
    <w:rsid w:val="00525B58"/>
    <w:rsid w:val="00525CE2"/>
    <w:rsid w:val="0052609B"/>
    <w:rsid w:val="005279A6"/>
    <w:rsid w:val="005316AC"/>
    <w:rsid w:val="005325C9"/>
    <w:rsid w:val="0053265B"/>
    <w:rsid w:val="005337A1"/>
    <w:rsid w:val="00534B74"/>
    <w:rsid w:val="00534E55"/>
    <w:rsid w:val="00535F14"/>
    <w:rsid w:val="00536059"/>
    <w:rsid w:val="005378D5"/>
    <w:rsid w:val="0054190C"/>
    <w:rsid w:val="005434E2"/>
    <w:rsid w:val="00543CF4"/>
    <w:rsid w:val="00543F53"/>
    <w:rsid w:val="00544264"/>
    <w:rsid w:val="005443B2"/>
    <w:rsid w:val="00544563"/>
    <w:rsid w:val="005446D9"/>
    <w:rsid w:val="00546F49"/>
    <w:rsid w:val="00547049"/>
    <w:rsid w:val="00547986"/>
    <w:rsid w:val="00550469"/>
    <w:rsid w:val="005504BF"/>
    <w:rsid w:val="00550823"/>
    <w:rsid w:val="00550B77"/>
    <w:rsid w:val="0055101D"/>
    <w:rsid w:val="00552355"/>
    <w:rsid w:val="00552FDA"/>
    <w:rsid w:val="00554A4D"/>
    <w:rsid w:val="00554D62"/>
    <w:rsid w:val="0055500D"/>
    <w:rsid w:val="00556C1B"/>
    <w:rsid w:val="005579AE"/>
    <w:rsid w:val="0056031B"/>
    <w:rsid w:val="005603A5"/>
    <w:rsid w:val="005613EE"/>
    <w:rsid w:val="00561BA4"/>
    <w:rsid w:val="00561F96"/>
    <w:rsid w:val="0056239B"/>
    <w:rsid w:val="0056317E"/>
    <w:rsid w:val="005634A0"/>
    <w:rsid w:val="005638E5"/>
    <w:rsid w:val="00563F9C"/>
    <w:rsid w:val="00563FA9"/>
    <w:rsid w:val="005644BA"/>
    <w:rsid w:val="00564E26"/>
    <w:rsid w:val="00565046"/>
    <w:rsid w:val="00565336"/>
    <w:rsid w:val="00565A4A"/>
    <w:rsid w:val="00565E92"/>
    <w:rsid w:val="00566919"/>
    <w:rsid w:val="00567023"/>
    <w:rsid w:val="005673AF"/>
    <w:rsid w:val="005701A5"/>
    <w:rsid w:val="00570252"/>
    <w:rsid w:val="0057038C"/>
    <w:rsid w:val="005704AB"/>
    <w:rsid w:val="00570A49"/>
    <w:rsid w:val="00570CAF"/>
    <w:rsid w:val="00571DA4"/>
    <w:rsid w:val="005735CF"/>
    <w:rsid w:val="005738E8"/>
    <w:rsid w:val="00573D37"/>
    <w:rsid w:val="00574294"/>
    <w:rsid w:val="0057475B"/>
    <w:rsid w:val="00575430"/>
    <w:rsid w:val="00575CF1"/>
    <w:rsid w:val="005762AE"/>
    <w:rsid w:val="00577407"/>
    <w:rsid w:val="00577CB3"/>
    <w:rsid w:val="00580272"/>
    <w:rsid w:val="00580541"/>
    <w:rsid w:val="00580EB5"/>
    <w:rsid w:val="00581822"/>
    <w:rsid w:val="00582AD4"/>
    <w:rsid w:val="00582ED5"/>
    <w:rsid w:val="005847C6"/>
    <w:rsid w:val="00584C26"/>
    <w:rsid w:val="00584F12"/>
    <w:rsid w:val="00585569"/>
    <w:rsid w:val="00586255"/>
    <w:rsid w:val="00587D85"/>
    <w:rsid w:val="005907BE"/>
    <w:rsid w:val="005912E4"/>
    <w:rsid w:val="00592059"/>
    <w:rsid w:val="005922DE"/>
    <w:rsid w:val="00593076"/>
    <w:rsid w:val="00593372"/>
    <w:rsid w:val="0059362A"/>
    <w:rsid w:val="00593C2D"/>
    <w:rsid w:val="00594C16"/>
    <w:rsid w:val="00594C1C"/>
    <w:rsid w:val="0059516E"/>
    <w:rsid w:val="0059744A"/>
    <w:rsid w:val="005A004F"/>
    <w:rsid w:val="005A0064"/>
    <w:rsid w:val="005A009D"/>
    <w:rsid w:val="005A0652"/>
    <w:rsid w:val="005A07CB"/>
    <w:rsid w:val="005A1FFF"/>
    <w:rsid w:val="005A4352"/>
    <w:rsid w:val="005A51DB"/>
    <w:rsid w:val="005A53AE"/>
    <w:rsid w:val="005A560C"/>
    <w:rsid w:val="005A5771"/>
    <w:rsid w:val="005A583C"/>
    <w:rsid w:val="005A5D85"/>
    <w:rsid w:val="005A67F2"/>
    <w:rsid w:val="005B0951"/>
    <w:rsid w:val="005B0CE2"/>
    <w:rsid w:val="005B1B61"/>
    <w:rsid w:val="005B2E38"/>
    <w:rsid w:val="005B308C"/>
    <w:rsid w:val="005B35D4"/>
    <w:rsid w:val="005B366A"/>
    <w:rsid w:val="005B487D"/>
    <w:rsid w:val="005B4ECA"/>
    <w:rsid w:val="005B5393"/>
    <w:rsid w:val="005B5F26"/>
    <w:rsid w:val="005B6314"/>
    <w:rsid w:val="005B6745"/>
    <w:rsid w:val="005B774B"/>
    <w:rsid w:val="005B7941"/>
    <w:rsid w:val="005B7D35"/>
    <w:rsid w:val="005B7E28"/>
    <w:rsid w:val="005C05A5"/>
    <w:rsid w:val="005C110F"/>
    <w:rsid w:val="005C1F40"/>
    <w:rsid w:val="005C2D85"/>
    <w:rsid w:val="005C2FAB"/>
    <w:rsid w:val="005C2FAD"/>
    <w:rsid w:val="005C31B7"/>
    <w:rsid w:val="005C3343"/>
    <w:rsid w:val="005C340C"/>
    <w:rsid w:val="005C3720"/>
    <w:rsid w:val="005C3B74"/>
    <w:rsid w:val="005C3CE6"/>
    <w:rsid w:val="005C3D8C"/>
    <w:rsid w:val="005C4A8F"/>
    <w:rsid w:val="005C6392"/>
    <w:rsid w:val="005C67E1"/>
    <w:rsid w:val="005C6C15"/>
    <w:rsid w:val="005C6E34"/>
    <w:rsid w:val="005C6F41"/>
    <w:rsid w:val="005C7DA5"/>
    <w:rsid w:val="005D044C"/>
    <w:rsid w:val="005D0896"/>
    <w:rsid w:val="005D1040"/>
    <w:rsid w:val="005D117C"/>
    <w:rsid w:val="005D1B31"/>
    <w:rsid w:val="005D23FC"/>
    <w:rsid w:val="005D28AC"/>
    <w:rsid w:val="005D2D7A"/>
    <w:rsid w:val="005D2E58"/>
    <w:rsid w:val="005D4114"/>
    <w:rsid w:val="005D44AB"/>
    <w:rsid w:val="005D547D"/>
    <w:rsid w:val="005D5780"/>
    <w:rsid w:val="005D5FAC"/>
    <w:rsid w:val="005D60E6"/>
    <w:rsid w:val="005D638C"/>
    <w:rsid w:val="005D65DF"/>
    <w:rsid w:val="005E024F"/>
    <w:rsid w:val="005E05A4"/>
    <w:rsid w:val="005E0845"/>
    <w:rsid w:val="005E1560"/>
    <w:rsid w:val="005E22A6"/>
    <w:rsid w:val="005E2358"/>
    <w:rsid w:val="005E235F"/>
    <w:rsid w:val="005E254C"/>
    <w:rsid w:val="005E3501"/>
    <w:rsid w:val="005E4956"/>
    <w:rsid w:val="005E4DE2"/>
    <w:rsid w:val="005E59ED"/>
    <w:rsid w:val="005E62B5"/>
    <w:rsid w:val="005E64F8"/>
    <w:rsid w:val="005E6AA0"/>
    <w:rsid w:val="005F0749"/>
    <w:rsid w:val="005F2395"/>
    <w:rsid w:val="005F2434"/>
    <w:rsid w:val="005F37CC"/>
    <w:rsid w:val="005F3E3A"/>
    <w:rsid w:val="005F46A7"/>
    <w:rsid w:val="005F5699"/>
    <w:rsid w:val="005F6F10"/>
    <w:rsid w:val="005F7273"/>
    <w:rsid w:val="005F781B"/>
    <w:rsid w:val="005F786F"/>
    <w:rsid w:val="005F78FB"/>
    <w:rsid w:val="005F7D7B"/>
    <w:rsid w:val="006005AF"/>
    <w:rsid w:val="00600639"/>
    <w:rsid w:val="00600961"/>
    <w:rsid w:val="006013CC"/>
    <w:rsid w:val="0060392B"/>
    <w:rsid w:val="006044F6"/>
    <w:rsid w:val="00604698"/>
    <w:rsid w:val="006051A0"/>
    <w:rsid w:val="006059CB"/>
    <w:rsid w:val="00605E37"/>
    <w:rsid w:val="006071E3"/>
    <w:rsid w:val="006073F1"/>
    <w:rsid w:val="006108F4"/>
    <w:rsid w:val="00611159"/>
    <w:rsid w:val="00611613"/>
    <w:rsid w:val="006116CA"/>
    <w:rsid w:val="0061221D"/>
    <w:rsid w:val="0061270F"/>
    <w:rsid w:val="0061293E"/>
    <w:rsid w:val="00612BF4"/>
    <w:rsid w:val="006131C4"/>
    <w:rsid w:val="00613428"/>
    <w:rsid w:val="00613C2D"/>
    <w:rsid w:val="0061439C"/>
    <w:rsid w:val="00615367"/>
    <w:rsid w:val="00615654"/>
    <w:rsid w:val="00615D6D"/>
    <w:rsid w:val="00616876"/>
    <w:rsid w:val="00616934"/>
    <w:rsid w:val="00616C4E"/>
    <w:rsid w:val="00617163"/>
    <w:rsid w:val="00617295"/>
    <w:rsid w:val="00617FBB"/>
    <w:rsid w:val="00620843"/>
    <w:rsid w:val="0062160C"/>
    <w:rsid w:val="00621FA5"/>
    <w:rsid w:val="006222C0"/>
    <w:rsid w:val="0062237F"/>
    <w:rsid w:val="00622E0D"/>
    <w:rsid w:val="00622E4D"/>
    <w:rsid w:val="006238DF"/>
    <w:rsid w:val="00625328"/>
    <w:rsid w:val="006259CE"/>
    <w:rsid w:val="006264AE"/>
    <w:rsid w:val="006266BC"/>
    <w:rsid w:val="006278A4"/>
    <w:rsid w:val="00627AC3"/>
    <w:rsid w:val="00627AD1"/>
    <w:rsid w:val="00627ECD"/>
    <w:rsid w:val="00630E19"/>
    <w:rsid w:val="0063104F"/>
    <w:rsid w:val="00631B33"/>
    <w:rsid w:val="006321DB"/>
    <w:rsid w:val="00632388"/>
    <w:rsid w:val="00633D6A"/>
    <w:rsid w:val="006342CF"/>
    <w:rsid w:val="0063468E"/>
    <w:rsid w:val="00636617"/>
    <w:rsid w:val="0063661A"/>
    <w:rsid w:val="00636CA6"/>
    <w:rsid w:val="00636EF9"/>
    <w:rsid w:val="00637974"/>
    <w:rsid w:val="00637FFA"/>
    <w:rsid w:val="006409B4"/>
    <w:rsid w:val="00641B0D"/>
    <w:rsid w:val="0064249E"/>
    <w:rsid w:val="00642868"/>
    <w:rsid w:val="0064324F"/>
    <w:rsid w:val="00643E0B"/>
    <w:rsid w:val="00645EBB"/>
    <w:rsid w:val="00646268"/>
    <w:rsid w:val="00646476"/>
    <w:rsid w:val="00646625"/>
    <w:rsid w:val="00646F5C"/>
    <w:rsid w:val="00647886"/>
    <w:rsid w:val="0064791B"/>
    <w:rsid w:val="0065070A"/>
    <w:rsid w:val="0065077D"/>
    <w:rsid w:val="00650C36"/>
    <w:rsid w:val="00650CB0"/>
    <w:rsid w:val="006539FF"/>
    <w:rsid w:val="00654ED6"/>
    <w:rsid w:val="00655C4D"/>
    <w:rsid w:val="00655D7C"/>
    <w:rsid w:val="00656B72"/>
    <w:rsid w:val="00657418"/>
    <w:rsid w:val="00657A01"/>
    <w:rsid w:val="00657C80"/>
    <w:rsid w:val="006605AA"/>
    <w:rsid w:val="00660CAC"/>
    <w:rsid w:val="006612AC"/>
    <w:rsid w:val="00661B00"/>
    <w:rsid w:val="00661EDF"/>
    <w:rsid w:val="00662083"/>
    <w:rsid w:val="00662B91"/>
    <w:rsid w:val="00663713"/>
    <w:rsid w:val="0066405B"/>
    <w:rsid w:val="00664134"/>
    <w:rsid w:val="006650D3"/>
    <w:rsid w:val="00665699"/>
    <w:rsid w:val="006657F2"/>
    <w:rsid w:val="00666197"/>
    <w:rsid w:val="00666723"/>
    <w:rsid w:val="006667EF"/>
    <w:rsid w:val="00666C3D"/>
    <w:rsid w:val="00666EA5"/>
    <w:rsid w:val="00670647"/>
    <w:rsid w:val="006706B6"/>
    <w:rsid w:val="006707F5"/>
    <w:rsid w:val="00670F9B"/>
    <w:rsid w:val="006718CA"/>
    <w:rsid w:val="0067194F"/>
    <w:rsid w:val="006721CE"/>
    <w:rsid w:val="006724CB"/>
    <w:rsid w:val="00672C60"/>
    <w:rsid w:val="0067404E"/>
    <w:rsid w:val="006748EC"/>
    <w:rsid w:val="00674BB8"/>
    <w:rsid w:val="00674D50"/>
    <w:rsid w:val="00675527"/>
    <w:rsid w:val="00677B01"/>
    <w:rsid w:val="00677F2C"/>
    <w:rsid w:val="00680142"/>
    <w:rsid w:val="006810D9"/>
    <w:rsid w:val="006811BC"/>
    <w:rsid w:val="006821C2"/>
    <w:rsid w:val="006829D0"/>
    <w:rsid w:val="00682A2C"/>
    <w:rsid w:val="00683807"/>
    <w:rsid w:val="00683A63"/>
    <w:rsid w:val="00683B3D"/>
    <w:rsid w:val="0068478A"/>
    <w:rsid w:val="00684EE9"/>
    <w:rsid w:val="00685149"/>
    <w:rsid w:val="00685BC1"/>
    <w:rsid w:val="0069004F"/>
    <w:rsid w:val="006916A3"/>
    <w:rsid w:val="00691C44"/>
    <w:rsid w:val="00691F00"/>
    <w:rsid w:val="00692688"/>
    <w:rsid w:val="00693BF5"/>
    <w:rsid w:val="006940BE"/>
    <w:rsid w:val="006941F3"/>
    <w:rsid w:val="00694235"/>
    <w:rsid w:val="00694991"/>
    <w:rsid w:val="00695CCB"/>
    <w:rsid w:val="00696081"/>
    <w:rsid w:val="006963C1"/>
    <w:rsid w:val="00696EA9"/>
    <w:rsid w:val="00697B66"/>
    <w:rsid w:val="00697C54"/>
    <w:rsid w:val="00697CEB"/>
    <w:rsid w:val="00697EEC"/>
    <w:rsid w:val="006A1064"/>
    <w:rsid w:val="006A13E6"/>
    <w:rsid w:val="006A164D"/>
    <w:rsid w:val="006A17E4"/>
    <w:rsid w:val="006A22DD"/>
    <w:rsid w:val="006A2D94"/>
    <w:rsid w:val="006A342D"/>
    <w:rsid w:val="006A3851"/>
    <w:rsid w:val="006A4F97"/>
    <w:rsid w:val="006A57DF"/>
    <w:rsid w:val="006A6253"/>
    <w:rsid w:val="006A7EE6"/>
    <w:rsid w:val="006B06DC"/>
    <w:rsid w:val="006B0B35"/>
    <w:rsid w:val="006B0CE3"/>
    <w:rsid w:val="006B1520"/>
    <w:rsid w:val="006B1A2A"/>
    <w:rsid w:val="006B2198"/>
    <w:rsid w:val="006B2A5C"/>
    <w:rsid w:val="006B2FA8"/>
    <w:rsid w:val="006B3EB4"/>
    <w:rsid w:val="006B44BF"/>
    <w:rsid w:val="006B470F"/>
    <w:rsid w:val="006B492C"/>
    <w:rsid w:val="006B4ABA"/>
    <w:rsid w:val="006B4C98"/>
    <w:rsid w:val="006B53C2"/>
    <w:rsid w:val="006B5DA8"/>
    <w:rsid w:val="006B5F08"/>
    <w:rsid w:val="006B605E"/>
    <w:rsid w:val="006B6B7E"/>
    <w:rsid w:val="006B73A7"/>
    <w:rsid w:val="006B7EA3"/>
    <w:rsid w:val="006C0E05"/>
    <w:rsid w:val="006C2616"/>
    <w:rsid w:val="006C286B"/>
    <w:rsid w:val="006C28AC"/>
    <w:rsid w:val="006C3333"/>
    <w:rsid w:val="006C35BD"/>
    <w:rsid w:val="006C37B5"/>
    <w:rsid w:val="006C3A97"/>
    <w:rsid w:val="006C4E15"/>
    <w:rsid w:val="006C51BD"/>
    <w:rsid w:val="006C55B8"/>
    <w:rsid w:val="006C5921"/>
    <w:rsid w:val="006C5ED0"/>
    <w:rsid w:val="006C62BD"/>
    <w:rsid w:val="006C64A1"/>
    <w:rsid w:val="006C6BBD"/>
    <w:rsid w:val="006C6DEF"/>
    <w:rsid w:val="006D0BF6"/>
    <w:rsid w:val="006D14E8"/>
    <w:rsid w:val="006D182D"/>
    <w:rsid w:val="006D2EE3"/>
    <w:rsid w:val="006D2EE8"/>
    <w:rsid w:val="006D3BB2"/>
    <w:rsid w:val="006D3E11"/>
    <w:rsid w:val="006D3E83"/>
    <w:rsid w:val="006D477D"/>
    <w:rsid w:val="006D4908"/>
    <w:rsid w:val="006D4C56"/>
    <w:rsid w:val="006D5F17"/>
    <w:rsid w:val="006D614D"/>
    <w:rsid w:val="006D627C"/>
    <w:rsid w:val="006D6329"/>
    <w:rsid w:val="006D6906"/>
    <w:rsid w:val="006E0358"/>
    <w:rsid w:val="006E20E9"/>
    <w:rsid w:val="006E221A"/>
    <w:rsid w:val="006E2310"/>
    <w:rsid w:val="006E259D"/>
    <w:rsid w:val="006E2ACD"/>
    <w:rsid w:val="006E3405"/>
    <w:rsid w:val="006E340D"/>
    <w:rsid w:val="006E4926"/>
    <w:rsid w:val="006E53C5"/>
    <w:rsid w:val="006E54FC"/>
    <w:rsid w:val="006E5A71"/>
    <w:rsid w:val="006E6332"/>
    <w:rsid w:val="006E6AAD"/>
    <w:rsid w:val="006E7382"/>
    <w:rsid w:val="006E7AF5"/>
    <w:rsid w:val="006F1926"/>
    <w:rsid w:val="006F245D"/>
    <w:rsid w:val="006F2E0A"/>
    <w:rsid w:val="006F310D"/>
    <w:rsid w:val="006F35C2"/>
    <w:rsid w:val="006F3C16"/>
    <w:rsid w:val="006F3FB5"/>
    <w:rsid w:val="006F4F93"/>
    <w:rsid w:val="006F56C0"/>
    <w:rsid w:val="006F5CE5"/>
    <w:rsid w:val="006F70C8"/>
    <w:rsid w:val="006F7667"/>
    <w:rsid w:val="006F781A"/>
    <w:rsid w:val="006F7E37"/>
    <w:rsid w:val="00700A83"/>
    <w:rsid w:val="00701B91"/>
    <w:rsid w:val="00701CB2"/>
    <w:rsid w:val="00701F45"/>
    <w:rsid w:val="0070206D"/>
    <w:rsid w:val="00702C8D"/>
    <w:rsid w:val="00703C2F"/>
    <w:rsid w:val="00705518"/>
    <w:rsid w:val="00705BE1"/>
    <w:rsid w:val="00706A41"/>
    <w:rsid w:val="00706D46"/>
    <w:rsid w:val="00706F2F"/>
    <w:rsid w:val="00707019"/>
    <w:rsid w:val="00707AB6"/>
    <w:rsid w:val="00710DC2"/>
    <w:rsid w:val="00712D04"/>
    <w:rsid w:val="007131B9"/>
    <w:rsid w:val="00713C2E"/>
    <w:rsid w:val="007143A5"/>
    <w:rsid w:val="007147AE"/>
    <w:rsid w:val="00714C9E"/>
    <w:rsid w:val="00714EF5"/>
    <w:rsid w:val="00715455"/>
    <w:rsid w:val="00715F49"/>
    <w:rsid w:val="00716E61"/>
    <w:rsid w:val="00717B34"/>
    <w:rsid w:val="00720222"/>
    <w:rsid w:val="00720419"/>
    <w:rsid w:val="007213EE"/>
    <w:rsid w:val="00721BDE"/>
    <w:rsid w:val="00721DA1"/>
    <w:rsid w:val="00721DB8"/>
    <w:rsid w:val="00722B66"/>
    <w:rsid w:val="00722C61"/>
    <w:rsid w:val="00723137"/>
    <w:rsid w:val="00723DA8"/>
    <w:rsid w:val="00724435"/>
    <w:rsid w:val="0072545C"/>
    <w:rsid w:val="00725C49"/>
    <w:rsid w:val="0072618F"/>
    <w:rsid w:val="00726492"/>
    <w:rsid w:val="00726628"/>
    <w:rsid w:val="00726A4D"/>
    <w:rsid w:val="00726DDB"/>
    <w:rsid w:val="00727497"/>
    <w:rsid w:val="00727B5C"/>
    <w:rsid w:val="007303C6"/>
    <w:rsid w:val="00731319"/>
    <w:rsid w:val="00731951"/>
    <w:rsid w:val="00731B3C"/>
    <w:rsid w:val="00731EC2"/>
    <w:rsid w:val="00732562"/>
    <w:rsid w:val="00732E81"/>
    <w:rsid w:val="00733DB2"/>
    <w:rsid w:val="00734223"/>
    <w:rsid w:val="00734543"/>
    <w:rsid w:val="007348D6"/>
    <w:rsid w:val="00735267"/>
    <w:rsid w:val="007354EC"/>
    <w:rsid w:val="0073604D"/>
    <w:rsid w:val="007367B7"/>
    <w:rsid w:val="00736EEC"/>
    <w:rsid w:val="00737650"/>
    <w:rsid w:val="00737CC5"/>
    <w:rsid w:val="00737E4A"/>
    <w:rsid w:val="0074019E"/>
    <w:rsid w:val="007406A5"/>
    <w:rsid w:val="00740AD3"/>
    <w:rsid w:val="00741292"/>
    <w:rsid w:val="0074165D"/>
    <w:rsid w:val="00741CE6"/>
    <w:rsid w:val="00742A09"/>
    <w:rsid w:val="00742ACD"/>
    <w:rsid w:val="007434FC"/>
    <w:rsid w:val="00743D46"/>
    <w:rsid w:val="00744307"/>
    <w:rsid w:val="00744594"/>
    <w:rsid w:val="00745416"/>
    <w:rsid w:val="0074551F"/>
    <w:rsid w:val="00745580"/>
    <w:rsid w:val="007455B5"/>
    <w:rsid w:val="00745A75"/>
    <w:rsid w:val="00746366"/>
    <w:rsid w:val="0074683D"/>
    <w:rsid w:val="007478F8"/>
    <w:rsid w:val="007502E4"/>
    <w:rsid w:val="00752CFA"/>
    <w:rsid w:val="00752F97"/>
    <w:rsid w:val="00752FCF"/>
    <w:rsid w:val="0075314F"/>
    <w:rsid w:val="00753D92"/>
    <w:rsid w:val="0075490E"/>
    <w:rsid w:val="00754F7E"/>
    <w:rsid w:val="0075617C"/>
    <w:rsid w:val="00756780"/>
    <w:rsid w:val="00756C53"/>
    <w:rsid w:val="00756D08"/>
    <w:rsid w:val="0075727A"/>
    <w:rsid w:val="00757354"/>
    <w:rsid w:val="0075774E"/>
    <w:rsid w:val="007602D6"/>
    <w:rsid w:val="00760BC3"/>
    <w:rsid w:val="00761527"/>
    <w:rsid w:val="007617D9"/>
    <w:rsid w:val="0076192B"/>
    <w:rsid w:val="00761A5C"/>
    <w:rsid w:val="007629AE"/>
    <w:rsid w:val="00764513"/>
    <w:rsid w:val="0076461C"/>
    <w:rsid w:val="007648B5"/>
    <w:rsid w:val="00764B88"/>
    <w:rsid w:val="007654CC"/>
    <w:rsid w:val="00765D10"/>
    <w:rsid w:val="00766A12"/>
    <w:rsid w:val="00766CF9"/>
    <w:rsid w:val="00767BBD"/>
    <w:rsid w:val="00767C7D"/>
    <w:rsid w:val="00771D9C"/>
    <w:rsid w:val="00772440"/>
    <w:rsid w:val="00772973"/>
    <w:rsid w:val="00773468"/>
    <w:rsid w:val="0077446F"/>
    <w:rsid w:val="00774BBA"/>
    <w:rsid w:val="0077611C"/>
    <w:rsid w:val="007770BF"/>
    <w:rsid w:val="0077750B"/>
    <w:rsid w:val="00777F11"/>
    <w:rsid w:val="00777FDF"/>
    <w:rsid w:val="00780CA7"/>
    <w:rsid w:val="00782122"/>
    <w:rsid w:val="007848A6"/>
    <w:rsid w:val="00784FA6"/>
    <w:rsid w:val="007860FD"/>
    <w:rsid w:val="007873D6"/>
    <w:rsid w:val="00787666"/>
    <w:rsid w:val="007902A0"/>
    <w:rsid w:val="007902C8"/>
    <w:rsid w:val="00790308"/>
    <w:rsid w:val="00790F59"/>
    <w:rsid w:val="0079109B"/>
    <w:rsid w:val="00791640"/>
    <w:rsid w:val="007922D0"/>
    <w:rsid w:val="007928DE"/>
    <w:rsid w:val="007929AD"/>
    <w:rsid w:val="00792E3E"/>
    <w:rsid w:val="007932C7"/>
    <w:rsid w:val="00793547"/>
    <w:rsid w:val="0079517A"/>
    <w:rsid w:val="00795311"/>
    <w:rsid w:val="007954B1"/>
    <w:rsid w:val="007954DE"/>
    <w:rsid w:val="0079554F"/>
    <w:rsid w:val="00795C61"/>
    <w:rsid w:val="00795F50"/>
    <w:rsid w:val="00795FD6"/>
    <w:rsid w:val="007967D5"/>
    <w:rsid w:val="00797100"/>
    <w:rsid w:val="00797A94"/>
    <w:rsid w:val="007A05EC"/>
    <w:rsid w:val="007A0F1C"/>
    <w:rsid w:val="007A0F40"/>
    <w:rsid w:val="007A2011"/>
    <w:rsid w:val="007A2ECF"/>
    <w:rsid w:val="007A2F12"/>
    <w:rsid w:val="007A335A"/>
    <w:rsid w:val="007A3995"/>
    <w:rsid w:val="007A58F0"/>
    <w:rsid w:val="007A5AFE"/>
    <w:rsid w:val="007A5EE1"/>
    <w:rsid w:val="007A6F62"/>
    <w:rsid w:val="007A7019"/>
    <w:rsid w:val="007A7B07"/>
    <w:rsid w:val="007A7E1D"/>
    <w:rsid w:val="007B0962"/>
    <w:rsid w:val="007B141C"/>
    <w:rsid w:val="007B2788"/>
    <w:rsid w:val="007B2D93"/>
    <w:rsid w:val="007B3872"/>
    <w:rsid w:val="007B3A7C"/>
    <w:rsid w:val="007B3BF7"/>
    <w:rsid w:val="007B40D7"/>
    <w:rsid w:val="007B49F9"/>
    <w:rsid w:val="007B572B"/>
    <w:rsid w:val="007B6F60"/>
    <w:rsid w:val="007B75CF"/>
    <w:rsid w:val="007B77B2"/>
    <w:rsid w:val="007C0A6E"/>
    <w:rsid w:val="007C2A4B"/>
    <w:rsid w:val="007C34A4"/>
    <w:rsid w:val="007C391B"/>
    <w:rsid w:val="007C413C"/>
    <w:rsid w:val="007C4784"/>
    <w:rsid w:val="007C49C9"/>
    <w:rsid w:val="007C4B56"/>
    <w:rsid w:val="007C55F3"/>
    <w:rsid w:val="007C5633"/>
    <w:rsid w:val="007C5661"/>
    <w:rsid w:val="007C5962"/>
    <w:rsid w:val="007C6D7B"/>
    <w:rsid w:val="007C79FB"/>
    <w:rsid w:val="007D02F6"/>
    <w:rsid w:val="007D06B7"/>
    <w:rsid w:val="007D0702"/>
    <w:rsid w:val="007D0FC7"/>
    <w:rsid w:val="007D147B"/>
    <w:rsid w:val="007D1649"/>
    <w:rsid w:val="007D27EE"/>
    <w:rsid w:val="007D321D"/>
    <w:rsid w:val="007D3FD7"/>
    <w:rsid w:val="007D425E"/>
    <w:rsid w:val="007D4561"/>
    <w:rsid w:val="007D5546"/>
    <w:rsid w:val="007D5C5B"/>
    <w:rsid w:val="007D5E58"/>
    <w:rsid w:val="007D662C"/>
    <w:rsid w:val="007D66EF"/>
    <w:rsid w:val="007D6806"/>
    <w:rsid w:val="007D68C9"/>
    <w:rsid w:val="007D7242"/>
    <w:rsid w:val="007D7533"/>
    <w:rsid w:val="007E0187"/>
    <w:rsid w:val="007E0C92"/>
    <w:rsid w:val="007E0E25"/>
    <w:rsid w:val="007E0E47"/>
    <w:rsid w:val="007E13FA"/>
    <w:rsid w:val="007E1400"/>
    <w:rsid w:val="007E16CA"/>
    <w:rsid w:val="007E19C9"/>
    <w:rsid w:val="007E1E15"/>
    <w:rsid w:val="007E220F"/>
    <w:rsid w:val="007E2A19"/>
    <w:rsid w:val="007E2DBA"/>
    <w:rsid w:val="007E3225"/>
    <w:rsid w:val="007E3DD3"/>
    <w:rsid w:val="007E3FE4"/>
    <w:rsid w:val="007E50E7"/>
    <w:rsid w:val="007E5546"/>
    <w:rsid w:val="007E5842"/>
    <w:rsid w:val="007E6C2B"/>
    <w:rsid w:val="007E6D6E"/>
    <w:rsid w:val="007E72A7"/>
    <w:rsid w:val="007E7B11"/>
    <w:rsid w:val="007E7C6E"/>
    <w:rsid w:val="007E7CB3"/>
    <w:rsid w:val="007E7D7C"/>
    <w:rsid w:val="007E7EF3"/>
    <w:rsid w:val="007F0330"/>
    <w:rsid w:val="007F108C"/>
    <w:rsid w:val="007F14D2"/>
    <w:rsid w:val="007F18FA"/>
    <w:rsid w:val="007F19AD"/>
    <w:rsid w:val="007F1D0D"/>
    <w:rsid w:val="007F2A92"/>
    <w:rsid w:val="007F2D66"/>
    <w:rsid w:val="007F2D9B"/>
    <w:rsid w:val="007F3A11"/>
    <w:rsid w:val="007F3D17"/>
    <w:rsid w:val="007F46D3"/>
    <w:rsid w:val="007F4C1B"/>
    <w:rsid w:val="007F4E7B"/>
    <w:rsid w:val="007F6180"/>
    <w:rsid w:val="007F6544"/>
    <w:rsid w:val="007F69B1"/>
    <w:rsid w:val="007F6B2A"/>
    <w:rsid w:val="007F7398"/>
    <w:rsid w:val="007F7B02"/>
    <w:rsid w:val="008000E7"/>
    <w:rsid w:val="00800304"/>
    <w:rsid w:val="00800629"/>
    <w:rsid w:val="008007FD"/>
    <w:rsid w:val="00800B0E"/>
    <w:rsid w:val="00800E41"/>
    <w:rsid w:val="00801352"/>
    <w:rsid w:val="008013D5"/>
    <w:rsid w:val="0080155C"/>
    <w:rsid w:val="00802B2C"/>
    <w:rsid w:val="00802D6F"/>
    <w:rsid w:val="00803113"/>
    <w:rsid w:val="008033AA"/>
    <w:rsid w:val="00803E5C"/>
    <w:rsid w:val="00804969"/>
    <w:rsid w:val="00804E8B"/>
    <w:rsid w:val="008059C6"/>
    <w:rsid w:val="00805AF7"/>
    <w:rsid w:val="00805F89"/>
    <w:rsid w:val="008060C9"/>
    <w:rsid w:val="00806B89"/>
    <w:rsid w:val="00811F61"/>
    <w:rsid w:val="008120CB"/>
    <w:rsid w:val="0081242F"/>
    <w:rsid w:val="00812F7F"/>
    <w:rsid w:val="00814472"/>
    <w:rsid w:val="008144A1"/>
    <w:rsid w:val="00814A78"/>
    <w:rsid w:val="00814E4F"/>
    <w:rsid w:val="00815160"/>
    <w:rsid w:val="00815899"/>
    <w:rsid w:val="00815D76"/>
    <w:rsid w:val="00815E0F"/>
    <w:rsid w:val="008167AE"/>
    <w:rsid w:val="00816F1B"/>
    <w:rsid w:val="00817301"/>
    <w:rsid w:val="008178C1"/>
    <w:rsid w:val="0082012A"/>
    <w:rsid w:val="00820D58"/>
    <w:rsid w:val="008221C9"/>
    <w:rsid w:val="00822227"/>
    <w:rsid w:val="00824876"/>
    <w:rsid w:val="00824983"/>
    <w:rsid w:val="008253FD"/>
    <w:rsid w:val="0082568A"/>
    <w:rsid w:val="00825B5A"/>
    <w:rsid w:val="00825F30"/>
    <w:rsid w:val="00826CDE"/>
    <w:rsid w:val="00827049"/>
    <w:rsid w:val="008274BB"/>
    <w:rsid w:val="00827931"/>
    <w:rsid w:val="00830AEC"/>
    <w:rsid w:val="008315E1"/>
    <w:rsid w:val="0083259C"/>
    <w:rsid w:val="008333A7"/>
    <w:rsid w:val="0083419F"/>
    <w:rsid w:val="008341D7"/>
    <w:rsid w:val="00834D0D"/>
    <w:rsid w:val="00834ED9"/>
    <w:rsid w:val="00835C32"/>
    <w:rsid w:val="00836D0E"/>
    <w:rsid w:val="00836E53"/>
    <w:rsid w:val="0083725D"/>
    <w:rsid w:val="0083740C"/>
    <w:rsid w:val="00840301"/>
    <w:rsid w:val="00840741"/>
    <w:rsid w:val="008409FD"/>
    <w:rsid w:val="00840B36"/>
    <w:rsid w:val="00840D88"/>
    <w:rsid w:val="00840F2C"/>
    <w:rsid w:val="00841862"/>
    <w:rsid w:val="008418D5"/>
    <w:rsid w:val="00841FA7"/>
    <w:rsid w:val="00842E63"/>
    <w:rsid w:val="00843CF2"/>
    <w:rsid w:val="00843E39"/>
    <w:rsid w:val="00844E62"/>
    <w:rsid w:val="00845111"/>
    <w:rsid w:val="00845628"/>
    <w:rsid w:val="00845F23"/>
    <w:rsid w:val="00846089"/>
    <w:rsid w:val="008464E9"/>
    <w:rsid w:val="008467DD"/>
    <w:rsid w:val="00846A17"/>
    <w:rsid w:val="00846BDC"/>
    <w:rsid w:val="00847DA9"/>
    <w:rsid w:val="008504E5"/>
    <w:rsid w:val="008508BC"/>
    <w:rsid w:val="00851031"/>
    <w:rsid w:val="00851209"/>
    <w:rsid w:val="00851369"/>
    <w:rsid w:val="008513E1"/>
    <w:rsid w:val="0085146F"/>
    <w:rsid w:val="008517AE"/>
    <w:rsid w:val="0085222A"/>
    <w:rsid w:val="0085265A"/>
    <w:rsid w:val="00852AFA"/>
    <w:rsid w:val="00854F20"/>
    <w:rsid w:val="00856C3F"/>
    <w:rsid w:val="008601CE"/>
    <w:rsid w:val="0086061C"/>
    <w:rsid w:val="008611C1"/>
    <w:rsid w:val="00861C3B"/>
    <w:rsid w:val="00861CD1"/>
    <w:rsid w:val="00861E42"/>
    <w:rsid w:val="00861F01"/>
    <w:rsid w:val="00861F62"/>
    <w:rsid w:val="00861F64"/>
    <w:rsid w:val="00862853"/>
    <w:rsid w:val="00862B81"/>
    <w:rsid w:val="00862C45"/>
    <w:rsid w:val="0086365E"/>
    <w:rsid w:val="008636E9"/>
    <w:rsid w:val="00863E29"/>
    <w:rsid w:val="00864142"/>
    <w:rsid w:val="00864941"/>
    <w:rsid w:val="00864949"/>
    <w:rsid w:val="00866570"/>
    <w:rsid w:val="00866A08"/>
    <w:rsid w:val="008670D9"/>
    <w:rsid w:val="008671DD"/>
    <w:rsid w:val="00867A4A"/>
    <w:rsid w:val="008716E0"/>
    <w:rsid w:val="00871BF3"/>
    <w:rsid w:val="00871E39"/>
    <w:rsid w:val="008720D3"/>
    <w:rsid w:val="00872527"/>
    <w:rsid w:val="00872868"/>
    <w:rsid w:val="00872ECD"/>
    <w:rsid w:val="008730F9"/>
    <w:rsid w:val="008731FC"/>
    <w:rsid w:val="00873584"/>
    <w:rsid w:val="00873A51"/>
    <w:rsid w:val="0087469F"/>
    <w:rsid w:val="00874E32"/>
    <w:rsid w:val="00874E9C"/>
    <w:rsid w:val="008753AB"/>
    <w:rsid w:val="00875539"/>
    <w:rsid w:val="008762D4"/>
    <w:rsid w:val="00877155"/>
    <w:rsid w:val="008778CC"/>
    <w:rsid w:val="008778D9"/>
    <w:rsid w:val="00877A46"/>
    <w:rsid w:val="008803F5"/>
    <w:rsid w:val="008819E2"/>
    <w:rsid w:val="00882335"/>
    <w:rsid w:val="008823D7"/>
    <w:rsid w:val="00882641"/>
    <w:rsid w:val="008833CE"/>
    <w:rsid w:val="00883E62"/>
    <w:rsid w:val="0088426C"/>
    <w:rsid w:val="00885D75"/>
    <w:rsid w:val="00886341"/>
    <w:rsid w:val="00886353"/>
    <w:rsid w:val="00886A70"/>
    <w:rsid w:val="00886C8D"/>
    <w:rsid w:val="00887F7C"/>
    <w:rsid w:val="00892CB0"/>
    <w:rsid w:val="00893756"/>
    <w:rsid w:val="00893FB9"/>
    <w:rsid w:val="00894438"/>
    <w:rsid w:val="00894932"/>
    <w:rsid w:val="008952E6"/>
    <w:rsid w:val="008976B6"/>
    <w:rsid w:val="00897FC9"/>
    <w:rsid w:val="008A062E"/>
    <w:rsid w:val="008A075D"/>
    <w:rsid w:val="008A0BE8"/>
    <w:rsid w:val="008A18BE"/>
    <w:rsid w:val="008A2583"/>
    <w:rsid w:val="008A3300"/>
    <w:rsid w:val="008A56D7"/>
    <w:rsid w:val="008A6665"/>
    <w:rsid w:val="008A6D05"/>
    <w:rsid w:val="008A763A"/>
    <w:rsid w:val="008A78D9"/>
    <w:rsid w:val="008B077F"/>
    <w:rsid w:val="008B07CB"/>
    <w:rsid w:val="008B0A3F"/>
    <w:rsid w:val="008B0C24"/>
    <w:rsid w:val="008B0D38"/>
    <w:rsid w:val="008B0D7E"/>
    <w:rsid w:val="008B1394"/>
    <w:rsid w:val="008B1B2A"/>
    <w:rsid w:val="008B1B7D"/>
    <w:rsid w:val="008B215A"/>
    <w:rsid w:val="008B2F77"/>
    <w:rsid w:val="008B4065"/>
    <w:rsid w:val="008B44DF"/>
    <w:rsid w:val="008B573C"/>
    <w:rsid w:val="008B670D"/>
    <w:rsid w:val="008B6D21"/>
    <w:rsid w:val="008B7DAC"/>
    <w:rsid w:val="008C02BA"/>
    <w:rsid w:val="008C1EE5"/>
    <w:rsid w:val="008C1F54"/>
    <w:rsid w:val="008C2439"/>
    <w:rsid w:val="008C246D"/>
    <w:rsid w:val="008C399A"/>
    <w:rsid w:val="008C3D8C"/>
    <w:rsid w:val="008C45DF"/>
    <w:rsid w:val="008C4C90"/>
    <w:rsid w:val="008C4D45"/>
    <w:rsid w:val="008C511F"/>
    <w:rsid w:val="008C592C"/>
    <w:rsid w:val="008C5DD6"/>
    <w:rsid w:val="008C6B27"/>
    <w:rsid w:val="008C75C2"/>
    <w:rsid w:val="008C7EA5"/>
    <w:rsid w:val="008D0115"/>
    <w:rsid w:val="008D06EF"/>
    <w:rsid w:val="008D0D43"/>
    <w:rsid w:val="008D0E56"/>
    <w:rsid w:val="008D142D"/>
    <w:rsid w:val="008D17D3"/>
    <w:rsid w:val="008D18CB"/>
    <w:rsid w:val="008D2619"/>
    <w:rsid w:val="008D273E"/>
    <w:rsid w:val="008D32DC"/>
    <w:rsid w:val="008D36FF"/>
    <w:rsid w:val="008D370A"/>
    <w:rsid w:val="008D4163"/>
    <w:rsid w:val="008D4166"/>
    <w:rsid w:val="008D44DB"/>
    <w:rsid w:val="008D4670"/>
    <w:rsid w:val="008D479E"/>
    <w:rsid w:val="008D499D"/>
    <w:rsid w:val="008D4B43"/>
    <w:rsid w:val="008D7524"/>
    <w:rsid w:val="008E010D"/>
    <w:rsid w:val="008E0F76"/>
    <w:rsid w:val="008E15AE"/>
    <w:rsid w:val="008E1653"/>
    <w:rsid w:val="008E2F21"/>
    <w:rsid w:val="008E4215"/>
    <w:rsid w:val="008E45EA"/>
    <w:rsid w:val="008E4F19"/>
    <w:rsid w:val="008E4FD7"/>
    <w:rsid w:val="008E560B"/>
    <w:rsid w:val="008E6365"/>
    <w:rsid w:val="008E6B77"/>
    <w:rsid w:val="008E72B4"/>
    <w:rsid w:val="008F21D8"/>
    <w:rsid w:val="008F5247"/>
    <w:rsid w:val="008F5A38"/>
    <w:rsid w:val="008F5BD2"/>
    <w:rsid w:val="008F67EF"/>
    <w:rsid w:val="00900B1B"/>
    <w:rsid w:val="00903D61"/>
    <w:rsid w:val="009045DD"/>
    <w:rsid w:val="00904E91"/>
    <w:rsid w:val="0090684B"/>
    <w:rsid w:val="00906A33"/>
    <w:rsid w:val="00906EA0"/>
    <w:rsid w:val="0090792E"/>
    <w:rsid w:val="00907A58"/>
    <w:rsid w:val="00907F05"/>
    <w:rsid w:val="00910187"/>
    <w:rsid w:val="00910358"/>
    <w:rsid w:val="00910974"/>
    <w:rsid w:val="00910B99"/>
    <w:rsid w:val="0091119A"/>
    <w:rsid w:val="00911CAD"/>
    <w:rsid w:val="00912449"/>
    <w:rsid w:val="00912B90"/>
    <w:rsid w:val="009130CC"/>
    <w:rsid w:val="0091365A"/>
    <w:rsid w:val="00913A60"/>
    <w:rsid w:val="00914713"/>
    <w:rsid w:val="00914E50"/>
    <w:rsid w:val="00914FA2"/>
    <w:rsid w:val="00915068"/>
    <w:rsid w:val="00915B56"/>
    <w:rsid w:val="009160FD"/>
    <w:rsid w:val="0091635D"/>
    <w:rsid w:val="0091677A"/>
    <w:rsid w:val="0091740B"/>
    <w:rsid w:val="00917FA4"/>
    <w:rsid w:val="0092022F"/>
    <w:rsid w:val="009205FA"/>
    <w:rsid w:val="009208CC"/>
    <w:rsid w:val="00920ECF"/>
    <w:rsid w:val="0092158B"/>
    <w:rsid w:val="009218E4"/>
    <w:rsid w:val="00921B3C"/>
    <w:rsid w:val="00921FAA"/>
    <w:rsid w:val="0092312F"/>
    <w:rsid w:val="00923423"/>
    <w:rsid w:val="0092443A"/>
    <w:rsid w:val="00924BD8"/>
    <w:rsid w:val="00924D55"/>
    <w:rsid w:val="009251D5"/>
    <w:rsid w:val="00926480"/>
    <w:rsid w:val="00926DB9"/>
    <w:rsid w:val="00926F32"/>
    <w:rsid w:val="00927979"/>
    <w:rsid w:val="0092798A"/>
    <w:rsid w:val="00927F8B"/>
    <w:rsid w:val="00927FB4"/>
    <w:rsid w:val="00930A81"/>
    <w:rsid w:val="00931098"/>
    <w:rsid w:val="00932FE2"/>
    <w:rsid w:val="009343A4"/>
    <w:rsid w:val="0093537C"/>
    <w:rsid w:val="00935E93"/>
    <w:rsid w:val="0093617C"/>
    <w:rsid w:val="00936872"/>
    <w:rsid w:val="009368AC"/>
    <w:rsid w:val="009377BA"/>
    <w:rsid w:val="00940229"/>
    <w:rsid w:val="009408D2"/>
    <w:rsid w:val="00941463"/>
    <w:rsid w:val="0094155C"/>
    <w:rsid w:val="009422F2"/>
    <w:rsid w:val="0094355D"/>
    <w:rsid w:val="00943945"/>
    <w:rsid w:val="00944CB6"/>
    <w:rsid w:val="00944EBD"/>
    <w:rsid w:val="0094502C"/>
    <w:rsid w:val="009451FA"/>
    <w:rsid w:val="0094593A"/>
    <w:rsid w:val="00947919"/>
    <w:rsid w:val="00947A8D"/>
    <w:rsid w:val="0095003A"/>
    <w:rsid w:val="009506B0"/>
    <w:rsid w:val="00951FB6"/>
    <w:rsid w:val="00953264"/>
    <w:rsid w:val="0095333A"/>
    <w:rsid w:val="0095388A"/>
    <w:rsid w:val="00953B74"/>
    <w:rsid w:val="009542C1"/>
    <w:rsid w:val="009543A3"/>
    <w:rsid w:val="009543F1"/>
    <w:rsid w:val="0095453F"/>
    <w:rsid w:val="00954E4C"/>
    <w:rsid w:val="00955037"/>
    <w:rsid w:val="0095577E"/>
    <w:rsid w:val="00956910"/>
    <w:rsid w:val="00956DD3"/>
    <w:rsid w:val="0095708D"/>
    <w:rsid w:val="00957973"/>
    <w:rsid w:val="00957FBC"/>
    <w:rsid w:val="00960A35"/>
    <w:rsid w:val="00960B54"/>
    <w:rsid w:val="00960BCF"/>
    <w:rsid w:val="00960E40"/>
    <w:rsid w:val="0096159B"/>
    <w:rsid w:val="009642A0"/>
    <w:rsid w:val="009645B2"/>
    <w:rsid w:val="00964E70"/>
    <w:rsid w:val="00965AF8"/>
    <w:rsid w:val="00966050"/>
    <w:rsid w:val="00966642"/>
    <w:rsid w:val="009666AF"/>
    <w:rsid w:val="00966920"/>
    <w:rsid w:val="00967346"/>
    <w:rsid w:val="009707AA"/>
    <w:rsid w:val="00970EB7"/>
    <w:rsid w:val="009718D6"/>
    <w:rsid w:val="00971A37"/>
    <w:rsid w:val="009723BE"/>
    <w:rsid w:val="00972866"/>
    <w:rsid w:val="00972DD4"/>
    <w:rsid w:val="009732F0"/>
    <w:rsid w:val="0097427B"/>
    <w:rsid w:val="009753B4"/>
    <w:rsid w:val="009753EE"/>
    <w:rsid w:val="00975DA6"/>
    <w:rsid w:val="00975DE3"/>
    <w:rsid w:val="00976E3C"/>
    <w:rsid w:val="00977262"/>
    <w:rsid w:val="00980931"/>
    <w:rsid w:val="00981034"/>
    <w:rsid w:val="0098254D"/>
    <w:rsid w:val="009827F3"/>
    <w:rsid w:val="009834B6"/>
    <w:rsid w:val="00984073"/>
    <w:rsid w:val="009841B6"/>
    <w:rsid w:val="0098424F"/>
    <w:rsid w:val="009843E2"/>
    <w:rsid w:val="009846DA"/>
    <w:rsid w:val="00985596"/>
    <w:rsid w:val="0098576A"/>
    <w:rsid w:val="009858CB"/>
    <w:rsid w:val="0098655C"/>
    <w:rsid w:val="00986C1A"/>
    <w:rsid w:val="00986E9E"/>
    <w:rsid w:val="00986FAA"/>
    <w:rsid w:val="009870BF"/>
    <w:rsid w:val="00987507"/>
    <w:rsid w:val="00987978"/>
    <w:rsid w:val="009904A3"/>
    <w:rsid w:val="00991EE9"/>
    <w:rsid w:val="00991F3A"/>
    <w:rsid w:val="009921FD"/>
    <w:rsid w:val="009924A0"/>
    <w:rsid w:val="009925C7"/>
    <w:rsid w:val="0099409C"/>
    <w:rsid w:val="0099418D"/>
    <w:rsid w:val="00994569"/>
    <w:rsid w:val="009945FC"/>
    <w:rsid w:val="009948CF"/>
    <w:rsid w:val="00995DA3"/>
    <w:rsid w:val="00996FFE"/>
    <w:rsid w:val="009977E3"/>
    <w:rsid w:val="009A05A8"/>
    <w:rsid w:val="009A0817"/>
    <w:rsid w:val="009A128B"/>
    <w:rsid w:val="009A135C"/>
    <w:rsid w:val="009A166F"/>
    <w:rsid w:val="009A1B7F"/>
    <w:rsid w:val="009A1FB9"/>
    <w:rsid w:val="009A22DC"/>
    <w:rsid w:val="009A25AA"/>
    <w:rsid w:val="009A27D7"/>
    <w:rsid w:val="009A27F0"/>
    <w:rsid w:val="009A3098"/>
    <w:rsid w:val="009A31D1"/>
    <w:rsid w:val="009A4410"/>
    <w:rsid w:val="009A5398"/>
    <w:rsid w:val="009A59EA"/>
    <w:rsid w:val="009A6198"/>
    <w:rsid w:val="009A63E8"/>
    <w:rsid w:val="009A680C"/>
    <w:rsid w:val="009A7D53"/>
    <w:rsid w:val="009A7DB7"/>
    <w:rsid w:val="009B0FD8"/>
    <w:rsid w:val="009B1C77"/>
    <w:rsid w:val="009B240F"/>
    <w:rsid w:val="009B2A06"/>
    <w:rsid w:val="009B2DA9"/>
    <w:rsid w:val="009B3295"/>
    <w:rsid w:val="009B3FEB"/>
    <w:rsid w:val="009B6CE8"/>
    <w:rsid w:val="009B7006"/>
    <w:rsid w:val="009B7301"/>
    <w:rsid w:val="009C00D4"/>
    <w:rsid w:val="009C0418"/>
    <w:rsid w:val="009C18AD"/>
    <w:rsid w:val="009C1A0C"/>
    <w:rsid w:val="009C2226"/>
    <w:rsid w:val="009C24E2"/>
    <w:rsid w:val="009C32D9"/>
    <w:rsid w:val="009C49F8"/>
    <w:rsid w:val="009C5A65"/>
    <w:rsid w:val="009C6733"/>
    <w:rsid w:val="009C6944"/>
    <w:rsid w:val="009C6E4F"/>
    <w:rsid w:val="009C7338"/>
    <w:rsid w:val="009D2EF4"/>
    <w:rsid w:val="009D2FFF"/>
    <w:rsid w:val="009D3325"/>
    <w:rsid w:val="009D3B1C"/>
    <w:rsid w:val="009D3B96"/>
    <w:rsid w:val="009D3F1B"/>
    <w:rsid w:val="009D4AF2"/>
    <w:rsid w:val="009D4F6F"/>
    <w:rsid w:val="009D524C"/>
    <w:rsid w:val="009D62B3"/>
    <w:rsid w:val="009D6856"/>
    <w:rsid w:val="009D7755"/>
    <w:rsid w:val="009D7B76"/>
    <w:rsid w:val="009E0310"/>
    <w:rsid w:val="009E05FD"/>
    <w:rsid w:val="009E0D48"/>
    <w:rsid w:val="009E133E"/>
    <w:rsid w:val="009E1C46"/>
    <w:rsid w:val="009E1E91"/>
    <w:rsid w:val="009E1EE6"/>
    <w:rsid w:val="009E2892"/>
    <w:rsid w:val="009E2A46"/>
    <w:rsid w:val="009E355E"/>
    <w:rsid w:val="009E3A23"/>
    <w:rsid w:val="009E4772"/>
    <w:rsid w:val="009E4971"/>
    <w:rsid w:val="009E535A"/>
    <w:rsid w:val="009E54C8"/>
    <w:rsid w:val="009E60E4"/>
    <w:rsid w:val="009E6169"/>
    <w:rsid w:val="009E64A6"/>
    <w:rsid w:val="009E6AC7"/>
    <w:rsid w:val="009E7230"/>
    <w:rsid w:val="009E7307"/>
    <w:rsid w:val="009F0888"/>
    <w:rsid w:val="009F0BED"/>
    <w:rsid w:val="009F141D"/>
    <w:rsid w:val="009F189F"/>
    <w:rsid w:val="009F215B"/>
    <w:rsid w:val="009F25DE"/>
    <w:rsid w:val="009F260D"/>
    <w:rsid w:val="009F262C"/>
    <w:rsid w:val="009F2B1D"/>
    <w:rsid w:val="009F2C90"/>
    <w:rsid w:val="009F58FE"/>
    <w:rsid w:val="009F5CAB"/>
    <w:rsid w:val="009F5F31"/>
    <w:rsid w:val="009F6EDB"/>
    <w:rsid w:val="009F76DB"/>
    <w:rsid w:val="009F7DF1"/>
    <w:rsid w:val="009F7FDF"/>
    <w:rsid w:val="00A0004D"/>
    <w:rsid w:val="00A00E7F"/>
    <w:rsid w:val="00A01ADE"/>
    <w:rsid w:val="00A0240A"/>
    <w:rsid w:val="00A02D57"/>
    <w:rsid w:val="00A02FF8"/>
    <w:rsid w:val="00A034EC"/>
    <w:rsid w:val="00A03C6A"/>
    <w:rsid w:val="00A03FAD"/>
    <w:rsid w:val="00A04225"/>
    <w:rsid w:val="00A04839"/>
    <w:rsid w:val="00A05ADC"/>
    <w:rsid w:val="00A10A32"/>
    <w:rsid w:val="00A10A5E"/>
    <w:rsid w:val="00A10B71"/>
    <w:rsid w:val="00A10CE0"/>
    <w:rsid w:val="00A12C30"/>
    <w:rsid w:val="00A12E4B"/>
    <w:rsid w:val="00A12F8E"/>
    <w:rsid w:val="00A13916"/>
    <w:rsid w:val="00A14A75"/>
    <w:rsid w:val="00A14AB2"/>
    <w:rsid w:val="00A15BCC"/>
    <w:rsid w:val="00A1602D"/>
    <w:rsid w:val="00A16360"/>
    <w:rsid w:val="00A1636C"/>
    <w:rsid w:val="00A202AB"/>
    <w:rsid w:val="00A210D4"/>
    <w:rsid w:val="00A21335"/>
    <w:rsid w:val="00A21A80"/>
    <w:rsid w:val="00A224FF"/>
    <w:rsid w:val="00A2379F"/>
    <w:rsid w:val="00A24023"/>
    <w:rsid w:val="00A2480B"/>
    <w:rsid w:val="00A24E8F"/>
    <w:rsid w:val="00A2557F"/>
    <w:rsid w:val="00A273BD"/>
    <w:rsid w:val="00A27559"/>
    <w:rsid w:val="00A276E7"/>
    <w:rsid w:val="00A30947"/>
    <w:rsid w:val="00A30C1D"/>
    <w:rsid w:val="00A30DD8"/>
    <w:rsid w:val="00A31431"/>
    <w:rsid w:val="00A32E1B"/>
    <w:rsid w:val="00A34724"/>
    <w:rsid w:val="00A3477A"/>
    <w:rsid w:val="00A34E99"/>
    <w:rsid w:val="00A36850"/>
    <w:rsid w:val="00A3715B"/>
    <w:rsid w:val="00A373CF"/>
    <w:rsid w:val="00A4042C"/>
    <w:rsid w:val="00A406F6"/>
    <w:rsid w:val="00A4092C"/>
    <w:rsid w:val="00A41B61"/>
    <w:rsid w:val="00A41F7E"/>
    <w:rsid w:val="00A43272"/>
    <w:rsid w:val="00A432BA"/>
    <w:rsid w:val="00A43E6A"/>
    <w:rsid w:val="00A441CC"/>
    <w:rsid w:val="00A44E3E"/>
    <w:rsid w:val="00A46031"/>
    <w:rsid w:val="00A479B4"/>
    <w:rsid w:val="00A50276"/>
    <w:rsid w:val="00A50302"/>
    <w:rsid w:val="00A50D2D"/>
    <w:rsid w:val="00A517B7"/>
    <w:rsid w:val="00A523E6"/>
    <w:rsid w:val="00A53DDD"/>
    <w:rsid w:val="00A54C81"/>
    <w:rsid w:val="00A556DB"/>
    <w:rsid w:val="00A5603C"/>
    <w:rsid w:val="00A56585"/>
    <w:rsid w:val="00A57852"/>
    <w:rsid w:val="00A57DE2"/>
    <w:rsid w:val="00A57FC0"/>
    <w:rsid w:val="00A60061"/>
    <w:rsid w:val="00A60DFA"/>
    <w:rsid w:val="00A61FB4"/>
    <w:rsid w:val="00A6208D"/>
    <w:rsid w:val="00A6292C"/>
    <w:rsid w:val="00A629B6"/>
    <w:rsid w:val="00A62A93"/>
    <w:rsid w:val="00A634CA"/>
    <w:rsid w:val="00A640B4"/>
    <w:rsid w:val="00A64AE6"/>
    <w:rsid w:val="00A64BF6"/>
    <w:rsid w:val="00A64F60"/>
    <w:rsid w:val="00A656EB"/>
    <w:rsid w:val="00A65AF1"/>
    <w:rsid w:val="00A66742"/>
    <w:rsid w:val="00A67807"/>
    <w:rsid w:val="00A67CF3"/>
    <w:rsid w:val="00A67DBC"/>
    <w:rsid w:val="00A704B5"/>
    <w:rsid w:val="00A70EB6"/>
    <w:rsid w:val="00A715DC"/>
    <w:rsid w:val="00A720A5"/>
    <w:rsid w:val="00A7210B"/>
    <w:rsid w:val="00A72172"/>
    <w:rsid w:val="00A72388"/>
    <w:rsid w:val="00A72EBD"/>
    <w:rsid w:val="00A7331E"/>
    <w:rsid w:val="00A73489"/>
    <w:rsid w:val="00A740C2"/>
    <w:rsid w:val="00A7481D"/>
    <w:rsid w:val="00A74837"/>
    <w:rsid w:val="00A74DE8"/>
    <w:rsid w:val="00A750F2"/>
    <w:rsid w:val="00A753C2"/>
    <w:rsid w:val="00A769C7"/>
    <w:rsid w:val="00A7769B"/>
    <w:rsid w:val="00A779FE"/>
    <w:rsid w:val="00A77BE7"/>
    <w:rsid w:val="00A807BE"/>
    <w:rsid w:val="00A8097B"/>
    <w:rsid w:val="00A80B51"/>
    <w:rsid w:val="00A80F8B"/>
    <w:rsid w:val="00A82096"/>
    <w:rsid w:val="00A823FE"/>
    <w:rsid w:val="00A82448"/>
    <w:rsid w:val="00A82974"/>
    <w:rsid w:val="00A82EE0"/>
    <w:rsid w:val="00A8352F"/>
    <w:rsid w:val="00A8380B"/>
    <w:rsid w:val="00A8411C"/>
    <w:rsid w:val="00A8431A"/>
    <w:rsid w:val="00A85280"/>
    <w:rsid w:val="00A867D7"/>
    <w:rsid w:val="00A867ED"/>
    <w:rsid w:val="00A8691C"/>
    <w:rsid w:val="00A900E8"/>
    <w:rsid w:val="00A90C20"/>
    <w:rsid w:val="00A90D0E"/>
    <w:rsid w:val="00A913D9"/>
    <w:rsid w:val="00A91661"/>
    <w:rsid w:val="00A9173F"/>
    <w:rsid w:val="00A92282"/>
    <w:rsid w:val="00A925EB"/>
    <w:rsid w:val="00A9302D"/>
    <w:rsid w:val="00A930E1"/>
    <w:rsid w:val="00A933AA"/>
    <w:rsid w:val="00A942BD"/>
    <w:rsid w:val="00A9447A"/>
    <w:rsid w:val="00A94F62"/>
    <w:rsid w:val="00A95789"/>
    <w:rsid w:val="00A96505"/>
    <w:rsid w:val="00A975E8"/>
    <w:rsid w:val="00AA0DBB"/>
    <w:rsid w:val="00AA0E46"/>
    <w:rsid w:val="00AA0ED2"/>
    <w:rsid w:val="00AA1397"/>
    <w:rsid w:val="00AA1526"/>
    <w:rsid w:val="00AA16E5"/>
    <w:rsid w:val="00AA175F"/>
    <w:rsid w:val="00AA1AED"/>
    <w:rsid w:val="00AA1C29"/>
    <w:rsid w:val="00AA1CCB"/>
    <w:rsid w:val="00AA2242"/>
    <w:rsid w:val="00AA27DE"/>
    <w:rsid w:val="00AA29A9"/>
    <w:rsid w:val="00AA2AE6"/>
    <w:rsid w:val="00AA3223"/>
    <w:rsid w:val="00AA3818"/>
    <w:rsid w:val="00AA384C"/>
    <w:rsid w:val="00AA5AA1"/>
    <w:rsid w:val="00AA5B38"/>
    <w:rsid w:val="00AA6872"/>
    <w:rsid w:val="00AA75A7"/>
    <w:rsid w:val="00AA7D1C"/>
    <w:rsid w:val="00AA7FBB"/>
    <w:rsid w:val="00AB019B"/>
    <w:rsid w:val="00AB02EB"/>
    <w:rsid w:val="00AB04E6"/>
    <w:rsid w:val="00AB19C1"/>
    <w:rsid w:val="00AB1B21"/>
    <w:rsid w:val="00AB1C8F"/>
    <w:rsid w:val="00AB1CC3"/>
    <w:rsid w:val="00AB1F51"/>
    <w:rsid w:val="00AB2560"/>
    <w:rsid w:val="00AB2678"/>
    <w:rsid w:val="00AB278E"/>
    <w:rsid w:val="00AB27AE"/>
    <w:rsid w:val="00AB31DC"/>
    <w:rsid w:val="00AB3EDA"/>
    <w:rsid w:val="00AB449F"/>
    <w:rsid w:val="00AB48AD"/>
    <w:rsid w:val="00AB526A"/>
    <w:rsid w:val="00AC0045"/>
    <w:rsid w:val="00AC020B"/>
    <w:rsid w:val="00AC12B6"/>
    <w:rsid w:val="00AC2471"/>
    <w:rsid w:val="00AC37A0"/>
    <w:rsid w:val="00AC4F91"/>
    <w:rsid w:val="00AC5B23"/>
    <w:rsid w:val="00AC5BFC"/>
    <w:rsid w:val="00AC6950"/>
    <w:rsid w:val="00AD034D"/>
    <w:rsid w:val="00AD04A5"/>
    <w:rsid w:val="00AD05FC"/>
    <w:rsid w:val="00AD1580"/>
    <w:rsid w:val="00AD15A1"/>
    <w:rsid w:val="00AD1809"/>
    <w:rsid w:val="00AD193C"/>
    <w:rsid w:val="00AD48AC"/>
    <w:rsid w:val="00AD4D1D"/>
    <w:rsid w:val="00AD5171"/>
    <w:rsid w:val="00AD5EED"/>
    <w:rsid w:val="00AD6B90"/>
    <w:rsid w:val="00AD7159"/>
    <w:rsid w:val="00AD74D6"/>
    <w:rsid w:val="00AE003E"/>
    <w:rsid w:val="00AE10F4"/>
    <w:rsid w:val="00AE1ADA"/>
    <w:rsid w:val="00AE1F10"/>
    <w:rsid w:val="00AE26B4"/>
    <w:rsid w:val="00AE2898"/>
    <w:rsid w:val="00AE2A11"/>
    <w:rsid w:val="00AE2AA6"/>
    <w:rsid w:val="00AE2F09"/>
    <w:rsid w:val="00AE31C7"/>
    <w:rsid w:val="00AE3231"/>
    <w:rsid w:val="00AE46BE"/>
    <w:rsid w:val="00AE5260"/>
    <w:rsid w:val="00AE69FF"/>
    <w:rsid w:val="00AE6C35"/>
    <w:rsid w:val="00AE6FB9"/>
    <w:rsid w:val="00AE750C"/>
    <w:rsid w:val="00AE77FA"/>
    <w:rsid w:val="00AF187D"/>
    <w:rsid w:val="00AF19DC"/>
    <w:rsid w:val="00AF2BEA"/>
    <w:rsid w:val="00AF33F1"/>
    <w:rsid w:val="00AF4D5A"/>
    <w:rsid w:val="00AF501A"/>
    <w:rsid w:val="00AF55F1"/>
    <w:rsid w:val="00AF5EB1"/>
    <w:rsid w:val="00AF6305"/>
    <w:rsid w:val="00AF6A1B"/>
    <w:rsid w:val="00AF6A61"/>
    <w:rsid w:val="00AF6E0A"/>
    <w:rsid w:val="00B0007F"/>
    <w:rsid w:val="00B008B5"/>
    <w:rsid w:val="00B02FC6"/>
    <w:rsid w:val="00B034CC"/>
    <w:rsid w:val="00B03848"/>
    <w:rsid w:val="00B03E88"/>
    <w:rsid w:val="00B04771"/>
    <w:rsid w:val="00B04E9F"/>
    <w:rsid w:val="00B04F96"/>
    <w:rsid w:val="00B05264"/>
    <w:rsid w:val="00B0544A"/>
    <w:rsid w:val="00B054F9"/>
    <w:rsid w:val="00B05C54"/>
    <w:rsid w:val="00B05C5D"/>
    <w:rsid w:val="00B06A05"/>
    <w:rsid w:val="00B0730D"/>
    <w:rsid w:val="00B0779A"/>
    <w:rsid w:val="00B07C3E"/>
    <w:rsid w:val="00B10291"/>
    <w:rsid w:val="00B10420"/>
    <w:rsid w:val="00B10457"/>
    <w:rsid w:val="00B11078"/>
    <w:rsid w:val="00B11117"/>
    <w:rsid w:val="00B114E2"/>
    <w:rsid w:val="00B11A4A"/>
    <w:rsid w:val="00B129CA"/>
    <w:rsid w:val="00B12EA4"/>
    <w:rsid w:val="00B13605"/>
    <w:rsid w:val="00B136D7"/>
    <w:rsid w:val="00B1395D"/>
    <w:rsid w:val="00B13F8C"/>
    <w:rsid w:val="00B14E86"/>
    <w:rsid w:val="00B15798"/>
    <w:rsid w:val="00B16096"/>
    <w:rsid w:val="00B16597"/>
    <w:rsid w:val="00B1670C"/>
    <w:rsid w:val="00B17C08"/>
    <w:rsid w:val="00B20228"/>
    <w:rsid w:val="00B20355"/>
    <w:rsid w:val="00B20711"/>
    <w:rsid w:val="00B20DA5"/>
    <w:rsid w:val="00B20FE1"/>
    <w:rsid w:val="00B21352"/>
    <w:rsid w:val="00B219FC"/>
    <w:rsid w:val="00B225D6"/>
    <w:rsid w:val="00B22ADE"/>
    <w:rsid w:val="00B23082"/>
    <w:rsid w:val="00B231AC"/>
    <w:rsid w:val="00B232F3"/>
    <w:rsid w:val="00B23340"/>
    <w:rsid w:val="00B24099"/>
    <w:rsid w:val="00B240F5"/>
    <w:rsid w:val="00B2468A"/>
    <w:rsid w:val="00B25AFF"/>
    <w:rsid w:val="00B25DCF"/>
    <w:rsid w:val="00B25ED2"/>
    <w:rsid w:val="00B26593"/>
    <w:rsid w:val="00B26612"/>
    <w:rsid w:val="00B26760"/>
    <w:rsid w:val="00B26A58"/>
    <w:rsid w:val="00B26A71"/>
    <w:rsid w:val="00B26EB3"/>
    <w:rsid w:val="00B30003"/>
    <w:rsid w:val="00B301A2"/>
    <w:rsid w:val="00B30829"/>
    <w:rsid w:val="00B31629"/>
    <w:rsid w:val="00B31EBA"/>
    <w:rsid w:val="00B3207D"/>
    <w:rsid w:val="00B334D7"/>
    <w:rsid w:val="00B33DD6"/>
    <w:rsid w:val="00B353D8"/>
    <w:rsid w:val="00B356B0"/>
    <w:rsid w:val="00B369C5"/>
    <w:rsid w:val="00B37F98"/>
    <w:rsid w:val="00B40248"/>
    <w:rsid w:val="00B40770"/>
    <w:rsid w:val="00B40B1D"/>
    <w:rsid w:val="00B40F4F"/>
    <w:rsid w:val="00B411EC"/>
    <w:rsid w:val="00B420B3"/>
    <w:rsid w:val="00B4245B"/>
    <w:rsid w:val="00B424B9"/>
    <w:rsid w:val="00B4271D"/>
    <w:rsid w:val="00B4289E"/>
    <w:rsid w:val="00B42996"/>
    <w:rsid w:val="00B43A57"/>
    <w:rsid w:val="00B4451E"/>
    <w:rsid w:val="00B44630"/>
    <w:rsid w:val="00B446B4"/>
    <w:rsid w:val="00B45A29"/>
    <w:rsid w:val="00B45FAF"/>
    <w:rsid w:val="00B462C3"/>
    <w:rsid w:val="00B4668E"/>
    <w:rsid w:val="00B471AE"/>
    <w:rsid w:val="00B4729C"/>
    <w:rsid w:val="00B472B2"/>
    <w:rsid w:val="00B472C3"/>
    <w:rsid w:val="00B5058C"/>
    <w:rsid w:val="00B506ED"/>
    <w:rsid w:val="00B5154B"/>
    <w:rsid w:val="00B516A9"/>
    <w:rsid w:val="00B51E4E"/>
    <w:rsid w:val="00B5213A"/>
    <w:rsid w:val="00B52BC8"/>
    <w:rsid w:val="00B52CF4"/>
    <w:rsid w:val="00B530CD"/>
    <w:rsid w:val="00B533B8"/>
    <w:rsid w:val="00B53455"/>
    <w:rsid w:val="00B53732"/>
    <w:rsid w:val="00B53CFE"/>
    <w:rsid w:val="00B54BEA"/>
    <w:rsid w:val="00B55288"/>
    <w:rsid w:val="00B554D4"/>
    <w:rsid w:val="00B55FF5"/>
    <w:rsid w:val="00B56875"/>
    <w:rsid w:val="00B56DEB"/>
    <w:rsid w:val="00B57341"/>
    <w:rsid w:val="00B57A9D"/>
    <w:rsid w:val="00B57B81"/>
    <w:rsid w:val="00B60427"/>
    <w:rsid w:val="00B615F4"/>
    <w:rsid w:val="00B62191"/>
    <w:rsid w:val="00B629D1"/>
    <w:rsid w:val="00B63BCA"/>
    <w:rsid w:val="00B64562"/>
    <w:rsid w:val="00B64A82"/>
    <w:rsid w:val="00B64E99"/>
    <w:rsid w:val="00B653E7"/>
    <w:rsid w:val="00B656AB"/>
    <w:rsid w:val="00B6601F"/>
    <w:rsid w:val="00B66A4A"/>
    <w:rsid w:val="00B67550"/>
    <w:rsid w:val="00B70118"/>
    <w:rsid w:val="00B71E61"/>
    <w:rsid w:val="00B724AE"/>
    <w:rsid w:val="00B725A8"/>
    <w:rsid w:val="00B7282D"/>
    <w:rsid w:val="00B73B2C"/>
    <w:rsid w:val="00B75DAC"/>
    <w:rsid w:val="00B761E9"/>
    <w:rsid w:val="00B76453"/>
    <w:rsid w:val="00B7692D"/>
    <w:rsid w:val="00B77F3B"/>
    <w:rsid w:val="00B8010B"/>
    <w:rsid w:val="00B809FE"/>
    <w:rsid w:val="00B81129"/>
    <w:rsid w:val="00B8267F"/>
    <w:rsid w:val="00B83273"/>
    <w:rsid w:val="00B832A0"/>
    <w:rsid w:val="00B84DCF"/>
    <w:rsid w:val="00B84DF4"/>
    <w:rsid w:val="00B84F85"/>
    <w:rsid w:val="00B85B5C"/>
    <w:rsid w:val="00B86A4D"/>
    <w:rsid w:val="00B87C2F"/>
    <w:rsid w:val="00B87EB9"/>
    <w:rsid w:val="00B90212"/>
    <w:rsid w:val="00B91906"/>
    <w:rsid w:val="00B9228B"/>
    <w:rsid w:val="00B92554"/>
    <w:rsid w:val="00B92F3A"/>
    <w:rsid w:val="00B947B6"/>
    <w:rsid w:val="00B948FC"/>
    <w:rsid w:val="00B94F50"/>
    <w:rsid w:val="00B95B52"/>
    <w:rsid w:val="00B96A2D"/>
    <w:rsid w:val="00B9735A"/>
    <w:rsid w:val="00B97AE3"/>
    <w:rsid w:val="00BA0A59"/>
    <w:rsid w:val="00BA0A7C"/>
    <w:rsid w:val="00BA10BF"/>
    <w:rsid w:val="00BA1BCF"/>
    <w:rsid w:val="00BA21E5"/>
    <w:rsid w:val="00BA2CF0"/>
    <w:rsid w:val="00BA2F58"/>
    <w:rsid w:val="00BA376F"/>
    <w:rsid w:val="00BA448C"/>
    <w:rsid w:val="00BA5257"/>
    <w:rsid w:val="00BA5EC3"/>
    <w:rsid w:val="00BA6A8B"/>
    <w:rsid w:val="00BA6BA0"/>
    <w:rsid w:val="00BA7556"/>
    <w:rsid w:val="00BB07EA"/>
    <w:rsid w:val="00BB146A"/>
    <w:rsid w:val="00BB15FE"/>
    <w:rsid w:val="00BB228B"/>
    <w:rsid w:val="00BB4A2A"/>
    <w:rsid w:val="00BB52AF"/>
    <w:rsid w:val="00BB558D"/>
    <w:rsid w:val="00BB577A"/>
    <w:rsid w:val="00BB5BC6"/>
    <w:rsid w:val="00BB6247"/>
    <w:rsid w:val="00BB6A53"/>
    <w:rsid w:val="00BB7020"/>
    <w:rsid w:val="00BB7024"/>
    <w:rsid w:val="00BB77CA"/>
    <w:rsid w:val="00BB77F9"/>
    <w:rsid w:val="00BB7F98"/>
    <w:rsid w:val="00BC0A3C"/>
    <w:rsid w:val="00BC1031"/>
    <w:rsid w:val="00BC1692"/>
    <w:rsid w:val="00BC2362"/>
    <w:rsid w:val="00BC2686"/>
    <w:rsid w:val="00BC2954"/>
    <w:rsid w:val="00BC29BC"/>
    <w:rsid w:val="00BC2F97"/>
    <w:rsid w:val="00BC4A6A"/>
    <w:rsid w:val="00BC559E"/>
    <w:rsid w:val="00BC56E7"/>
    <w:rsid w:val="00BC6216"/>
    <w:rsid w:val="00BC6313"/>
    <w:rsid w:val="00BC73BB"/>
    <w:rsid w:val="00BC7909"/>
    <w:rsid w:val="00BD01FE"/>
    <w:rsid w:val="00BD05C0"/>
    <w:rsid w:val="00BD0C88"/>
    <w:rsid w:val="00BD1037"/>
    <w:rsid w:val="00BD10E3"/>
    <w:rsid w:val="00BD147E"/>
    <w:rsid w:val="00BD2295"/>
    <w:rsid w:val="00BD2907"/>
    <w:rsid w:val="00BD32FB"/>
    <w:rsid w:val="00BD34E7"/>
    <w:rsid w:val="00BD396F"/>
    <w:rsid w:val="00BD3A8A"/>
    <w:rsid w:val="00BD41F6"/>
    <w:rsid w:val="00BD4D60"/>
    <w:rsid w:val="00BD51E4"/>
    <w:rsid w:val="00BD52FF"/>
    <w:rsid w:val="00BD5B53"/>
    <w:rsid w:val="00BD5D2F"/>
    <w:rsid w:val="00BD76C7"/>
    <w:rsid w:val="00BD7756"/>
    <w:rsid w:val="00BD78DE"/>
    <w:rsid w:val="00BD7920"/>
    <w:rsid w:val="00BE0D6E"/>
    <w:rsid w:val="00BE1178"/>
    <w:rsid w:val="00BE16DE"/>
    <w:rsid w:val="00BE2016"/>
    <w:rsid w:val="00BE20CA"/>
    <w:rsid w:val="00BE2296"/>
    <w:rsid w:val="00BE31B0"/>
    <w:rsid w:val="00BE517D"/>
    <w:rsid w:val="00BE54D3"/>
    <w:rsid w:val="00BE5721"/>
    <w:rsid w:val="00BE5ECE"/>
    <w:rsid w:val="00BE5F29"/>
    <w:rsid w:val="00BE62D2"/>
    <w:rsid w:val="00BE6458"/>
    <w:rsid w:val="00BE6D6E"/>
    <w:rsid w:val="00BE72A7"/>
    <w:rsid w:val="00BE72C6"/>
    <w:rsid w:val="00BE7A4D"/>
    <w:rsid w:val="00BE7F22"/>
    <w:rsid w:val="00BF1B63"/>
    <w:rsid w:val="00BF1E3F"/>
    <w:rsid w:val="00BF2A77"/>
    <w:rsid w:val="00BF2F2A"/>
    <w:rsid w:val="00BF3FCC"/>
    <w:rsid w:val="00BF4516"/>
    <w:rsid w:val="00BF4749"/>
    <w:rsid w:val="00BF5C1E"/>
    <w:rsid w:val="00BF6054"/>
    <w:rsid w:val="00BF62D3"/>
    <w:rsid w:val="00BF6463"/>
    <w:rsid w:val="00BF65EF"/>
    <w:rsid w:val="00BF730E"/>
    <w:rsid w:val="00C000E0"/>
    <w:rsid w:val="00C01944"/>
    <w:rsid w:val="00C01AF2"/>
    <w:rsid w:val="00C0246D"/>
    <w:rsid w:val="00C02DD1"/>
    <w:rsid w:val="00C02E89"/>
    <w:rsid w:val="00C034F5"/>
    <w:rsid w:val="00C036C3"/>
    <w:rsid w:val="00C03D2C"/>
    <w:rsid w:val="00C04B36"/>
    <w:rsid w:val="00C05853"/>
    <w:rsid w:val="00C067CF"/>
    <w:rsid w:val="00C06B00"/>
    <w:rsid w:val="00C0702B"/>
    <w:rsid w:val="00C07388"/>
    <w:rsid w:val="00C07399"/>
    <w:rsid w:val="00C07415"/>
    <w:rsid w:val="00C07C67"/>
    <w:rsid w:val="00C10E8F"/>
    <w:rsid w:val="00C121A0"/>
    <w:rsid w:val="00C1279A"/>
    <w:rsid w:val="00C1423F"/>
    <w:rsid w:val="00C14B7B"/>
    <w:rsid w:val="00C14C4C"/>
    <w:rsid w:val="00C154EE"/>
    <w:rsid w:val="00C15525"/>
    <w:rsid w:val="00C16296"/>
    <w:rsid w:val="00C16D31"/>
    <w:rsid w:val="00C17064"/>
    <w:rsid w:val="00C172B6"/>
    <w:rsid w:val="00C17476"/>
    <w:rsid w:val="00C17B95"/>
    <w:rsid w:val="00C20D88"/>
    <w:rsid w:val="00C20F36"/>
    <w:rsid w:val="00C212A5"/>
    <w:rsid w:val="00C23F9E"/>
    <w:rsid w:val="00C240A4"/>
    <w:rsid w:val="00C24815"/>
    <w:rsid w:val="00C252F2"/>
    <w:rsid w:val="00C25FE3"/>
    <w:rsid w:val="00C26292"/>
    <w:rsid w:val="00C263EE"/>
    <w:rsid w:val="00C265F8"/>
    <w:rsid w:val="00C267A3"/>
    <w:rsid w:val="00C2713A"/>
    <w:rsid w:val="00C2747F"/>
    <w:rsid w:val="00C27898"/>
    <w:rsid w:val="00C31138"/>
    <w:rsid w:val="00C31316"/>
    <w:rsid w:val="00C315BB"/>
    <w:rsid w:val="00C32963"/>
    <w:rsid w:val="00C331EE"/>
    <w:rsid w:val="00C33BA8"/>
    <w:rsid w:val="00C33C43"/>
    <w:rsid w:val="00C34A0E"/>
    <w:rsid w:val="00C34FD5"/>
    <w:rsid w:val="00C35590"/>
    <w:rsid w:val="00C35AA7"/>
    <w:rsid w:val="00C3792C"/>
    <w:rsid w:val="00C40306"/>
    <w:rsid w:val="00C407EF"/>
    <w:rsid w:val="00C40A49"/>
    <w:rsid w:val="00C40CF2"/>
    <w:rsid w:val="00C41360"/>
    <w:rsid w:val="00C41FA5"/>
    <w:rsid w:val="00C43464"/>
    <w:rsid w:val="00C43A1A"/>
    <w:rsid w:val="00C43CE2"/>
    <w:rsid w:val="00C43CE9"/>
    <w:rsid w:val="00C43E4F"/>
    <w:rsid w:val="00C44DB3"/>
    <w:rsid w:val="00C45192"/>
    <w:rsid w:val="00C47B3A"/>
    <w:rsid w:val="00C47DC8"/>
    <w:rsid w:val="00C50368"/>
    <w:rsid w:val="00C50385"/>
    <w:rsid w:val="00C50C34"/>
    <w:rsid w:val="00C515BA"/>
    <w:rsid w:val="00C53A21"/>
    <w:rsid w:val="00C53C26"/>
    <w:rsid w:val="00C53D87"/>
    <w:rsid w:val="00C54246"/>
    <w:rsid w:val="00C5425E"/>
    <w:rsid w:val="00C542AE"/>
    <w:rsid w:val="00C54832"/>
    <w:rsid w:val="00C54912"/>
    <w:rsid w:val="00C54972"/>
    <w:rsid w:val="00C54B6E"/>
    <w:rsid w:val="00C54BAD"/>
    <w:rsid w:val="00C54BEF"/>
    <w:rsid w:val="00C55222"/>
    <w:rsid w:val="00C55408"/>
    <w:rsid w:val="00C570D7"/>
    <w:rsid w:val="00C57347"/>
    <w:rsid w:val="00C600D6"/>
    <w:rsid w:val="00C6174E"/>
    <w:rsid w:val="00C61A59"/>
    <w:rsid w:val="00C624CE"/>
    <w:rsid w:val="00C62F20"/>
    <w:rsid w:val="00C636EC"/>
    <w:rsid w:val="00C639F2"/>
    <w:rsid w:val="00C63C8C"/>
    <w:rsid w:val="00C63D8B"/>
    <w:rsid w:val="00C63D9A"/>
    <w:rsid w:val="00C63E61"/>
    <w:rsid w:val="00C640CD"/>
    <w:rsid w:val="00C647C2"/>
    <w:rsid w:val="00C64FFB"/>
    <w:rsid w:val="00C65349"/>
    <w:rsid w:val="00C654CB"/>
    <w:rsid w:val="00C65829"/>
    <w:rsid w:val="00C66AEB"/>
    <w:rsid w:val="00C6745D"/>
    <w:rsid w:val="00C7023E"/>
    <w:rsid w:val="00C71246"/>
    <w:rsid w:val="00C7186A"/>
    <w:rsid w:val="00C72306"/>
    <w:rsid w:val="00C73DB2"/>
    <w:rsid w:val="00C745BC"/>
    <w:rsid w:val="00C74701"/>
    <w:rsid w:val="00C74A9C"/>
    <w:rsid w:val="00C74BF4"/>
    <w:rsid w:val="00C74F5C"/>
    <w:rsid w:val="00C74F61"/>
    <w:rsid w:val="00C7508F"/>
    <w:rsid w:val="00C753EB"/>
    <w:rsid w:val="00C75918"/>
    <w:rsid w:val="00C75E77"/>
    <w:rsid w:val="00C76040"/>
    <w:rsid w:val="00C768A1"/>
    <w:rsid w:val="00C7722F"/>
    <w:rsid w:val="00C80086"/>
    <w:rsid w:val="00C80DCD"/>
    <w:rsid w:val="00C8110D"/>
    <w:rsid w:val="00C811C9"/>
    <w:rsid w:val="00C8206E"/>
    <w:rsid w:val="00C82EEB"/>
    <w:rsid w:val="00C830DD"/>
    <w:rsid w:val="00C83ED0"/>
    <w:rsid w:val="00C843F5"/>
    <w:rsid w:val="00C84AFC"/>
    <w:rsid w:val="00C84F6B"/>
    <w:rsid w:val="00C8641E"/>
    <w:rsid w:val="00C86778"/>
    <w:rsid w:val="00C86C05"/>
    <w:rsid w:val="00C913ED"/>
    <w:rsid w:val="00C914D8"/>
    <w:rsid w:val="00C91998"/>
    <w:rsid w:val="00C92BF4"/>
    <w:rsid w:val="00C933CF"/>
    <w:rsid w:val="00C936A5"/>
    <w:rsid w:val="00C93A57"/>
    <w:rsid w:val="00C94057"/>
    <w:rsid w:val="00C941DB"/>
    <w:rsid w:val="00C94514"/>
    <w:rsid w:val="00C948A1"/>
    <w:rsid w:val="00C94ADE"/>
    <w:rsid w:val="00C951E6"/>
    <w:rsid w:val="00C9561E"/>
    <w:rsid w:val="00C95FA7"/>
    <w:rsid w:val="00C963B4"/>
    <w:rsid w:val="00C96D15"/>
    <w:rsid w:val="00C971FA"/>
    <w:rsid w:val="00C977C1"/>
    <w:rsid w:val="00CA0463"/>
    <w:rsid w:val="00CA0C27"/>
    <w:rsid w:val="00CA19D2"/>
    <w:rsid w:val="00CA23D6"/>
    <w:rsid w:val="00CA249C"/>
    <w:rsid w:val="00CA28F2"/>
    <w:rsid w:val="00CA2D19"/>
    <w:rsid w:val="00CA365C"/>
    <w:rsid w:val="00CA3D9E"/>
    <w:rsid w:val="00CA4BA1"/>
    <w:rsid w:val="00CA4FC9"/>
    <w:rsid w:val="00CB0818"/>
    <w:rsid w:val="00CB0C46"/>
    <w:rsid w:val="00CB1774"/>
    <w:rsid w:val="00CB274B"/>
    <w:rsid w:val="00CB2CFB"/>
    <w:rsid w:val="00CB2D87"/>
    <w:rsid w:val="00CB2F79"/>
    <w:rsid w:val="00CB33E6"/>
    <w:rsid w:val="00CB3460"/>
    <w:rsid w:val="00CB4BA5"/>
    <w:rsid w:val="00CB4CBE"/>
    <w:rsid w:val="00CB525A"/>
    <w:rsid w:val="00CB567D"/>
    <w:rsid w:val="00CB5A8C"/>
    <w:rsid w:val="00CB60E5"/>
    <w:rsid w:val="00CB6BDB"/>
    <w:rsid w:val="00CB6C38"/>
    <w:rsid w:val="00CC076D"/>
    <w:rsid w:val="00CC0950"/>
    <w:rsid w:val="00CC0BE7"/>
    <w:rsid w:val="00CC0D6D"/>
    <w:rsid w:val="00CC17ED"/>
    <w:rsid w:val="00CC2684"/>
    <w:rsid w:val="00CC27F7"/>
    <w:rsid w:val="00CC2BCB"/>
    <w:rsid w:val="00CC34A4"/>
    <w:rsid w:val="00CC358C"/>
    <w:rsid w:val="00CC403C"/>
    <w:rsid w:val="00CC4BB2"/>
    <w:rsid w:val="00CC5E69"/>
    <w:rsid w:val="00CC6628"/>
    <w:rsid w:val="00CC6725"/>
    <w:rsid w:val="00CC6A42"/>
    <w:rsid w:val="00CD03CB"/>
    <w:rsid w:val="00CD0557"/>
    <w:rsid w:val="00CD0CB2"/>
    <w:rsid w:val="00CD1112"/>
    <w:rsid w:val="00CD156F"/>
    <w:rsid w:val="00CD184B"/>
    <w:rsid w:val="00CD18FC"/>
    <w:rsid w:val="00CD1FA6"/>
    <w:rsid w:val="00CD21A8"/>
    <w:rsid w:val="00CD22F6"/>
    <w:rsid w:val="00CD26B2"/>
    <w:rsid w:val="00CD2B39"/>
    <w:rsid w:val="00CD408F"/>
    <w:rsid w:val="00CD4242"/>
    <w:rsid w:val="00CD4E0E"/>
    <w:rsid w:val="00CD519E"/>
    <w:rsid w:val="00CD573A"/>
    <w:rsid w:val="00CD598F"/>
    <w:rsid w:val="00CD623E"/>
    <w:rsid w:val="00CD6891"/>
    <w:rsid w:val="00CD6BDA"/>
    <w:rsid w:val="00CD6FC1"/>
    <w:rsid w:val="00CD70D7"/>
    <w:rsid w:val="00CE108E"/>
    <w:rsid w:val="00CE138F"/>
    <w:rsid w:val="00CE15FF"/>
    <w:rsid w:val="00CE1D64"/>
    <w:rsid w:val="00CE2AD5"/>
    <w:rsid w:val="00CE2D4C"/>
    <w:rsid w:val="00CE2E58"/>
    <w:rsid w:val="00CE32A4"/>
    <w:rsid w:val="00CE3741"/>
    <w:rsid w:val="00CE3DCF"/>
    <w:rsid w:val="00CE4BB4"/>
    <w:rsid w:val="00CE53A6"/>
    <w:rsid w:val="00CE56EE"/>
    <w:rsid w:val="00CE58E0"/>
    <w:rsid w:val="00CE5EDD"/>
    <w:rsid w:val="00CE655D"/>
    <w:rsid w:val="00CE671B"/>
    <w:rsid w:val="00CE6849"/>
    <w:rsid w:val="00CE698C"/>
    <w:rsid w:val="00CE6AF3"/>
    <w:rsid w:val="00CE7116"/>
    <w:rsid w:val="00CF1458"/>
    <w:rsid w:val="00CF1D67"/>
    <w:rsid w:val="00CF1DB1"/>
    <w:rsid w:val="00CF2493"/>
    <w:rsid w:val="00CF2874"/>
    <w:rsid w:val="00CF2BE3"/>
    <w:rsid w:val="00CF35F9"/>
    <w:rsid w:val="00CF3A0E"/>
    <w:rsid w:val="00CF3AC4"/>
    <w:rsid w:val="00CF4EF6"/>
    <w:rsid w:val="00CF54EC"/>
    <w:rsid w:val="00CF662A"/>
    <w:rsid w:val="00CF69E8"/>
    <w:rsid w:val="00CF6CDF"/>
    <w:rsid w:val="00CF71F5"/>
    <w:rsid w:val="00CF7CD3"/>
    <w:rsid w:val="00D02269"/>
    <w:rsid w:val="00D0229B"/>
    <w:rsid w:val="00D02A45"/>
    <w:rsid w:val="00D039A9"/>
    <w:rsid w:val="00D04167"/>
    <w:rsid w:val="00D04489"/>
    <w:rsid w:val="00D058CF"/>
    <w:rsid w:val="00D06A21"/>
    <w:rsid w:val="00D11F87"/>
    <w:rsid w:val="00D13BED"/>
    <w:rsid w:val="00D14031"/>
    <w:rsid w:val="00D143BC"/>
    <w:rsid w:val="00D14652"/>
    <w:rsid w:val="00D14EA3"/>
    <w:rsid w:val="00D152BB"/>
    <w:rsid w:val="00D15A48"/>
    <w:rsid w:val="00D1608C"/>
    <w:rsid w:val="00D1626E"/>
    <w:rsid w:val="00D162FD"/>
    <w:rsid w:val="00D166F8"/>
    <w:rsid w:val="00D170C5"/>
    <w:rsid w:val="00D1717A"/>
    <w:rsid w:val="00D17C1C"/>
    <w:rsid w:val="00D17C78"/>
    <w:rsid w:val="00D20449"/>
    <w:rsid w:val="00D20580"/>
    <w:rsid w:val="00D21544"/>
    <w:rsid w:val="00D22C24"/>
    <w:rsid w:val="00D23145"/>
    <w:rsid w:val="00D23E15"/>
    <w:rsid w:val="00D23E23"/>
    <w:rsid w:val="00D242F5"/>
    <w:rsid w:val="00D24806"/>
    <w:rsid w:val="00D24A20"/>
    <w:rsid w:val="00D2625C"/>
    <w:rsid w:val="00D26478"/>
    <w:rsid w:val="00D26E09"/>
    <w:rsid w:val="00D2707A"/>
    <w:rsid w:val="00D2740D"/>
    <w:rsid w:val="00D276F6"/>
    <w:rsid w:val="00D27966"/>
    <w:rsid w:val="00D30181"/>
    <w:rsid w:val="00D31C97"/>
    <w:rsid w:val="00D33262"/>
    <w:rsid w:val="00D33333"/>
    <w:rsid w:val="00D341EC"/>
    <w:rsid w:val="00D3550A"/>
    <w:rsid w:val="00D3623A"/>
    <w:rsid w:val="00D370AB"/>
    <w:rsid w:val="00D37AE2"/>
    <w:rsid w:val="00D37C61"/>
    <w:rsid w:val="00D37CC9"/>
    <w:rsid w:val="00D4001F"/>
    <w:rsid w:val="00D40182"/>
    <w:rsid w:val="00D406FA"/>
    <w:rsid w:val="00D410E4"/>
    <w:rsid w:val="00D4178B"/>
    <w:rsid w:val="00D41804"/>
    <w:rsid w:val="00D41C9B"/>
    <w:rsid w:val="00D42371"/>
    <w:rsid w:val="00D42AFC"/>
    <w:rsid w:val="00D42B86"/>
    <w:rsid w:val="00D42DE7"/>
    <w:rsid w:val="00D43417"/>
    <w:rsid w:val="00D438B1"/>
    <w:rsid w:val="00D447CE"/>
    <w:rsid w:val="00D44C39"/>
    <w:rsid w:val="00D4586A"/>
    <w:rsid w:val="00D45EE9"/>
    <w:rsid w:val="00D46342"/>
    <w:rsid w:val="00D46661"/>
    <w:rsid w:val="00D47B1E"/>
    <w:rsid w:val="00D53073"/>
    <w:rsid w:val="00D5448A"/>
    <w:rsid w:val="00D54896"/>
    <w:rsid w:val="00D557CA"/>
    <w:rsid w:val="00D55DF1"/>
    <w:rsid w:val="00D56B45"/>
    <w:rsid w:val="00D56B59"/>
    <w:rsid w:val="00D57C2B"/>
    <w:rsid w:val="00D57C4C"/>
    <w:rsid w:val="00D60458"/>
    <w:rsid w:val="00D61640"/>
    <w:rsid w:val="00D62BF8"/>
    <w:rsid w:val="00D63070"/>
    <w:rsid w:val="00D63186"/>
    <w:rsid w:val="00D63276"/>
    <w:rsid w:val="00D639DC"/>
    <w:rsid w:val="00D63C65"/>
    <w:rsid w:val="00D6430E"/>
    <w:rsid w:val="00D64448"/>
    <w:rsid w:val="00D64A81"/>
    <w:rsid w:val="00D65C6B"/>
    <w:rsid w:val="00D663A6"/>
    <w:rsid w:val="00D66CBE"/>
    <w:rsid w:val="00D673C1"/>
    <w:rsid w:val="00D67C31"/>
    <w:rsid w:val="00D70327"/>
    <w:rsid w:val="00D70D49"/>
    <w:rsid w:val="00D70F50"/>
    <w:rsid w:val="00D71C2D"/>
    <w:rsid w:val="00D71FE2"/>
    <w:rsid w:val="00D72179"/>
    <w:rsid w:val="00D72388"/>
    <w:rsid w:val="00D72B2B"/>
    <w:rsid w:val="00D736C0"/>
    <w:rsid w:val="00D7409B"/>
    <w:rsid w:val="00D74453"/>
    <w:rsid w:val="00D748A6"/>
    <w:rsid w:val="00D750C8"/>
    <w:rsid w:val="00D750EA"/>
    <w:rsid w:val="00D75458"/>
    <w:rsid w:val="00D76499"/>
    <w:rsid w:val="00D76EDA"/>
    <w:rsid w:val="00D76FB1"/>
    <w:rsid w:val="00D7727B"/>
    <w:rsid w:val="00D77515"/>
    <w:rsid w:val="00D80AF1"/>
    <w:rsid w:val="00D80CBC"/>
    <w:rsid w:val="00D80FD1"/>
    <w:rsid w:val="00D8110E"/>
    <w:rsid w:val="00D81453"/>
    <w:rsid w:val="00D8154C"/>
    <w:rsid w:val="00D81573"/>
    <w:rsid w:val="00D81AB8"/>
    <w:rsid w:val="00D821E2"/>
    <w:rsid w:val="00D83E02"/>
    <w:rsid w:val="00D84A34"/>
    <w:rsid w:val="00D84ECC"/>
    <w:rsid w:val="00D84F7C"/>
    <w:rsid w:val="00D8641C"/>
    <w:rsid w:val="00D86C0D"/>
    <w:rsid w:val="00D873E6"/>
    <w:rsid w:val="00D90B03"/>
    <w:rsid w:val="00D90D46"/>
    <w:rsid w:val="00D90E2A"/>
    <w:rsid w:val="00D90FE7"/>
    <w:rsid w:val="00D92FCF"/>
    <w:rsid w:val="00D9464C"/>
    <w:rsid w:val="00D9499F"/>
    <w:rsid w:val="00D94FE6"/>
    <w:rsid w:val="00D95709"/>
    <w:rsid w:val="00D95CE1"/>
    <w:rsid w:val="00D96277"/>
    <w:rsid w:val="00D96B46"/>
    <w:rsid w:val="00D977DE"/>
    <w:rsid w:val="00D9794D"/>
    <w:rsid w:val="00DA024F"/>
    <w:rsid w:val="00DA067C"/>
    <w:rsid w:val="00DA165A"/>
    <w:rsid w:val="00DA1990"/>
    <w:rsid w:val="00DA20D4"/>
    <w:rsid w:val="00DA2B19"/>
    <w:rsid w:val="00DA2C9C"/>
    <w:rsid w:val="00DA33A8"/>
    <w:rsid w:val="00DA34CD"/>
    <w:rsid w:val="00DA3A21"/>
    <w:rsid w:val="00DA44DC"/>
    <w:rsid w:val="00DA4A76"/>
    <w:rsid w:val="00DA4D53"/>
    <w:rsid w:val="00DA69D7"/>
    <w:rsid w:val="00DB009C"/>
    <w:rsid w:val="00DB061A"/>
    <w:rsid w:val="00DB1DC5"/>
    <w:rsid w:val="00DB379D"/>
    <w:rsid w:val="00DB3ACD"/>
    <w:rsid w:val="00DB40E0"/>
    <w:rsid w:val="00DB435D"/>
    <w:rsid w:val="00DB4370"/>
    <w:rsid w:val="00DB4C5E"/>
    <w:rsid w:val="00DB55F3"/>
    <w:rsid w:val="00DB5E36"/>
    <w:rsid w:val="00DB6625"/>
    <w:rsid w:val="00DB6732"/>
    <w:rsid w:val="00DB6BF2"/>
    <w:rsid w:val="00DB6CA1"/>
    <w:rsid w:val="00DB6F11"/>
    <w:rsid w:val="00DB7330"/>
    <w:rsid w:val="00DB7565"/>
    <w:rsid w:val="00DB7670"/>
    <w:rsid w:val="00DB7F5C"/>
    <w:rsid w:val="00DC056E"/>
    <w:rsid w:val="00DC069C"/>
    <w:rsid w:val="00DC146D"/>
    <w:rsid w:val="00DC32D7"/>
    <w:rsid w:val="00DC352A"/>
    <w:rsid w:val="00DC37E0"/>
    <w:rsid w:val="00DC50C5"/>
    <w:rsid w:val="00DC5681"/>
    <w:rsid w:val="00DC5D9C"/>
    <w:rsid w:val="00DC6502"/>
    <w:rsid w:val="00DC6C4A"/>
    <w:rsid w:val="00DC7F5B"/>
    <w:rsid w:val="00DD111D"/>
    <w:rsid w:val="00DD1266"/>
    <w:rsid w:val="00DD14BE"/>
    <w:rsid w:val="00DD2205"/>
    <w:rsid w:val="00DD233E"/>
    <w:rsid w:val="00DD2C2E"/>
    <w:rsid w:val="00DD467D"/>
    <w:rsid w:val="00DD49C9"/>
    <w:rsid w:val="00DD59F6"/>
    <w:rsid w:val="00DD6321"/>
    <w:rsid w:val="00DD640F"/>
    <w:rsid w:val="00DD7999"/>
    <w:rsid w:val="00DD7A80"/>
    <w:rsid w:val="00DE07A4"/>
    <w:rsid w:val="00DE11D5"/>
    <w:rsid w:val="00DE1EBF"/>
    <w:rsid w:val="00DE2137"/>
    <w:rsid w:val="00DE239D"/>
    <w:rsid w:val="00DE2AA4"/>
    <w:rsid w:val="00DE3362"/>
    <w:rsid w:val="00DE3561"/>
    <w:rsid w:val="00DE373C"/>
    <w:rsid w:val="00DE3B51"/>
    <w:rsid w:val="00DE3C62"/>
    <w:rsid w:val="00DE3D5E"/>
    <w:rsid w:val="00DE3F8E"/>
    <w:rsid w:val="00DE4A2C"/>
    <w:rsid w:val="00DE4B73"/>
    <w:rsid w:val="00DE647D"/>
    <w:rsid w:val="00DE6BE1"/>
    <w:rsid w:val="00DF0950"/>
    <w:rsid w:val="00DF1B03"/>
    <w:rsid w:val="00DF1F39"/>
    <w:rsid w:val="00DF2515"/>
    <w:rsid w:val="00DF25A8"/>
    <w:rsid w:val="00DF2D62"/>
    <w:rsid w:val="00DF2F80"/>
    <w:rsid w:val="00DF30D6"/>
    <w:rsid w:val="00DF4295"/>
    <w:rsid w:val="00DF4911"/>
    <w:rsid w:val="00DF4C83"/>
    <w:rsid w:val="00DF690C"/>
    <w:rsid w:val="00DF76BA"/>
    <w:rsid w:val="00DF7742"/>
    <w:rsid w:val="00E0017D"/>
    <w:rsid w:val="00E0019D"/>
    <w:rsid w:val="00E00B76"/>
    <w:rsid w:val="00E01B93"/>
    <w:rsid w:val="00E01CB2"/>
    <w:rsid w:val="00E01FB9"/>
    <w:rsid w:val="00E0203E"/>
    <w:rsid w:val="00E024A3"/>
    <w:rsid w:val="00E031C0"/>
    <w:rsid w:val="00E03946"/>
    <w:rsid w:val="00E03FF6"/>
    <w:rsid w:val="00E044AF"/>
    <w:rsid w:val="00E04C22"/>
    <w:rsid w:val="00E05027"/>
    <w:rsid w:val="00E05D3E"/>
    <w:rsid w:val="00E063CD"/>
    <w:rsid w:val="00E066FC"/>
    <w:rsid w:val="00E06791"/>
    <w:rsid w:val="00E06F16"/>
    <w:rsid w:val="00E0779B"/>
    <w:rsid w:val="00E07AE8"/>
    <w:rsid w:val="00E10D48"/>
    <w:rsid w:val="00E10FEA"/>
    <w:rsid w:val="00E113B6"/>
    <w:rsid w:val="00E11A49"/>
    <w:rsid w:val="00E12352"/>
    <w:rsid w:val="00E13030"/>
    <w:rsid w:val="00E142DB"/>
    <w:rsid w:val="00E14A55"/>
    <w:rsid w:val="00E150F8"/>
    <w:rsid w:val="00E16359"/>
    <w:rsid w:val="00E16F59"/>
    <w:rsid w:val="00E17159"/>
    <w:rsid w:val="00E17888"/>
    <w:rsid w:val="00E17FBC"/>
    <w:rsid w:val="00E2016B"/>
    <w:rsid w:val="00E21571"/>
    <w:rsid w:val="00E21965"/>
    <w:rsid w:val="00E22824"/>
    <w:rsid w:val="00E22D3C"/>
    <w:rsid w:val="00E24239"/>
    <w:rsid w:val="00E24B25"/>
    <w:rsid w:val="00E24C8C"/>
    <w:rsid w:val="00E25959"/>
    <w:rsid w:val="00E25D60"/>
    <w:rsid w:val="00E27ACE"/>
    <w:rsid w:val="00E27BC9"/>
    <w:rsid w:val="00E303F7"/>
    <w:rsid w:val="00E30C53"/>
    <w:rsid w:val="00E31102"/>
    <w:rsid w:val="00E31168"/>
    <w:rsid w:val="00E311D4"/>
    <w:rsid w:val="00E31A26"/>
    <w:rsid w:val="00E32AE7"/>
    <w:rsid w:val="00E32CEE"/>
    <w:rsid w:val="00E33DD6"/>
    <w:rsid w:val="00E3456A"/>
    <w:rsid w:val="00E357F9"/>
    <w:rsid w:val="00E358A8"/>
    <w:rsid w:val="00E35EBD"/>
    <w:rsid w:val="00E36677"/>
    <w:rsid w:val="00E40344"/>
    <w:rsid w:val="00E42020"/>
    <w:rsid w:val="00E42E9A"/>
    <w:rsid w:val="00E435C2"/>
    <w:rsid w:val="00E44029"/>
    <w:rsid w:val="00E44055"/>
    <w:rsid w:val="00E446D5"/>
    <w:rsid w:val="00E4509A"/>
    <w:rsid w:val="00E45C43"/>
    <w:rsid w:val="00E45C44"/>
    <w:rsid w:val="00E45C95"/>
    <w:rsid w:val="00E4601E"/>
    <w:rsid w:val="00E46169"/>
    <w:rsid w:val="00E46687"/>
    <w:rsid w:val="00E46B4B"/>
    <w:rsid w:val="00E46B5D"/>
    <w:rsid w:val="00E46BE3"/>
    <w:rsid w:val="00E4772D"/>
    <w:rsid w:val="00E500E7"/>
    <w:rsid w:val="00E50153"/>
    <w:rsid w:val="00E50483"/>
    <w:rsid w:val="00E50A6D"/>
    <w:rsid w:val="00E51C30"/>
    <w:rsid w:val="00E52598"/>
    <w:rsid w:val="00E5365E"/>
    <w:rsid w:val="00E5438D"/>
    <w:rsid w:val="00E5449B"/>
    <w:rsid w:val="00E55232"/>
    <w:rsid w:val="00E5599E"/>
    <w:rsid w:val="00E55A85"/>
    <w:rsid w:val="00E56A2E"/>
    <w:rsid w:val="00E56C74"/>
    <w:rsid w:val="00E5713E"/>
    <w:rsid w:val="00E57368"/>
    <w:rsid w:val="00E573E7"/>
    <w:rsid w:val="00E576C8"/>
    <w:rsid w:val="00E57AA6"/>
    <w:rsid w:val="00E57B31"/>
    <w:rsid w:val="00E603B3"/>
    <w:rsid w:val="00E608D9"/>
    <w:rsid w:val="00E60DB3"/>
    <w:rsid w:val="00E6156C"/>
    <w:rsid w:val="00E61B64"/>
    <w:rsid w:val="00E62440"/>
    <w:rsid w:val="00E62576"/>
    <w:rsid w:val="00E625E5"/>
    <w:rsid w:val="00E63078"/>
    <w:rsid w:val="00E634D1"/>
    <w:rsid w:val="00E6482C"/>
    <w:rsid w:val="00E64957"/>
    <w:rsid w:val="00E650BC"/>
    <w:rsid w:val="00E65DFD"/>
    <w:rsid w:val="00E66EE4"/>
    <w:rsid w:val="00E67170"/>
    <w:rsid w:val="00E6725B"/>
    <w:rsid w:val="00E674FD"/>
    <w:rsid w:val="00E67775"/>
    <w:rsid w:val="00E67812"/>
    <w:rsid w:val="00E678F6"/>
    <w:rsid w:val="00E70464"/>
    <w:rsid w:val="00E70ED5"/>
    <w:rsid w:val="00E71118"/>
    <w:rsid w:val="00E71C52"/>
    <w:rsid w:val="00E722C3"/>
    <w:rsid w:val="00E72311"/>
    <w:rsid w:val="00E73010"/>
    <w:rsid w:val="00E73645"/>
    <w:rsid w:val="00E7421D"/>
    <w:rsid w:val="00E7444D"/>
    <w:rsid w:val="00E7630D"/>
    <w:rsid w:val="00E76BE1"/>
    <w:rsid w:val="00E77126"/>
    <w:rsid w:val="00E776B2"/>
    <w:rsid w:val="00E80381"/>
    <w:rsid w:val="00E80BE0"/>
    <w:rsid w:val="00E81D20"/>
    <w:rsid w:val="00E81FDD"/>
    <w:rsid w:val="00E82793"/>
    <w:rsid w:val="00E82881"/>
    <w:rsid w:val="00E82D3E"/>
    <w:rsid w:val="00E8360F"/>
    <w:rsid w:val="00E83DC4"/>
    <w:rsid w:val="00E8453F"/>
    <w:rsid w:val="00E84BFF"/>
    <w:rsid w:val="00E850E7"/>
    <w:rsid w:val="00E857A7"/>
    <w:rsid w:val="00E85DC7"/>
    <w:rsid w:val="00E87ED9"/>
    <w:rsid w:val="00E90BA2"/>
    <w:rsid w:val="00E90E2B"/>
    <w:rsid w:val="00E92E12"/>
    <w:rsid w:val="00E94564"/>
    <w:rsid w:val="00E94F06"/>
    <w:rsid w:val="00E94F12"/>
    <w:rsid w:val="00E951C2"/>
    <w:rsid w:val="00E952C2"/>
    <w:rsid w:val="00E9676D"/>
    <w:rsid w:val="00E96E24"/>
    <w:rsid w:val="00E97750"/>
    <w:rsid w:val="00EA1848"/>
    <w:rsid w:val="00EA195E"/>
    <w:rsid w:val="00EA1EA6"/>
    <w:rsid w:val="00EA29E5"/>
    <w:rsid w:val="00EA2B4F"/>
    <w:rsid w:val="00EA30B9"/>
    <w:rsid w:val="00EA4A85"/>
    <w:rsid w:val="00EA4B51"/>
    <w:rsid w:val="00EA4CC0"/>
    <w:rsid w:val="00EA4D3F"/>
    <w:rsid w:val="00EA4EA3"/>
    <w:rsid w:val="00EA64B4"/>
    <w:rsid w:val="00EA6981"/>
    <w:rsid w:val="00EA75CA"/>
    <w:rsid w:val="00EA7A71"/>
    <w:rsid w:val="00EA7AF9"/>
    <w:rsid w:val="00EA7EC2"/>
    <w:rsid w:val="00EB0AC0"/>
    <w:rsid w:val="00EB0E33"/>
    <w:rsid w:val="00EB11ED"/>
    <w:rsid w:val="00EB1D0D"/>
    <w:rsid w:val="00EB2247"/>
    <w:rsid w:val="00EB3D7A"/>
    <w:rsid w:val="00EB3E28"/>
    <w:rsid w:val="00EB3ED7"/>
    <w:rsid w:val="00EB42B4"/>
    <w:rsid w:val="00EB43CA"/>
    <w:rsid w:val="00EB465C"/>
    <w:rsid w:val="00EB48CC"/>
    <w:rsid w:val="00EB52B6"/>
    <w:rsid w:val="00EB5356"/>
    <w:rsid w:val="00EB6227"/>
    <w:rsid w:val="00EB627B"/>
    <w:rsid w:val="00EB6581"/>
    <w:rsid w:val="00EB6AB5"/>
    <w:rsid w:val="00EC0B30"/>
    <w:rsid w:val="00EC0C63"/>
    <w:rsid w:val="00EC10F8"/>
    <w:rsid w:val="00EC1CFC"/>
    <w:rsid w:val="00EC2148"/>
    <w:rsid w:val="00EC31E7"/>
    <w:rsid w:val="00EC3610"/>
    <w:rsid w:val="00EC403F"/>
    <w:rsid w:val="00EC5CBD"/>
    <w:rsid w:val="00EC63D4"/>
    <w:rsid w:val="00EC65EC"/>
    <w:rsid w:val="00EC6741"/>
    <w:rsid w:val="00EC6805"/>
    <w:rsid w:val="00ED1D19"/>
    <w:rsid w:val="00ED1EBB"/>
    <w:rsid w:val="00ED306D"/>
    <w:rsid w:val="00ED36DB"/>
    <w:rsid w:val="00ED4591"/>
    <w:rsid w:val="00ED4B66"/>
    <w:rsid w:val="00ED53F5"/>
    <w:rsid w:val="00ED57F0"/>
    <w:rsid w:val="00ED589E"/>
    <w:rsid w:val="00ED5CE7"/>
    <w:rsid w:val="00ED7500"/>
    <w:rsid w:val="00ED7524"/>
    <w:rsid w:val="00ED7719"/>
    <w:rsid w:val="00ED7DFB"/>
    <w:rsid w:val="00EE0101"/>
    <w:rsid w:val="00EE05EA"/>
    <w:rsid w:val="00EE06F8"/>
    <w:rsid w:val="00EE224A"/>
    <w:rsid w:val="00EE2940"/>
    <w:rsid w:val="00EE2F4E"/>
    <w:rsid w:val="00EE378B"/>
    <w:rsid w:val="00EE470C"/>
    <w:rsid w:val="00EE4B64"/>
    <w:rsid w:val="00EE4BBE"/>
    <w:rsid w:val="00EE4C44"/>
    <w:rsid w:val="00EE5FCA"/>
    <w:rsid w:val="00EE65DE"/>
    <w:rsid w:val="00EE694C"/>
    <w:rsid w:val="00EE6956"/>
    <w:rsid w:val="00EE6FC2"/>
    <w:rsid w:val="00EE7B43"/>
    <w:rsid w:val="00EF0366"/>
    <w:rsid w:val="00EF03E5"/>
    <w:rsid w:val="00EF07C8"/>
    <w:rsid w:val="00EF0DD4"/>
    <w:rsid w:val="00EF1434"/>
    <w:rsid w:val="00EF183B"/>
    <w:rsid w:val="00EF290C"/>
    <w:rsid w:val="00EF2946"/>
    <w:rsid w:val="00EF38B3"/>
    <w:rsid w:val="00EF3E15"/>
    <w:rsid w:val="00EF45E7"/>
    <w:rsid w:val="00EF5406"/>
    <w:rsid w:val="00EF568A"/>
    <w:rsid w:val="00EF64A1"/>
    <w:rsid w:val="00EF72F9"/>
    <w:rsid w:val="00EF7EB6"/>
    <w:rsid w:val="00EF7FBC"/>
    <w:rsid w:val="00F00500"/>
    <w:rsid w:val="00F006CC"/>
    <w:rsid w:val="00F00B7A"/>
    <w:rsid w:val="00F013A2"/>
    <w:rsid w:val="00F017E3"/>
    <w:rsid w:val="00F01CFF"/>
    <w:rsid w:val="00F022D7"/>
    <w:rsid w:val="00F023C7"/>
    <w:rsid w:val="00F02601"/>
    <w:rsid w:val="00F028EF"/>
    <w:rsid w:val="00F02B39"/>
    <w:rsid w:val="00F02D11"/>
    <w:rsid w:val="00F02FE3"/>
    <w:rsid w:val="00F03275"/>
    <w:rsid w:val="00F03E7E"/>
    <w:rsid w:val="00F04249"/>
    <w:rsid w:val="00F0499E"/>
    <w:rsid w:val="00F04FE8"/>
    <w:rsid w:val="00F05A71"/>
    <w:rsid w:val="00F0669B"/>
    <w:rsid w:val="00F0761A"/>
    <w:rsid w:val="00F07E1E"/>
    <w:rsid w:val="00F10C64"/>
    <w:rsid w:val="00F11D59"/>
    <w:rsid w:val="00F11FFD"/>
    <w:rsid w:val="00F1224C"/>
    <w:rsid w:val="00F124BF"/>
    <w:rsid w:val="00F12D40"/>
    <w:rsid w:val="00F13CF3"/>
    <w:rsid w:val="00F1449A"/>
    <w:rsid w:val="00F1464A"/>
    <w:rsid w:val="00F14749"/>
    <w:rsid w:val="00F15B7E"/>
    <w:rsid w:val="00F16291"/>
    <w:rsid w:val="00F16CD9"/>
    <w:rsid w:val="00F17549"/>
    <w:rsid w:val="00F17C8E"/>
    <w:rsid w:val="00F21083"/>
    <w:rsid w:val="00F220FB"/>
    <w:rsid w:val="00F23A2F"/>
    <w:rsid w:val="00F23A5B"/>
    <w:rsid w:val="00F24119"/>
    <w:rsid w:val="00F24905"/>
    <w:rsid w:val="00F25B4D"/>
    <w:rsid w:val="00F2657C"/>
    <w:rsid w:val="00F275CD"/>
    <w:rsid w:val="00F276F2"/>
    <w:rsid w:val="00F30AD8"/>
    <w:rsid w:val="00F30AE2"/>
    <w:rsid w:val="00F312DE"/>
    <w:rsid w:val="00F31DF9"/>
    <w:rsid w:val="00F322EC"/>
    <w:rsid w:val="00F3360D"/>
    <w:rsid w:val="00F353DC"/>
    <w:rsid w:val="00F35914"/>
    <w:rsid w:val="00F35C88"/>
    <w:rsid w:val="00F362A9"/>
    <w:rsid w:val="00F36ACC"/>
    <w:rsid w:val="00F3734E"/>
    <w:rsid w:val="00F40144"/>
    <w:rsid w:val="00F411A7"/>
    <w:rsid w:val="00F42FEC"/>
    <w:rsid w:val="00F43593"/>
    <w:rsid w:val="00F43C27"/>
    <w:rsid w:val="00F43FC4"/>
    <w:rsid w:val="00F442A6"/>
    <w:rsid w:val="00F44348"/>
    <w:rsid w:val="00F45436"/>
    <w:rsid w:val="00F46235"/>
    <w:rsid w:val="00F46900"/>
    <w:rsid w:val="00F47A0C"/>
    <w:rsid w:val="00F47BD6"/>
    <w:rsid w:val="00F5023F"/>
    <w:rsid w:val="00F5199B"/>
    <w:rsid w:val="00F522EF"/>
    <w:rsid w:val="00F523F8"/>
    <w:rsid w:val="00F52A7B"/>
    <w:rsid w:val="00F52F7E"/>
    <w:rsid w:val="00F532DD"/>
    <w:rsid w:val="00F5394D"/>
    <w:rsid w:val="00F53BDE"/>
    <w:rsid w:val="00F547ED"/>
    <w:rsid w:val="00F54C14"/>
    <w:rsid w:val="00F56FF3"/>
    <w:rsid w:val="00F57BCC"/>
    <w:rsid w:val="00F57E18"/>
    <w:rsid w:val="00F61583"/>
    <w:rsid w:val="00F61632"/>
    <w:rsid w:val="00F61657"/>
    <w:rsid w:val="00F61F38"/>
    <w:rsid w:val="00F632F8"/>
    <w:rsid w:val="00F63762"/>
    <w:rsid w:val="00F63DE7"/>
    <w:rsid w:val="00F651D4"/>
    <w:rsid w:val="00F6575A"/>
    <w:rsid w:val="00F660B2"/>
    <w:rsid w:val="00F673C8"/>
    <w:rsid w:val="00F6762A"/>
    <w:rsid w:val="00F6766F"/>
    <w:rsid w:val="00F6767E"/>
    <w:rsid w:val="00F67911"/>
    <w:rsid w:val="00F67D3C"/>
    <w:rsid w:val="00F70D14"/>
    <w:rsid w:val="00F71391"/>
    <w:rsid w:val="00F71471"/>
    <w:rsid w:val="00F71653"/>
    <w:rsid w:val="00F74ABB"/>
    <w:rsid w:val="00F74CB4"/>
    <w:rsid w:val="00F75699"/>
    <w:rsid w:val="00F7682F"/>
    <w:rsid w:val="00F76B02"/>
    <w:rsid w:val="00F76E1E"/>
    <w:rsid w:val="00F7702B"/>
    <w:rsid w:val="00F774AE"/>
    <w:rsid w:val="00F777BA"/>
    <w:rsid w:val="00F77D17"/>
    <w:rsid w:val="00F8001D"/>
    <w:rsid w:val="00F80174"/>
    <w:rsid w:val="00F80266"/>
    <w:rsid w:val="00F80FCB"/>
    <w:rsid w:val="00F81286"/>
    <w:rsid w:val="00F81463"/>
    <w:rsid w:val="00F81690"/>
    <w:rsid w:val="00F818A0"/>
    <w:rsid w:val="00F83948"/>
    <w:rsid w:val="00F83F99"/>
    <w:rsid w:val="00F84606"/>
    <w:rsid w:val="00F84895"/>
    <w:rsid w:val="00F85B5B"/>
    <w:rsid w:val="00F86287"/>
    <w:rsid w:val="00F865BD"/>
    <w:rsid w:val="00F8665A"/>
    <w:rsid w:val="00F866FC"/>
    <w:rsid w:val="00F86BF4"/>
    <w:rsid w:val="00F874FD"/>
    <w:rsid w:val="00F87770"/>
    <w:rsid w:val="00F87A67"/>
    <w:rsid w:val="00F90026"/>
    <w:rsid w:val="00F901D4"/>
    <w:rsid w:val="00F91BF1"/>
    <w:rsid w:val="00F91E81"/>
    <w:rsid w:val="00F926DE"/>
    <w:rsid w:val="00F92B03"/>
    <w:rsid w:val="00F92F29"/>
    <w:rsid w:val="00F93388"/>
    <w:rsid w:val="00F93B9C"/>
    <w:rsid w:val="00F9402B"/>
    <w:rsid w:val="00F9482D"/>
    <w:rsid w:val="00F94ABE"/>
    <w:rsid w:val="00F95031"/>
    <w:rsid w:val="00F95CA2"/>
    <w:rsid w:val="00F962D0"/>
    <w:rsid w:val="00FA03F0"/>
    <w:rsid w:val="00FA0B6B"/>
    <w:rsid w:val="00FA1076"/>
    <w:rsid w:val="00FA1D89"/>
    <w:rsid w:val="00FA2293"/>
    <w:rsid w:val="00FA39B1"/>
    <w:rsid w:val="00FA3CE5"/>
    <w:rsid w:val="00FA413D"/>
    <w:rsid w:val="00FA448E"/>
    <w:rsid w:val="00FA56A5"/>
    <w:rsid w:val="00FA5708"/>
    <w:rsid w:val="00FA5797"/>
    <w:rsid w:val="00FA5F59"/>
    <w:rsid w:val="00FA72A5"/>
    <w:rsid w:val="00FA735B"/>
    <w:rsid w:val="00FA77A9"/>
    <w:rsid w:val="00FA78AA"/>
    <w:rsid w:val="00FA78CF"/>
    <w:rsid w:val="00FA7AA0"/>
    <w:rsid w:val="00FA7D3E"/>
    <w:rsid w:val="00FB006F"/>
    <w:rsid w:val="00FB181E"/>
    <w:rsid w:val="00FB21BA"/>
    <w:rsid w:val="00FB27D1"/>
    <w:rsid w:val="00FB2CFB"/>
    <w:rsid w:val="00FB402E"/>
    <w:rsid w:val="00FB4370"/>
    <w:rsid w:val="00FB5BF1"/>
    <w:rsid w:val="00FB6224"/>
    <w:rsid w:val="00FB62AC"/>
    <w:rsid w:val="00FB6AF3"/>
    <w:rsid w:val="00FB6BBE"/>
    <w:rsid w:val="00FB74F7"/>
    <w:rsid w:val="00FB7CB4"/>
    <w:rsid w:val="00FB7D46"/>
    <w:rsid w:val="00FC018A"/>
    <w:rsid w:val="00FC0AA1"/>
    <w:rsid w:val="00FC14E3"/>
    <w:rsid w:val="00FC15D9"/>
    <w:rsid w:val="00FC2171"/>
    <w:rsid w:val="00FC2BF9"/>
    <w:rsid w:val="00FC30E8"/>
    <w:rsid w:val="00FC4582"/>
    <w:rsid w:val="00FC4B43"/>
    <w:rsid w:val="00FC527B"/>
    <w:rsid w:val="00FC7288"/>
    <w:rsid w:val="00FC73F8"/>
    <w:rsid w:val="00FC7801"/>
    <w:rsid w:val="00FD0735"/>
    <w:rsid w:val="00FD11C3"/>
    <w:rsid w:val="00FD202C"/>
    <w:rsid w:val="00FD293B"/>
    <w:rsid w:val="00FD2DDE"/>
    <w:rsid w:val="00FD30F1"/>
    <w:rsid w:val="00FD452C"/>
    <w:rsid w:val="00FD5133"/>
    <w:rsid w:val="00FD5BBD"/>
    <w:rsid w:val="00FD60C7"/>
    <w:rsid w:val="00FD62B8"/>
    <w:rsid w:val="00FD7F92"/>
    <w:rsid w:val="00FE0695"/>
    <w:rsid w:val="00FE0E5B"/>
    <w:rsid w:val="00FE1A6D"/>
    <w:rsid w:val="00FE1D18"/>
    <w:rsid w:val="00FE2CF2"/>
    <w:rsid w:val="00FE30CB"/>
    <w:rsid w:val="00FE3144"/>
    <w:rsid w:val="00FE392E"/>
    <w:rsid w:val="00FE4698"/>
    <w:rsid w:val="00FE4A82"/>
    <w:rsid w:val="00FE50C6"/>
    <w:rsid w:val="00FE599B"/>
    <w:rsid w:val="00FE68AB"/>
    <w:rsid w:val="00FE6F5F"/>
    <w:rsid w:val="00FE72E1"/>
    <w:rsid w:val="00FF0324"/>
    <w:rsid w:val="00FF11BB"/>
    <w:rsid w:val="00FF12E8"/>
    <w:rsid w:val="00FF162D"/>
    <w:rsid w:val="00FF1D30"/>
    <w:rsid w:val="00FF246E"/>
    <w:rsid w:val="00FF24B4"/>
    <w:rsid w:val="00FF25F8"/>
    <w:rsid w:val="00FF285F"/>
    <w:rsid w:val="00FF45B3"/>
    <w:rsid w:val="00FF497B"/>
    <w:rsid w:val="00FF4A15"/>
    <w:rsid w:val="00FF4C6F"/>
    <w:rsid w:val="00FF4FB6"/>
    <w:rsid w:val="00FF52A8"/>
    <w:rsid w:val="00FF5710"/>
    <w:rsid w:val="00FF6F4C"/>
    <w:rsid w:val="00FF7225"/>
    <w:rsid w:val="00FF7617"/>
    <w:rsid w:val="00FF7F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BA8468"/>
  <w15:docId w15:val="{87913539-3AD9-445A-98C4-9DA0E4E74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536F"/>
    <w:rPr>
      <w:sz w:val="24"/>
      <w:szCs w:val="24"/>
    </w:rPr>
  </w:style>
  <w:style w:type="paragraph" w:styleId="Nagwek1">
    <w:name w:val="heading 1"/>
    <w:basedOn w:val="Normalny"/>
    <w:next w:val="Normalny"/>
    <w:link w:val="Nagwek1Znak"/>
    <w:uiPriority w:val="99"/>
    <w:qFormat/>
    <w:rsid w:val="00390234"/>
    <w:pPr>
      <w:keepNext/>
      <w:outlineLvl w:val="0"/>
    </w:pPr>
    <w:rPr>
      <w:rFonts w:ascii="Palatino Linotype" w:hAnsi="Palatino Linotype" w:cs="Arial"/>
      <w:b/>
      <w:color w:val="0070C0"/>
      <w:sz w:val="22"/>
    </w:rPr>
  </w:style>
  <w:style w:type="paragraph" w:styleId="Nagwek2">
    <w:name w:val="heading 2"/>
    <w:aliases w:val="Nagłówek 2 SIWZ"/>
    <w:basedOn w:val="Normalny"/>
    <w:next w:val="Normalny"/>
    <w:link w:val="Nagwek2Znak"/>
    <w:uiPriority w:val="99"/>
    <w:qFormat/>
    <w:rsid w:val="00390234"/>
    <w:pPr>
      <w:keepNext/>
      <w:outlineLvl w:val="1"/>
    </w:pPr>
    <w:rPr>
      <w:rFonts w:ascii="Palatino Linotype" w:hAnsi="Palatino Linotype" w:cs="Arial"/>
      <w:b/>
      <w:bCs/>
      <w:i/>
      <w:sz w:val="22"/>
    </w:rPr>
  </w:style>
  <w:style w:type="paragraph" w:styleId="Nagwek3">
    <w:name w:val="heading 3"/>
    <w:basedOn w:val="Normalny"/>
    <w:next w:val="Normalny"/>
    <w:link w:val="Nagwek3Znak"/>
    <w:uiPriority w:val="99"/>
    <w:qFormat/>
    <w:rsid w:val="0082568A"/>
    <w:pPr>
      <w:keepNext/>
      <w:spacing w:before="240" w:after="120"/>
      <w:jc w:val="center"/>
      <w:outlineLvl w:val="2"/>
    </w:pPr>
    <w:rPr>
      <w:rFonts w:ascii="Arial" w:hAnsi="Arial" w:cs="Arial"/>
      <w:b/>
      <w:bCs/>
      <w:sz w:val="18"/>
      <w:szCs w:val="18"/>
    </w:rPr>
  </w:style>
  <w:style w:type="paragraph" w:styleId="Nagwek4">
    <w:name w:val="heading 4"/>
    <w:basedOn w:val="Normalny"/>
    <w:next w:val="Normalny"/>
    <w:link w:val="Nagwek4Znak"/>
    <w:uiPriority w:val="99"/>
    <w:qFormat/>
    <w:rsid w:val="000A7068"/>
    <w:pPr>
      <w:keepNext/>
      <w:spacing w:before="120" w:after="120"/>
      <w:outlineLvl w:val="3"/>
    </w:pPr>
    <w:rPr>
      <w:rFonts w:ascii="Arial" w:hAnsi="Arial" w:cs="Arial"/>
      <w:b/>
      <w:sz w:val="22"/>
    </w:rPr>
  </w:style>
  <w:style w:type="paragraph" w:styleId="Nagwek5">
    <w:name w:val="heading 5"/>
    <w:basedOn w:val="Normalny"/>
    <w:next w:val="Normalny"/>
    <w:link w:val="Nagwek5Znak"/>
    <w:uiPriority w:val="99"/>
    <w:qFormat/>
    <w:rsid w:val="000937C8"/>
    <w:pPr>
      <w:keepNext/>
      <w:ind w:firstLine="709"/>
      <w:jc w:val="both"/>
      <w:outlineLvl w:val="4"/>
    </w:pPr>
    <w:rPr>
      <w:rFonts w:ascii="Arial" w:hAnsi="Arial" w:cs="Arial"/>
      <w:b/>
      <w:bCs/>
      <w:sz w:val="22"/>
    </w:rPr>
  </w:style>
  <w:style w:type="paragraph" w:styleId="Nagwek6">
    <w:name w:val="heading 6"/>
    <w:basedOn w:val="Normalny"/>
    <w:next w:val="Normalny"/>
    <w:link w:val="Nagwek6Znak"/>
    <w:uiPriority w:val="99"/>
    <w:qFormat/>
    <w:rsid w:val="000937C8"/>
    <w:pPr>
      <w:keepNext/>
      <w:jc w:val="center"/>
      <w:outlineLvl w:val="5"/>
    </w:pPr>
    <w:rPr>
      <w:rFonts w:ascii="Arial" w:hAnsi="Arial" w:cs="Arial"/>
      <w:b/>
      <w:bCs/>
      <w:sz w:val="22"/>
    </w:rPr>
  </w:style>
  <w:style w:type="paragraph" w:styleId="Nagwek7">
    <w:name w:val="heading 7"/>
    <w:basedOn w:val="Normalny"/>
    <w:next w:val="Normalny"/>
    <w:link w:val="Nagwek7Znak"/>
    <w:uiPriority w:val="99"/>
    <w:qFormat/>
    <w:rsid w:val="000937C8"/>
    <w:pPr>
      <w:keepNext/>
      <w:jc w:val="both"/>
      <w:outlineLvl w:val="6"/>
    </w:pPr>
    <w:rPr>
      <w:rFonts w:ascii="Arial" w:hAnsi="Arial" w:cs="Arial"/>
      <w:b/>
      <w:bCs/>
      <w:sz w:val="22"/>
      <w:u w:val="single"/>
    </w:rPr>
  </w:style>
  <w:style w:type="paragraph" w:styleId="Nagwek8">
    <w:name w:val="heading 8"/>
    <w:basedOn w:val="Normalny"/>
    <w:next w:val="Normalny"/>
    <w:link w:val="Nagwek8Znak"/>
    <w:uiPriority w:val="99"/>
    <w:qFormat/>
    <w:rsid w:val="000937C8"/>
    <w:pPr>
      <w:keepNext/>
      <w:spacing w:after="120"/>
      <w:ind w:right="-337"/>
      <w:jc w:val="both"/>
      <w:outlineLvl w:val="7"/>
    </w:pPr>
    <w:rPr>
      <w:rFonts w:ascii="Arial" w:hAnsi="Arial" w:cs="Arial"/>
      <w:b/>
      <w:bCs/>
      <w:sz w:val="22"/>
      <w:u w:val="single"/>
    </w:rPr>
  </w:style>
  <w:style w:type="paragraph" w:styleId="Nagwek9">
    <w:name w:val="heading 9"/>
    <w:basedOn w:val="Normalny"/>
    <w:next w:val="Normalny"/>
    <w:link w:val="Nagwek9Znak"/>
    <w:uiPriority w:val="99"/>
    <w:qFormat/>
    <w:rsid w:val="000937C8"/>
    <w:pPr>
      <w:keepNext/>
      <w:shd w:val="clear" w:color="auto" w:fill="CCCCCC"/>
      <w:jc w:val="center"/>
      <w:outlineLvl w:val="8"/>
    </w:pPr>
    <w:rPr>
      <w:rFonts w:ascii="Arial" w:hAnsi="Arial" w:cs="Arial"/>
      <w:b/>
      <w:bCs/>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390234"/>
    <w:rPr>
      <w:rFonts w:ascii="Palatino Linotype" w:hAnsi="Palatino Linotype" w:cs="Arial"/>
      <w:b/>
      <w:color w:val="0070C0"/>
      <w:szCs w:val="24"/>
    </w:rPr>
  </w:style>
  <w:style w:type="character" w:customStyle="1" w:styleId="Nagwek2Znak">
    <w:name w:val="Nagłówek 2 Znak"/>
    <w:aliases w:val="Nagłówek 2 SIWZ Znak"/>
    <w:basedOn w:val="Domylnaczcionkaakapitu"/>
    <w:link w:val="Nagwek2"/>
    <w:uiPriority w:val="99"/>
    <w:locked/>
    <w:rsid w:val="00390234"/>
    <w:rPr>
      <w:rFonts w:ascii="Palatino Linotype" w:hAnsi="Palatino Linotype" w:cs="Arial"/>
      <w:b/>
      <w:bCs/>
      <w:i/>
      <w:szCs w:val="24"/>
    </w:rPr>
  </w:style>
  <w:style w:type="character" w:customStyle="1" w:styleId="Nagwek3Znak">
    <w:name w:val="Nagłówek 3 Znak"/>
    <w:basedOn w:val="Domylnaczcionkaakapitu"/>
    <w:link w:val="Nagwek3"/>
    <w:uiPriority w:val="99"/>
    <w:locked/>
    <w:rsid w:val="0082568A"/>
    <w:rPr>
      <w:rFonts w:ascii="Arial" w:hAnsi="Arial" w:cs="Arial"/>
      <w:b/>
      <w:bCs/>
      <w:sz w:val="18"/>
      <w:szCs w:val="18"/>
    </w:rPr>
  </w:style>
  <w:style w:type="character" w:customStyle="1" w:styleId="Nagwek4Znak">
    <w:name w:val="Nagłówek 4 Znak"/>
    <w:basedOn w:val="Domylnaczcionkaakapitu"/>
    <w:link w:val="Nagwek4"/>
    <w:uiPriority w:val="99"/>
    <w:locked/>
    <w:rsid w:val="000A7068"/>
    <w:rPr>
      <w:rFonts w:ascii="Arial" w:hAnsi="Arial" w:cs="Arial"/>
      <w:b/>
      <w:szCs w:val="24"/>
    </w:rPr>
  </w:style>
  <w:style w:type="character" w:customStyle="1" w:styleId="Nagwek5Znak">
    <w:name w:val="Nagłówek 5 Znak"/>
    <w:basedOn w:val="Domylnaczcionkaakapitu"/>
    <w:link w:val="Nagwek5"/>
    <w:uiPriority w:val="99"/>
    <w:semiHidden/>
    <w:locked/>
    <w:rsid w:val="004F1316"/>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4F1316"/>
    <w:rPr>
      <w:rFonts w:ascii="Calibri" w:hAnsi="Calibri" w:cs="Times New Roman"/>
      <w:b/>
      <w:bCs/>
    </w:rPr>
  </w:style>
  <w:style w:type="character" w:customStyle="1" w:styleId="Nagwek7Znak">
    <w:name w:val="Nagłówek 7 Znak"/>
    <w:basedOn w:val="Domylnaczcionkaakapitu"/>
    <w:link w:val="Nagwek7"/>
    <w:uiPriority w:val="99"/>
    <w:semiHidden/>
    <w:locked/>
    <w:rsid w:val="004F1316"/>
    <w:rPr>
      <w:rFonts w:ascii="Calibri" w:hAnsi="Calibri" w:cs="Times New Roman"/>
      <w:sz w:val="24"/>
      <w:szCs w:val="24"/>
    </w:rPr>
  </w:style>
  <w:style w:type="character" w:customStyle="1" w:styleId="Nagwek8Znak">
    <w:name w:val="Nagłówek 8 Znak"/>
    <w:basedOn w:val="Domylnaczcionkaakapitu"/>
    <w:link w:val="Nagwek8"/>
    <w:uiPriority w:val="99"/>
    <w:semiHidden/>
    <w:locked/>
    <w:rsid w:val="004F1316"/>
    <w:rPr>
      <w:rFonts w:ascii="Calibri" w:hAnsi="Calibri" w:cs="Times New Roman"/>
      <w:i/>
      <w:iCs/>
      <w:sz w:val="24"/>
      <w:szCs w:val="24"/>
    </w:rPr>
  </w:style>
  <w:style w:type="character" w:customStyle="1" w:styleId="Nagwek9Znak">
    <w:name w:val="Nagłówek 9 Znak"/>
    <w:basedOn w:val="Domylnaczcionkaakapitu"/>
    <w:link w:val="Nagwek9"/>
    <w:uiPriority w:val="99"/>
    <w:semiHidden/>
    <w:locked/>
    <w:rsid w:val="004F1316"/>
    <w:rPr>
      <w:rFonts w:ascii="Cambria" w:hAnsi="Cambria" w:cs="Times New Roman"/>
    </w:rPr>
  </w:style>
  <w:style w:type="paragraph" w:customStyle="1" w:styleId="tyt">
    <w:name w:val="tyt"/>
    <w:basedOn w:val="Normalny"/>
    <w:uiPriority w:val="99"/>
    <w:rsid w:val="000937C8"/>
    <w:pPr>
      <w:keepNext/>
      <w:spacing w:before="60" w:after="60"/>
      <w:jc w:val="center"/>
    </w:pPr>
    <w:rPr>
      <w:b/>
      <w:szCs w:val="20"/>
    </w:rPr>
  </w:style>
  <w:style w:type="paragraph" w:styleId="Tekstpodstawowy">
    <w:name w:val="Body Text"/>
    <w:aliases w:val="Tekst wcięty 2 st,b,Tekst wci,ęty 2 st,pomniejszony,b1,ęty 2 st Znak,Tekst podręcznika,body text,Tekst podstawowy Znak Znak Znak,Tekst wcięty 2 st1,Tekst wci1,ęty 2 st1,Tekst wcięty 2 st2,b2,Tekst wci2,ęty 2 st2,Tekst wcięty 2 st11"/>
    <w:basedOn w:val="Normalny"/>
    <w:link w:val="TekstpodstawowyZnak"/>
    <w:uiPriority w:val="99"/>
    <w:rsid w:val="000937C8"/>
    <w:pPr>
      <w:jc w:val="both"/>
    </w:pPr>
    <w:rPr>
      <w:rFonts w:ascii="Arial" w:hAnsi="Arial" w:cs="Arial"/>
    </w:rPr>
  </w:style>
  <w:style w:type="character" w:customStyle="1" w:styleId="TekstpodstawowyZnak">
    <w:name w:val="Tekst podstawowy Znak"/>
    <w:aliases w:val="Tekst wcięty 2 st Znak,b Znak,Tekst wci Znak,ęty 2 st Znak1,pomniejszony Znak,b1 Znak,ęty 2 st Znak Znak,Tekst podręcznika Znak,body text Znak,Tekst podstawowy Znak Znak Znak Znak,Tekst wcięty 2 st1 Znak,Tekst wci1 Znak,b2 Znak"/>
    <w:basedOn w:val="Domylnaczcionkaakapitu"/>
    <w:link w:val="Tekstpodstawowy"/>
    <w:uiPriority w:val="99"/>
    <w:semiHidden/>
    <w:locked/>
    <w:rsid w:val="004F1316"/>
    <w:rPr>
      <w:rFonts w:cs="Times New Roman"/>
      <w:sz w:val="24"/>
      <w:szCs w:val="24"/>
    </w:rPr>
  </w:style>
  <w:style w:type="paragraph" w:styleId="Tekstpodstawowy2">
    <w:name w:val="Body Text 2"/>
    <w:basedOn w:val="Normalny"/>
    <w:link w:val="Tekstpodstawowy2Znak"/>
    <w:uiPriority w:val="99"/>
    <w:rsid w:val="000937C8"/>
    <w:pPr>
      <w:jc w:val="both"/>
    </w:pPr>
    <w:rPr>
      <w:rFonts w:ascii="Arial" w:hAnsi="Arial" w:cs="Arial"/>
      <w:sz w:val="22"/>
    </w:rPr>
  </w:style>
  <w:style w:type="character" w:customStyle="1" w:styleId="Tekstpodstawowy2Znak">
    <w:name w:val="Tekst podstawowy 2 Znak"/>
    <w:basedOn w:val="Domylnaczcionkaakapitu"/>
    <w:link w:val="Tekstpodstawowy2"/>
    <w:uiPriority w:val="99"/>
    <w:locked/>
    <w:rsid w:val="004F1316"/>
    <w:rPr>
      <w:rFonts w:cs="Times New Roman"/>
      <w:sz w:val="24"/>
      <w:szCs w:val="24"/>
    </w:rPr>
  </w:style>
  <w:style w:type="paragraph" w:styleId="Lista4">
    <w:name w:val="List 4"/>
    <w:basedOn w:val="Normalny"/>
    <w:uiPriority w:val="99"/>
    <w:rsid w:val="000937C8"/>
    <w:pPr>
      <w:widowControl w:val="0"/>
      <w:spacing w:before="200" w:line="320" w:lineRule="auto"/>
      <w:ind w:left="1132" w:hanging="283"/>
      <w:jc w:val="both"/>
    </w:pPr>
    <w:rPr>
      <w:rFonts w:ascii="Arial" w:hAnsi="Arial"/>
      <w:sz w:val="18"/>
      <w:szCs w:val="20"/>
    </w:rPr>
  </w:style>
  <w:style w:type="paragraph" w:styleId="Tekstpodstawowywcity">
    <w:name w:val="Body Text Indent"/>
    <w:basedOn w:val="Normalny"/>
    <w:link w:val="TekstpodstawowywcityZnak"/>
    <w:uiPriority w:val="99"/>
    <w:rsid w:val="000937C8"/>
    <w:pPr>
      <w:ind w:left="360" w:hanging="360"/>
      <w:jc w:val="both"/>
    </w:pPr>
    <w:rPr>
      <w:rFonts w:ascii="Arial" w:hAnsi="Arial" w:cs="Arial"/>
      <w:sz w:val="22"/>
    </w:rPr>
  </w:style>
  <w:style w:type="character" w:customStyle="1" w:styleId="TekstpodstawowywcityZnak">
    <w:name w:val="Tekst podstawowy wcięty Znak"/>
    <w:basedOn w:val="Domylnaczcionkaakapitu"/>
    <w:link w:val="Tekstpodstawowywcity"/>
    <w:uiPriority w:val="99"/>
    <w:semiHidden/>
    <w:locked/>
    <w:rsid w:val="004F1316"/>
    <w:rPr>
      <w:rFonts w:cs="Times New Roman"/>
      <w:sz w:val="24"/>
      <w:szCs w:val="24"/>
    </w:rPr>
  </w:style>
  <w:style w:type="character" w:styleId="Hipercze">
    <w:name w:val="Hyperlink"/>
    <w:basedOn w:val="Domylnaczcionkaakapitu"/>
    <w:uiPriority w:val="99"/>
    <w:rsid w:val="000937C8"/>
    <w:rPr>
      <w:rFonts w:cs="Times New Roman"/>
      <w:color w:val="0000FF"/>
      <w:u w:val="single"/>
    </w:rPr>
  </w:style>
  <w:style w:type="paragraph" w:styleId="Nagwek">
    <w:name w:val="header"/>
    <w:basedOn w:val="Normalny"/>
    <w:link w:val="NagwekZnak"/>
    <w:uiPriority w:val="99"/>
    <w:rsid w:val="000937C8"/>
    <w:pPr>
      <w:tabs>
        <w:tab w:val="center" w:pos="4536"/>
        <w:tab w:val="right" w:pos="9072"/>
      </w:tabs>
    </w:pPr>
    <w:rPr>
      <w:sz w:val="20"/>
      <w:szCs w:val="20"/>
    </w:rPr>
  </w:style>
  <w:style w:type="character" w:customStyle="1" w:styleId="NagwekZnak">
    <w:name w:val="Nagłówek Znak"/>
    <w:basedOn w:val="Domylnaczcionkaakapitu"/>
    <w:link w:val="Nagwek"/>
    <w:uiPriority w:val="99"/>
    <w:locked/>
    <w:rsid w:val="004F1316"/>
    <w:rPr>
      <w:rFonts w:cs="Times New Roman"/>
      <w:sz w:val="24"/>
      <w:szCs w:val="24"/>
    </w:rPr>
  </w:style>
  <w:style w:type="character" w:styleId="Numerstrony">
    <w:name w:val="page number"/>
    <w:basedOn w:val="Domylnaczcionkaakapitu"/>
    <w:uiPriority w:val="99"/>
    <w:rsid w:val="000937C8"/>
    <w:rPr>
      <w:rFonts w:cs="Times New Roman"/>
    </w:rPr>
  </w:style>
  <w:style w:type="paragraph" w:styleId="Tekstpodstawowywcity2">
    <w:name w:val="Body Text Indent 2"/>
    <w:basedOn w:val="Normalny"/>
    <w:link w:val="Tekstpodstawowywcity2Znak"/>
    <w:uiPriority w:val="99"/>
    <w:rsid w:val="000937C8"/>
    <w:pPr>
      <w:ind w:left="360"/>
      <w:jc w:val="both"/>
    </w:pPr>
    <w:rPr>
      <w:rFonts w:ascii="Arial" w:hAnsi="Arial" w:cs="Arial"/>
      <w:sz w:val="22"/>
    </w:rPr>
  </w:style>
  <w:style w:type="character" w:customStyle="1" w:styleId="Tekstpodstawowywcity2Znak">
    <w:name w:val="Tekst podstawowy wcięty 2 Znak"/>
    <w:basedOn w:val="Domylnaczcionkaakapitu"/>
    <w:link w:val="Tekstpodstawowywcity2"/>
    <w:uiPriority w:val="99"/>
    <w:semiHidden/>
    <w:locked/>
    <w:rsid w:val="004F1316"/>
    <w:rPr>
      <w:rFonts w:cs="Times New Roman"/>
      <w:sz w:val="24"/>
      <w:szCs w:val="24"/>
    </w:rPr>
  </w:style>
  <w:style w:type="paragraph" w:styleId="Stopka">
    <w:name w:val="footer"/>
    <w:basedOn w:val="Normalny"/>
    <w:link w:val="StopkaZnak"/>
    <w:rsid w:val="000937C8"/>
    <w:pPr>
      <w:tabs>
        <w:tab w:val="center" w:pos="4536"/>
        <w:tab w:val="right" w:pos="9072"/>
      </w:tabs>
    </w:pPr>
  </w:style>
  <w:style w:type="character" w:customStyle="1" w:styleId="StopkaZnak">
    <w:name w:val="Stopka Znak"/>
    <w:basedOn w:val="Domylnaczcionkaakapitu"/>
    <w:link w:val="Stopka"/>
    <w:locked/>
    <w:rsid w:val="004F1316"/>
    <w:rPr>
      <w:rFonts w:cs="Times New Roman"/>
      <w:sz w:val="24"/>
      <w:szCs w:val="24"/>
    </w:rPr>
  </w:style>
  <w:style w:type="paragraph" w:customStyle="1" w:styleId="WW-Tekstpodstawowy2">
    <w:name w:val="WW-Tekst podstawowy 2"/>
    <w:basedOn w:val="Normalny"/>
    <w:uiPriority w:val="99"/>
    <w:rsid w:val="000937C8"/>
    <w:pPr>
      <w:widowControl w:val="0"/>
      <w:suppressAutoHyphens/>
      <w:overflowPunct w:val="0"/>
      <w:autoSpaceDE w:val="0"/>
      <w:jc w:val="both"/>
      <w:textAlignment w:val="baseline"/>
    </w:pPr>
    <w:rPr>
      <w:sz w:val="22"/>
      <w:szCs w:val="20"/>
      <w:lang w:eastAsia="ar-SA"/>
    </w:rPr>
  </w:style>
  <w:style w:type="paragraph" w:customStyle="1" w:styleId="Tekstpodstawowywcity31">
    <w:name w:val="Tekst podstawowy wcięty 31"/>
    <w:basedOn w:val="Normalny"/>
    <w:link w:val="Tekstpodstawowywcity31Znak"/>
    <w:uiPriority w:val="99"/>
    <w:rsid w:val="000937C8"/>
    <w:pPr>
      <w:suppressAutoHyphens/>
      <w:overflowPunct w:val="0"/>
      <w:autoSpaceDE w:val="0"/>
      <w:ind w:left="284" w:hanging="284"/>
      <w:jc w:val="both"/>
      <w:textAlignment w:val="baseline"/>
    </w:pPr>
    <w:rPr>
      <w:rFonts w:ascii="Arial" w:hAnsi="Arial"/>
      <w:szCs w:val="20"/>
      <w:lang w:eastAsia="ar-SA"/>
    </w:rPr>
  </w:style>
  <w:style w:type="paragraph" w:styleId="Tekstpodstawowy3">
    <w:name w:val="Body Text 3"/>
    <w:basedOn w:val="Normalny"/>
    <w:link w:val="Tekstpodstawowy3Znak"/>
    <w:uiPriority w:val="99"/>
    <w:rsid w:val="000937C8"/>
    <w:pPr>
      <w:spacing w:before="120" w:after="120"/>
      <w:jc w:val="both"/>
    </w:pPr>
    <w:rPr>
      <w:rFonts w:ascii="Arial" w:hAnsi="Arial" w:cs="Arial"/>
      <w:b/>
      <w:bCs/>
      <w:color w:val="000000"/>
      <w:sz w:val="22"/>
      <w:u w:val="single"/>
    </w:rPr>
  </w:style>
  <w:style w:type="character" w:customStyle="1" w:styleId="Tekstpodstawowy3Znak">
    <w:name w:val="Tekst podstawowy 3 Znak"/>
    <w:basedOn w:val="Domylnaczcionkaakapitu"/>
    <w:link w:val="Tekstpodstawowy3"/>
    <w:uiPriority w:val="99"/>
    <w:locked/>
    <w:rsid w:val="00AE2898"/>
    <w:rPr>
      <w:rFonts w:ascii="Arial" w:hAnsi="Arial" w:cs="Arial"/>
      <w:b/>
      <w:bCs/>
      <w:color w:val="000000"/>
      <w:sz w:val="24"/>
      <w:szCs w:val="24"/>
      <w:u w:val="single"/>
    </w:rPr>
  </w:style>
  <w:style w:type="paragraph" w:styleId="Tekstpodstawowywcity3">
    <w:name w:val="Body Text Indent 3"/>
    <w:basedOn w:val="Normalny"/>
    <w:link w:val="Tekstpodstawowywcity3Znak"/>
    <w:uiPriority w:val="99"/>
    <w:rsid w:val="000937C8"/>
    <w:pPr>
      <w:ind w:left="360" w:hanging="360"/>
      <w:jc w:val="both"/>
    </w:pPr>
    <w:rPr>
      <w:rFonts w:ascii="Arial" w:hAnsi="Arial" w:cs="Arial"/>
      <w:color w:val="000000"/>
      <w:sz w:val="22"/>
    </w:rPr>
  </w:style>
  <w:style w:type="character" w:customStyle="1" w:styleId="Tekstpodstawowywcity3Znak">
    <w:name w:val="Tekst podstawowy wcięty 3 Znak"/>
    <w:basedOn w:val="Domylnaczcionkaakapitu"/>
    <w:link w:val="Tekstpodstawowywcity3"/>
    <w:uiPriority w:val="99"/>
    <w:locked/>
    <w:rsid w:val="00EE65DE"/>
    <w:rPr>
      <w:rFonts w:ascii="Arial" w:hAnsi="Arial" w:cs="Arial"/>
      <w:color w:val="000000"/>
      <w:sz w:val="24"/>
      <w:szCs w:val="24"/>
    </w:rPr>
  </w:style>
  <w:style w:type="paragraph" w:styleId="Legenda">
    <w:name w:val="caption"/>
    <w:basedOn w:val="Normalny"/>
    <w:next w:val="Normalny"/>
    <w:uiPriority w:val="99"/>
    <w:qFormat/>
    <w:rsid w:val="000937C8"/>
    <w:rPr>
      <w:b/>
      <w:bCs/>
      <w:sz w:val="20"/>
      <w:szCs w:val="20"/>
    </w:rPr>
  </w:style>
  <w:style w:type="paragraph" w:styleId="Tekstdymka">
    <w:name w:val="Balloon Text"/>
    <w:basedOn w:val="Normalny"/>
    <w:link w:val="TekstdymkaZnak"/>
    <w:uiPriority w:val="99"/>
    <w:semiHidden/>
    <w:rsid w:val="000937C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F1316"/>
    <w:rPr>
      <w:rFonts w:cs="Times New Roman"/>
      <w:sz w:val="2"/>
    </w:rPr>
  </w:style>
  <w:style w:type="paragraph" w:styleId="NormalnyWeb">
    <w:name w:val="Normal (Web)"/>
    <w:basedOn w:val="Normalny"/>
    <w:uiPriority w:val="99"/>
    <w:rsid w:val="000937C8"/>
    <w:pPr>
      <w:spacing w:before="100" w:beforeAutospacing="1" w:after="100" w:afterAutospacing="1"/>
      <w:jc w:val="both"/>
    </w:pPr>
    <w:rPr>
      <w:sz w:val="20"/>
      <w:szCs w:val="20"/>
    </w:rPr>
  </w:style>
  <w:style w:type="paragraph" w:styleId="Tytu">
    <w:name w:val="Title"/>
    <w:basedOn w:val="Normalny"/>
    <w:link w:val="TytuZnak"/>
    <w:uiPriority w:val="99"/>
    <w:qFormat/>
    <w:rsid w:val="000937C8"/>
    <w:pPr>
      <w:jc w:val="center"/>
    </w:pPr>
    <w:rPr>
      <w:rFonts w:ascii="Arial" w:hAnsi="Arial" w:cs="Arial"/>
      <w:b/>
      <w:bCs/>
      <w:w w:val="150"/>
      <w:kern w:val="24"/>
    </w:rPr>
  </w:style>
  <w:style w:type="character" w:customStyle="1" w:styleId="TytuZnak">
    <w:name w:val="Tytuł Znak"/>
    <w:basedOn w:val="Domylnaczcionkaakapitu"/>
    <w:link w:val="Tytu"/>
    <w:uiPriority w:val="99"/>
    <w:locked/>
    <w:rsid w:val="004F1316"/>
    <w:rPr>
      <w:rFonts w:ascii="Cambria" w:hAnsi="Cambria" w:cs="Times New Roman"/>
      <w:b/>
      <w:bCs/>
      <w:kern w:val="28"/>
      <w:sz w:val="32"/>
      <w:szCs w:val="32"/>
    </w:rPr>
  </w:style>
  <w:style w:type="paragraph" w:styleId="Podtytu">
    <w:name w:val="Subtitle"/>
    <w:basedOn w:val="Normalny"/>
    <w:link w:val="PodtytuZnak"/>
    <w:uiPriority w:val="99"/>
    <w:qFormat/>
    <w:rsid w:val="000937C8"/>
    <w:rPr>
      <w:b/>
      <w:bCs/>
      <w:lang w:val="de-DE"/>
    </w:rPr>
  </w:style>
  <w:style w:type="character" w:customStyle="1" w:styleId="PodtytuZnak">
    <w:name w:val="Podtytuł Znak"/>
    <w:basedOn w:val="Domylnaczcionkaakapitu"/>
    <w:link w:val="Podtytu"/>
    <w:uiPriority w:val="99"/>
    <w:locked/>
    <w:rsid w:val="004F1316"/>
    <w:rPr>
      <w:rFonts w:ascii="Cambria" w:hAnsi="Cambria" w:cs="Times New Roman"/>
      <w:sz w:val="24"/>
      <w:szCs w:val="24"/>
    </w:rPr>
  </w:style>
  <w:style w:type="paragraph" w:customStyle="1" w:styleId="Kropki">
    <w:name w:val="Kropki"/>
    <w:basedOn w:val="Normalny"/>
    <w:uiPriority w:val="99"/>
    <w:rsid w:val="000937C8"/>
    <w:pPr>
      <w:tabs>
        <w:tab w:val="left" w:leader="dot" w:pos="9072"/>
      </w:tabs>
      <w:spacing w:line="360" w:lineRule="auto"/>
      <w:jc w:val="right"/>
    </w:pPr>
    <w:rPr>
      <w:rFonts w:ascii="Arial" w:hAnsi="Arial"/>
      <w:noProof/>
      <w:szCs w:val="20"/>
    </w:rPr>
  </w:style>
  <w:style w:type="character" w:styleId="Pogrubienie">
    <w:name w:val="Strong"/>
    <w:aliases w:val="Tekst treści (34) + 9 pt,Bez kursywy8"/>
    <w:basedOn w:val="Domylnaczcionkaakapitu"/>
    <w:uiPriority w:val="99"/>
    <w:qFormat/>
    <w:rsid w:val="000937C8"/>
    <w:rPr>
      <w:rFonts w:cs="Times New Roman"/>
      <w:b/>
    </w:rPr>
  </w:style>
  <w:style w:type="paragraph" w:customStyle="1" w:styleId="ust">
    <w:name w:val="ust"/>
    <w:uiPriority w:val="99"/>
    <w:rsid w:val="000937C8"/>
    <w:pPr>
      <w:spacing w:before="60" w:after="60"/>
      <w:ind w:left="426" w:hanging="284"/>
      <w:jc w:val="both"/>
    </w:pPr>
    <w:rPr>
      <w:sz w:val="24"/>
      <w:szCs w:val="20"/>
    </w:rPr>
  </w:style>
  <w:style w:type="paragraph" w:customStyle="1" w:styleId="pkt">
    <w:name w:val="pkt"/>
    <w:basedOn w:val="Normalny"/>
    <w:rsid w:val="000937C8"/>
    <w:pPr>
      <w:spacing w:before="60" w:after="60"/>
      <w:ind w:left="851" w:hanging="295"/>
      <w:jc w:val="both"/>
    </w:pPr>
    <w:rPr>
      <w:szCs w:val="20"/>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S"/>
    <w:basedOn w:val="Normalny"/>
    <w:link w:val="TekstprzypisudolnegoZnak"/>
    <w:uiPriority w:val="99"/>
    <w:rsid w:val="000937C8"/>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
    <w:basedOn w:val="Domylnaczcionkaakapitu"/>
    <w:link w:val="Tekstprzypisudolnego"/>
    <w:uiPriority w:val="99"/>
    <w:locked/>
    <w:rsid w:val="004F1316"/>
    <w:rPr>
      <w:rFonts w:cs="Times New Roman"/>
      <w:sz w:val="20"/>
      <w:szCs w:val="20"/>
    </w:rPr>
  </w:style>
  <w:style w:type="character" w:styleId="Odwoanieprzypisudolnego">
    <w:name w:val="footnote reference"/>
    <w:aliases w:val="Footnote Reference Number,Odwołanie przypisu,Appel note de bas de p,Footnote symbol,Nota,BVI fnr,SUPERS,Footnote reference number,note TESI,Footnote Reference Superscript,EN Footnote Reference,Footnote number,FZ,Ref,number,fr"/>
    <w:basedOn w:val="Domylnaczcionkaakapitu"/>
    <w:uiPriority w:val="99"/>
    <w:rsid w:val="000937C8"/>
    <w:rPr>
      <w:rFonts w:cs="Times New Roman"/>
      <w:vertAlign w:val="superscript"/>
    </w:rPr>
  </w:style>
  <w:style w:type="paragraph" w:customStyle="1" w:styleId="Tekstpodstawowy21">
    <w:name w:val="Tekst podstawowy 21"/>
    <w:basedOn w:val="Normalny"/>
    <w:uiPriority w:val="99"/>
    <w:rsid w:val="000937C8"/>
    <w:pPr>
      <w:overflowPunct w:val="0"/>
      <w:autoSpaceDE w:val="0"/>
      <w:autoSpaceDN w:val="0"/>
      <w:adjustRightInd w:val="0"/>
      <w:ind w:left="1080"/>
      <w:jc w:val="both"/>
      <w:textAlignment w:val="baseline"/>
    </w:pPr>
    <w:rPr>
      <w:sz w:val="22"/>
      <w:szCs w:val="20"/>
    </w:rPr>
  </w:style>
  <w:style w:type="paragraph" w:customStyle="1" w:styleId="Tekstpodstawowy31">
    <w:name w:val="Tekst podstawowy 31"/>
    <w:basedOn w:val="Normalny"/>
    <w:uiPriority w:val="99"/>
    <w:rsid w:val="000937C8"/>
    <w:pPr>
      <w:overflowPunct w:val="0"/>
      <w:autoSpaceDE w:val="0"/>
      <w:autoSpaceDN w:val="0"/>
      <w:adjustRightInd w:val="0"/>
      <w:jc w:val="both"/>
      <w:textAlignment w:val="baseline"/>
    </w:pPr>
    <w:rPr>
      <w:color w:val="000000"/>
      <w:sz w:val="22"/>
      <w:szCs w:val="20"/>
    </w:rPr>
  </w:style>
  <w:style w:type="paragraph" w:customStyle="1" w:styleId="pgrafodstep1">
    <w:name w:val="pgraf_odstep1"/>
    <w:basedOn w:val="Normalny"/>
    <w:uiPriority w:val="99"/>
    <w:rsid w:val="000937C8"/>
    <w:pPr>
      <w:widowControl w:val="0"/>
      <w:overflowPunct w:val="0"/>
      <w:autoSpaceDE w:val="0"/>
      <w:autoSpaceDN w:val="0"/>
      <w:adjustRightInd w:val="0"/>
      <w:jc w:val="center"/>
      <w:textAlignment w:val="baseline"/>
    </w:pPr>
    <w:rPr>
      <w:b/>
      <w:sz w:val="20"/>
      <w:szCs w:val="20"/>
    </w:rPr>
  </w:style>
  <w:style w:type="paragraph" w:customStyle="1" w:styleId="TableContents">
    <w:name w:val="Table Contents"/>
    <w:basedOn w:val="Normalny"/>
    <w:uiPriority w:val="99"/>
    <w:rsid w:val="000937C8"/>
    <w:pPr>
      <w:widowControl w:val="0"/>
      <w:autoSpaceDN w:val="0"/>
      <w:adjustRightInd w:val="0"/>
    </w:pPr>
    <w:rPr>
      <w:rFonts w:cs="Tahoma"/>
    </w:rPr>
  </w:style>
  <w:style w:type="table" w:styleId="Tabela-Siatka">
    <w:name w:val="Table Grid"/>
    <w:basedOn w:val="Standardowy"/>
    <w:uiPriority w:val="39"/>
    <w:rsid w:val="009D4AF2"/>
    <w:pPr>
      <w:autoSpaceDE w:val="0"/>
      <w:autoSpaceDN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1Znak">
    <w:name w:val="Tekst podstawowy wcięty 31 Znak"/>
    <w:link w:val="Tekstpodstawowywcity31"/>
    <w:uiPriority w:val="99"/>
    <w:locked/>
    <w:rsid w:val="003E1E34"/>
    <w:rPr>
      <w:rFonts w:ascii="Arial" w:hAnsi="Arial"/>
      <w:sz w:val="24"/>
      <w:lang w:val="pl-PL" w:eastAsia="ar-SA" w:bidi="ar-SA"/>
    </w:rPr>
  </w:style>
  <w:style w:type="character" w:styleId="Odwoaniedokomentarza">
    <w:name w:val="annotation reference"/>
    <w:basedOn w:val="Domylnaczcionkaakapitu"/>
    <w:uiPriority w:val="99"/>
    <w:semiHidden/>
    <w:rsid w:val="007B6F60"/>
    <w:rPr>
      <w:rFonts w:cs="Times New Roman"/>
      <w:sz w:val="16"/>
    </w:rPr>
  </w:style>
  <w:style w:type="paragraph" w:styleId="Tekstkomentarza">
    <w:name w:val="annotation text"/>
    <w:basedOn w:val="Normalny"/>
    <w:link w:val="TekstkomentarzaZnak"/>
    <w:uiPriority w:val="99"/>
    <w:semiHidden/>
    <w:rsid w:val="007B6F60"/>
    <w:rPr>
      <w:sz w:val="20"/>
      <w:szCs w:val="20"/>
    </w:rPr>
  </w:style>
  <w:style w:type="character" w:customStyle="1" w:styleId="TekstkomentarzaZnak">
    <w:name w:val="Tekst komentarza Znak"/>
    <w:basedOn w:val="Domylnaczcionkaakapitu"/>
    <w:link w:val="Tekstkomentarza"/>
    <w:uiPriority w:val="99"/>
    <w:semiHidden/>
    <w:locked/>
    <w:rsid w:val="004F1316"/>
    <w:rPr>
      <w:rFonts w:cs="Times New Roman"/>
      <w:sz w:val="20"/>
      <w:szCs w:val="20"/>
    </w:rPr>
  </w:style>
  <w:style w:type="paragraph" w:styleId="Tematkomentarza">
    <w:name w:val="annotation subject"/>
    <w:basedOn w:val="Tekstkomentarza"/>
    <w:next w:val="Tekstkomentarza"/>
    <w:link w:val="TematkomentarzaZnak"/>
    <w:uiPriority w:val="99"/>
    <w:semiHidden/>
    <w:rsid w:val="007B6F60"/>
    <w:rPr>
      <w:b/>
      <w:bCs/>
    </w:rPr>
  </w:style>
  <w:style w:type="character" w:customStyle="1" w:styleId="TematkomentarzaZnak">
    <w:name w:val="Temat komentarza Znak"/>
    <w:basedOn w:val="TekstkomentarzaZnak"/>
    <w:link w:val="Tematkomentarza"/>
    <w:uiPriority w:val="99"/>
    <w:semiHidden/>
    <w:locked/>
    <w:rsid w:val="004F1316"/>
    <w:rPr>
      <w:rFonts w:cs="Times New Roman"/>
      <w:b/>
      <w:bCs/>
      <w:sz w:val="20"/>
      <w:szCs w:val="20"/>
    </w:rPr>
  </w:style>
  <w:style w:type="paragraph" w:styleId="Spistreci1">
    <w:name w:val="toc 1"/>
    <w:basedOn w:val="Normalny"/>
    <w:next w:val="Normalny"/>
    <w:autoRedefine/>
    <w:uiPriority w:val="99"/>
    <w:rsid w:val="007367B7"/>
    <w:pPr>
      <w:tabs>
        <w:tab w:val="right" w:leader="dot" w:pos="9373"/>
      </w:tabs>
      <w:spacing w:before="120" w:after="120"/>
      <w:ind w:left="360" w:hanging="360"/>
    </w:pPr>
    <w:rPr>
      <w:rFonts w:ascii="Arial" w:hAnsi="Arial" w:cs="Arial"/>
      <w:bCs/>
      <w:caps/>
      <w:noProof/>
      <w:sz w:val="20"/>
      <w:szCs w:val="20"/>
    </w:rPr>
  </w:style>
  <w:style w:type="paragraph" w:styleId="Spistreci3">
    <w:name w:val="toc 3"/>
    <w:basedOn w:val="Normalny"/>
    <w:next w:val="Normalny"/>
    <w:autoRedefine/>
    <w:uiPriority w:val="99"/>
    <w:semiHidden/>
    <w:rsid w:val="007F6B2A"/>
    <w:pPr>
      <w:ind w:left="480"/>
    </w:pPr>
    <w:rPr>
      <w:i/>
      <w:iCs/>
      <w:sz w:val="20"/>
      <w:szCs w:val="20"/>
    </w:rPr>
  </w:style>
  <w:style w:type="paragraph" w:styleId="Spistreci2">
    <w:name w:val="toc 2"/>
    <w:basedOn w:val="Normalny"/>
    <w:next w:val="Normalny"/>
    <w:autoRedefine/>
    <w:uiPriority w:val="99"/>
    <w:semiHidden/>
    <w:rsid w:val="007F6B2A"/>
    <w:pPr>
      <w:ind w:left="240"/>
    </w:pPr>
    <w:rPr>
      <w:smallCaps/>
      <w:sz w:val="20"/>
      <w:szCs w:val="20"/>
    </w:rPr>
  </w:style>
  <w:style w:type="paragraph" w:styleId="Spistreci4">
    <w:name w:val="toc 4"/>
    <w:basedOn w:val="Normalny"/>
    <w:next w:val="Normalny"/>
    <w:autoRedefine/>
    <w:uiPriority w:val="99"/>
    <w:semiHidden/>
    <w:rsid w:val="007F6B2A"/>
    <w:pPr>
      <w:ind w:left="720"/>
    </w:pPr>
    <w:rPr>
      <w:sz w:val="18"/>
      <w:szCs w:val="18"/>
    </w:rPr>
  </w:style>
  <w:style w:type="paragraph" w:styleId="Spistreci5">
    <w:name w:val="toc 5"/>
    <w:basedOn w:val="Normalny"/>
    <w:next w:val="Normalny"/>
    <w:autoRedefine/>
    <w:uiPriority w:val="99"/>
    <w:semiHidden/>
    <w:rsid w:val="007F6B2A"/>
    <w:pPr>
      <w:ind w:left="960"/>
    </w:pPr>
    <w:rPr>
      <w:sz w:val="18"/>
      <w:szCs w:val="18"/>
    </w:rPr>
  </w:style>
  <w:style w:type="paragraph" w:styleId="Spistreci6">
    <w:name w:val="toc 6"/>
    <w:basedOn w:val="Normalny"/>
    <w:next w:val="Normalny"/>
    <w:autoRedefine/>
    <w:uiPriority w:val="99"/>
    <w:semiHidden/>
    <w:rsid w:val="007F6B2A"/>
    <w:pPr>
      <w:ind w:left="1200"/>
    </w:pPr>
    <w:rPr>
      <w:sz w:val="18"/>
      <w:szCs w:val="18"/>
    </w:rPr>
  </w:style>
  <w:style w:type="paragraph" w:styleId="Spistreci7">
    <w:name w:val="toc 7"/>
    <w:basedOn w:val="Normalny"/>
    <w:next w:val="Normalny"/>
    <w:autoRedefine/>
    <w:uiPriority w:val="99"/>
    <w:semiHidden/>
    <w:rsid w:val="007F6B2A"/>
    <w:pPr>
      <w:ind w:left="1440"/>
    </w:pPr>
    <w:rPr>
      <w:sz w:val="18"/>
      <w:szCs w:val="18"/>
    </w:rPr>
  </w:style>
  <w:style w:type="paragraph" w:styleId="Spistreci8">
    <w:name w:val="toc 8"/>
    <w:basedOn w:val="Normalny"/>
    <w:next w:val="Normalny"/>
    <w:autoRedefine/>
    <w:uiPriority w:val="99"/>
    <w:semiHidden/>
    <w:rsid w:val="007F6B2A"/>
    <w:pPr>
      <w:ind w:left="1680"/>
    </w:pPr>
    <w:rPr>
      <w:sz w:val="18"/>
      <w:szCs w:val="18"/>
    </w:rPr>
  </w:style>
  <w:style w:type="paragraph" w:styleId="Spistreci9">
    <w:name w:val="toc 9"/>
    <w:basedOn w:val="Normalny"/>
    <w:next w:val="Normalny"/>
    <w:autoRedefine/>
    <w:uiPriority w:val="99"/>
    <w:semiHidden/>
    <w:rsid w:val="007F6B2A"/>
    <w:pPr>
      <w:ind w:left="1920"/>
    </w:pPr>
    <w:rPr>
      <w:sz w:val="18"/>
      <w:szCs w:val="18"/>
    </w:rPr>
  </w:style>
  <w:style w:type="paragraph" w:styleId="Zwykytekst">
    <w:name w:val="Plain Text"/>
    <w:basedOn w:val="Normalny"/>
    <w:link w:val="ZwykytekstZnak"/>
    <w:uiPriority w:val="99"/>
    <w:rsid w:val="00F10C64"/>
    <w:rPr>
      <w:rFonts w:ascii="Courier New" w:hAnsi="Courier New"/>
      <w:sz w:val="20"/>
      <w:szCs w:val="20"/>
    </w:rPr>
  </w:style>
  <w:style w:type="character" w:customStyle="1" w:styleId="ZwykytekstZnak">
    <w:name w:val="Zwykły tekst Znak"/>
    <w:basedOn w:val="Domylnaczcionkaakapitu"/>
    <w:link w:val="Zwykytekst"/>
    <w:uiPriority w:val="99"/>
    <w:locked/>
    <w:rsid w:val="005C2FAB"/>
    <w:rPr>
      <w:rFonts w:ascii="Courier New" w:hAnsi="Courier New" w:cs="Times New Roman"/>
      <w:lang w:val="pl-PL" w:eastAsia="pl-PL"/>
    </w:rPr>
  </w:style>
  <w:style w:type="paragraph" w:customStyle="1" w:styleId="Akapitzlist1">
    <w:name w:val="Akapit z listą1"/>
    <w:basedOn w:val="Normalny"/>
    <w:rsid w:val="00BB7024"/>
    <w:pPr>
      <w:suppressAutoHyphens/>
      <w:ind w:left="708"/>
    </w:pPr>
    <w:rPr>
      <w:sz w:val="20"/>
      <w:szCs w:val="20"/>
      <w:lang w:eastAsia="ar-SA"/>
    </w:rPr>
  </w:style>
  <w:style w:type="paragraph" w:customStyle="1" w:styleId="default">
    <w:name w:val="default"/>
    <w:basedOn w:val="Normalny"/>
    <w:uiPriority w:val="99"/>
    <w:rsid w:val="009D524C"/>
    <w:pPr>
      <w:autoSpaceDE w:val="0"/>
      <w:autoSpaceDN w:val="0"/>
    </w:pPr>
    <w:rPr>
      <w:rFonts w:ascii="Georgia" w:hAnsi="Georgia"/>
      <w:color w:val="000000"/>
    </w:rPr>
  </w:style>
  <w:style w:type="paragraph" w:styleId="Bezodstpw">
    <w:name w:val="No Spacing"/>
    <w:uiPriority w:val="1"/>
    <w:qFormat/>
    <w:rsid w:val="009D524C"/>
    <w:pPr>
      <w:suppressAutoHyphens/>
    </w:pPr>
    <w:rPr>
      <w:rFonts w:ascii="Calibri" w:hAnsi="Calibri"/>
      <w:lang w:eastAsia="ar-SA"/>
    </w:rPr>
  </w:style>
  <w:style w:type="character" w:customStyle="1" w:styleId="Teksttreci">
    <w:name w:val="Tekst treści_"/>
    <w:link w:val="Teksttreci0"/>
    <w:uiPriority w:val="99"/>
    <w:locked/>
    <w:rsid w:val="00F17C8E"/>
    <w:rPr>
      <w:rFonts w:ascii="Calibri" w:hAnsi="Calibri"/>
    </w:rPr>
  </w:style>
  <w:style w:type="character" w:customStyle="1" w:styleId="TeksttreciArial">
    <w:name w:val="Tekst treści + Arial"/>
    <w:aliases w:val="9 pt"/>
    <w:uiPriority w:val="99"/>
    <w:rsid w:val="00F17C8E"/>
    <w:rPr>
      <w:rFonts w:ascii="Arial" w:hAnsi="Arial"/>
      <w:sz w:val="18"/>
    </w:rPr>
  </w:style>
  <w:style w:type="paragraph" w:customStyle="1" w:styleId="Teksttreci0">
    <w:name w:val="Tekst treści"/>
    <w:basedOn w:val="Normalny"/>
    <w:link w:val="Teksttreci"/>
    <w:uiPriority w:val="99"/>
    <w:rsid w:val="00F17C8E"/>
    <w:pPr>
      <w:shd w:val="clear" w:color="auto" w:fill="FFFFFF"/>
      <w:spacing w:before="60" w:after="60" w:line="240" w:lineRule="atLeast"/>
      <w:ind w:hanging="720"/>
    </w:pPr>
    <w:rPr>
      <w:rFonts w:ascii="Calibri" w:hAnsi="Calibri"/>
      <w:sz w:val="20"/>
      <w:szCs w:val="20"/>
      <w:lang w:eastAsia="ja-JP"/>
    </w:rPr>
  </w:style>
  <w:style w:type="character" w:customStyle="1" w:styleId="Teksttreci26">
    <w:name w:val="Tekst treści (26)_"/>
    <w:link w:val="Teksttreci261"/>
    <w:uiPriority w:val="99"/>
    <w:locked/>
    <w:rsid w:val="002550A2"/>
    <w:rPr>
      <w:rFonts w:ascii="Arial" w:hAnsi="Arial"/>
      <w:b/>
      <w:sz w:val="18"/>
      <w:shd w:val="clear" w:color="auto" w:fill="FFFFFF"/>
    </w:rPr>
  </w:style>
  <w:style w:type="character" w:customStyle="1" w:styleId="Teksttreci26Bezpogrubienia">
    <w:name w:val="Tekst treści (26) + Bez pogrubienia"/>
    <w:uiPriority w:val="99"/>
    <w:rsid w:val="002550A2"/>
    <w:rPr>
      <w:rFonts w:ascii="Arial" w:hAnsi="Arial"/>
      <w:sz w:val="18"/>
      <w:shd w:val="clear" w:color="auto" w:fill="FFFFFF"/>
    </w:rPr>
  </w:style>
  <w:style w:type="character" w:customStyle="1" w:styleId="TeksttreciArial14">
    <w:name w:val="Tekst treści + Arial14"/>
    <w:aliases w:val="6,5 pt6,Kursywa6,Małe litery2"/>
    <w:uiPriority w:val="99"/>
    <w:rsid w:val="002550A2"/>
    <w:rPr>
      <w:rFonts w:ascii="Arial" w:hAnsi="Arial"/>
      <w:i/>
      <w:smallCaps/>
      <w:spacing w:val="0"/>
      <w:sz w:val="13"/>
    </w:rPr>
  </w:style>
  <w:style w:type="paragraph" w:customStyle="1" w:styleId="Teksttreci261">
    <w:name w:val="Tekst treści (26)1"/>
    <w:basedOn w:val="Normalny"/>
    <w:link w:val="Teksttreci26"/>
    <w:uiPriority w:val="99"/>
    <w:rsid w:val="002550A2"/>
    <w:pPr>
      <w:shd w:val="clear" w:color="auto" w:fill="FFFFFF"/>
      <w:spacing w:after="180" w:line="238" w:lineRule="exact"/>
      <w:ind w:hanging="500"/>
      <w:jc w:val="center"/>
    </w:pPr>
    <w:rPr>
      <w:rFonts w:ascii="Arial" w:hAnsi="Arial"/>
      <w:b/>
      <w:sz w:val="18"/>
      <w:szCs w:val="20"/>
      <w:lang w:eastAsia="ja-JP"/>
    </w:rPr>
  </w:style>
  <w:style w:type="character" w:customStyle="1" w:styleId="Nagwek32">
    <w:name w:val="Nagłówek #3 (2)_"/>
    <w:basedOn w:val="Domylnaczcionkaakapitu"/>
    <w:link w:val="Nagwek320"/>
    <w:uiPriority w:val="99"/>
    <w:locked/>
    <w:rsid w:val="00C74A9C"/>
    <w:rPr>
      <w:rFonts w:ascii="Arial" w:hAnsi="Arial" w:cs="Times New Roman"/>
      <w:b/>
      <w:bCs/>
      <w:sz w:val="18"/>
      <w:szCs w:val="18"/>
      <w:lang w:bidi="ar-SA"/>
    </w:rPr>
  </w:style>
  <w:style w:type="paragraph" w:customStyle="1" w:styleId="Nagwek320">
    <w:name w:val="Nagłówek #3 (2)"/>
    <w:basedOn w:val="Normalny"/>
    <w:link w:val="Nagwek32"/>
    <w:uiPriority w:val="99"/>
    <w:rsid w:val="00C74A9C"/>
    <w:pPr>
      <w:shd w:val="clear" w:color="auto" w:fill="FFFFFF"/>
      <w:spacing w:before="240" w:after="360" w:line="240" w:lineRule="atLeast"/>
      <w:ind w:hanging="720"/>
      <w:jc w:val="both"/>
      <w:outlineLvl w:val="2"/>
    </w:pPr>
    <w:rPr>
      <w:rFonts w:ascii="Arial" w:hAnsi="Arial"/>
      <w:b/>
      <w:bCs/>
      <w:sz w:val="18"/>
      <w:szCs w:val="18"/>
    </w:rPr>
  </w:style>
  <w:style w:type="paragraph" w:customStyle="1" w:styleId="normaltableau">
    <w:name w:val="normal_tableau"/>
    <w:basedOn w:val="Normalny"/>
    <w:uiPriority w:val="99"/>
    <w:rsid w:val="00CF4EF6"/>
    <w:pPr>
      <w:spacing w:before="120" w:after="120"/>
      <w:jc w:val="both"/>
    </w:pPr>
    <w:rPr>
      <w:rFonts w:ascii="Optima" w:hAnsi="Optima"/>
      <w:sz w:val="22"/>
      <w:szCs w:val="22"/>
      <w:lang w:val="en-GB"/>
    </w:rPr>
  </w:style>
  <w:style w:type="paragraph" w:customStyle="1" w:styleId="Default0">
    <w:name w:val="Default"/>
    <w:rsid w:val="000C3F0B"/>
    <w:pPr>
      <w:autoSpaceDE w:val="0"/>
      <w:autoSpaceDN w:val="0"/>
      <w:adjustRightInd w:val="0"/>
    </w:pPr>
    <w:rPr>
      <w:rFonts w:ascii="Arial" w:hAnsi="Arial" w:cs="Arial"/>
      <w:color w:val="000000"/>
      <w:sz w:val="24"/>
      <w:szCs w:val="24"/>
    </w:rPr>
  </w:style>
  <w:style w:type="paragraph" w:styleId="Lista2">
    <w:name w:val="List 2"/>
    <w:basedOn w:val="Normalny"/>
    <w:uiPriority w:val="99"/>
    <w:rsid w:val="00AC5BFC"/>
    <w:pPr>
      <w:ind w:left="566" w:hanging="283"/>
      <w:contextualSpacing/>
    </w:pPr>
  </w:style>
  <w:style w:type="paragraph" w:styleId="Lista">
    <w:name w:val="List"/>
    <w:basedOn w:val="Normalny"/>
    <w:uiPriority w:val="99"/>
    <w:rsid w:val="007D68C9"/>
    <w:pPr>
      <w:ind w:left="283" w:hanging="283"/>
      <w:contextualSpacing/>
    </w:pPr>
  </w:style>
  <w:style w:type="character" w:customStyle="1" w:styleId="FontStyle20">
    <w:name w:val="Font Style20"/>
    <w:basedOn w:val="Domylnaczcionkaakapitu"/>
    <w:uiPriority w:val="99"/>
    <w:rsid w:val="007D68C9"/>
    <w:rPr>
      <w:rFonts w:ascii="Arial" w:hAnsi="Arial" w:cs="Arial"/>
      <w:sz w:val="18"/>
      <w:szCs w:val="18"/>
    </w:rPr>
  </w:style>
  <w:style w:type="paragraph" w:styleId="Akapitzlist">
    <w:name w:val="List Paragraph"/>
    <w:aliases w:val="Numerowanie,Podsis rysunku,L1,List Paragraph,sw tekst,Akapit z listą BS,normalny tekst,CW_Lista,lp1,Bullet 1,Use Case List Paragraph,numbered,Bullet List,FooterText,List Paragraph1,Use Case List ParagraphCxSpLast,Paragraphe de liste1,列出段落"/>
    <w:basedOn w:val="Normalny"/>
    <w:link w:val="AkapitzlistZnak"/>
    <w:uiPriority w:val="34"/>
    <w:qFormat/>
    <w:rsid w:val="00B45FAF"/>
    <w:pPr>
      <w:ind w:left="720"/>
      <w:contextualSpacing/>
    </w:pPr>
  </w:style>
  <w:style w:type="character" w:customStyle="1" w:styleId="AkapitzlistZnak">
    <w:name w:val="Akapit z listą Znak"/>
    <w:aliases w:val="Numerowanie Znak,Podsis rysunku Znak,L1 Znak,List Paragraph Znak,sw tekst Znak,Akapit z listą BS Znak,normalny tekst Znak,CW_Lista Znak,lp1 Znak,Bullet 1 Znak,Use Case List Paragraph Znak,numbered Znak,Bullet List Znak,列出段落 Znak"/>
    <w:basedOn w:val="Domylnaczcionkaakapitu"/>
    <w:link w:val="Akapitzlist"/>
    <w:uiPriority w:val="34"/>
    <w:qFormat/>
    <w:locked/>
    <w:rsid w:val="00AF4D5A"/>
    <w:rPr>
      <w:rFonts w:cs="Times New Roman"/>
      <w:sz w:val="24"/>
      <w:szCs w:val="24"/>
    </w:rPr>
  </w:style>
  <w:style w:type="paragraph" w:styleId="Poprawka">
    <w:name w:val="Revision"/>
    <w:hidden/>
    <w:uiPriority w:val="99"/>
    <w:semiHidden/>
    <w:rsid w:val="00EC5CBD"/>
    <w:rPr>
      <w:sz w:val="24"/>
      <w:szCs w:val="24"/>
    </w:rPr>
  </w:style>
  <w:style w:type="table" w:customStyle="1" w:styleId="Tabela-Siatka1">
    <w:name w:val="Tabela - Siatka1"/>
    <w:uiPriority w:val="99"/>
    <w:rsid w:val="00F93B9C"/>
    <w:pPr>
      <w:jc w:val="center"/>
    </w:pPr>
    <w:rPr>
      <w:sz w:val="24"/>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t-listawielopoziomowa">
    <w:name w:val="wt-lista_wielopoziomowa"/>
    <w:basedOn w:val="Normalny"/>
    <w:uiPriority w:val="99"/>
    <w:rsid w:val="00F93B9C"/>
    <w:pPr>
      <w:spacing w:before="120" w:after="120"/>
    </w:pPr>
    <w:rPr>
      <w:rFonts w:ascii="Arial" w:hAnsi="Arial" w:cs="Arial"/>
      <w:sz w:val="22"/>
    </w:rPr>
  </w:style>
  <w:style w:type="paragraph" w:customStyle="1" w:styleId="StylPogrubienieWyrwnanydorodka">
    <w:name w:val="Styl Pogrubienie Wyrównany do środka"/>
    <w:basedOn w:val="Normalny"/>
    <w:uiPriority w:val="99"/>
    <w:rsid w:val="004E4B11"/>
    <w:pPr>
      <w:spacing w:before="120" w:after="360"/>
      <w:jc w:val="center"/>
    </w:pPr>
    <w:rPr>
      <w:b/>
      <w:bCs/>
      <w:szCs w:val="20"/>
    </w:rPr>
  </w:style>
  <w:style w:type="character" w:styleId="Uwydatnienie">
    <w:name w:val="Emphasis"/>
    <w:basedOn w:val="Domylnaczcionkaakapitu"/>
    <w:uiPriority w:val="99"/>
    <w:qFormat/>
    <w:locked/>
    <w:rsid w:val="004E4B11"/>
    <w:rPr>
      <w:rFonts w:cs="Times New Roman"/>
      <w:i/>
      <w:iCs/>
    </w:rPr>
  </w:style>
  <w:style w:type="character" w:customStyle="1" w:styleId="Nagwek3SIWZzacznikZnak">
    <w:name w:val="Nagłówek 3 SIWZ załącznik Znak"/>
    <w:basedOn w:val="Domylnaczcionkaakapitu"/>
    <w:link w:val="Nagwek3SIWZzacznik"/>
    <w:uiPriority w:val="99"/>
    <w:locked/>
    <w:rsid w:val="005D44AB"/>
    <w:rPr>
      <w:rFonts w:ascii="Cambria" w:hAnsi="Cambria" w:cs="Times New Roman"/>
      <w:b/>
      <w:color w:val="000000"/>
      <w:sz w:val="24"/>
      <w:szCs w:val="24"/>
    </w:rPr>
  </w:style>
  <w:style w:type="paragraph" w:customStyle="1" w:styleId="Nagwek3SIWZzacznik">
    <w:name w:val="Nagłówek 3 SIWZ załącznik"/>
    <w:basedOn w:val="Nagwek3"/>
    <w:next w:val="Normalny"/>
    <w:link w:val="Nagwek3SIWZzacznikZnak"/>
    <w:uiPriority w:val="99"/>
    <w:rsid w:val="00456A90"/>
    <w:pPr>
      <w:keepLines/>
      <w:spacing w:before="120" w:line="256" w:lineRule="auto"/>
      <w:ind w:left="720" w:hanging="360"/>
      <w:jc w:val="left"/>
    </w:pPr>
    <w:rPr>
      <w:rFonts w:ascii="Cambria" w:hAnsi="Cambria" w:cs="Times New Roman"/>
      <w:bCs w:val="0"/>
      <w:color w:val="000000"/>
      <w:sz w:val="24"/>
      <w:szCs w:val="24"/>
    </w:rPr>
  </w:style>
  <w:style w:type="paragraph" w:customStyle="1" w:styleId="Nagwek11">
    <w:name w:val="Nagłówek 11"/>
    <w:basedOn w:val="Normalny"/>
    <w:autoRedefine/>
    <w:rsid w:val="00456A90"/>
    <w:pPr>
      <w:numPr>
        <w:numId w:val="2"/>
      </w:numPr>
      <w:shd w:val="pct10" w:color="auto" w:fill="auto"/>
      <w:spacing w:after="160" w:line="256" w:lineRule="auto"/>
    </w:pPr>
    <w:rPr>
      <w:rFonts w:ascii="Calibri" w:hAnsi="Calibri"/>
      <w:b/>
      <w:sz w:val="22"/>
      <w:szCs w:val="22"/>
      <w:lang w:eastAsia="en-US"/>
    </w:rPr>
  </w:style>
  <w:style w:type="paragraph" w:customStyle="1" w:styleId="Nagwek21">
    <w:name w:val="Nagłówek 21"/>
    <w:basedOn w:val="Normalny"/>
    <w:rsid w:val="00456A90"/>
    <w:pPr>
      <w:numPr>
        <w:ilvl w:val="1"/>
        <w:numId w:val="2"/>
      </w:numPr>
      <w:spacing w:after="160" w:line="256" w:lineRule="auto"/>
    </w:pPr>
    <w:rPr>
      <w:rFonts w:ascii="Calibri" w:hAnsi="Calibri"/>
      <w:sz w:val="22"/>
      <w:szCs w:val="22"/>
      <w:lang w:eastAsia="en-US"/>
    </w:rPr>
  </w:style>
  <w:style w:type="paragraph" w:customStyle="1" w:styleId="Nagwek31">
    <w:name w:val="Nagłówek 31"/>
    <w:basedOn w:val="Normalny"/>
    <w:rsid w:val="00456A90"/>
    <w:pPr>
      <w:numPr>
        <w:ilvl w:val="2"/>
        <w:numId w:val="2"/>
      </w:numPr>
      <w:spacing w:after="160" w:line="256" w:lineRule="auto"/>
    </w:pPr>
    <w:rPr>
      <w:rFonts w:ascii="Calibri" w:hAnsi="Calibri"/>
      <w:sz w:val="22"/>
      <w:szCs w:val="22"/>
      <w:lang w:eastAsia="en-US"/>
    </w:rPr>
  </w:style>
  <w:style w:type="paragraph" w:customStyle="1" w:styleId="Nagwek41">
    <w:name w:val="Nagłówek 41"/>
    <w:basedOn w:val="Normalny"/>
    <w:rsid w:val="00456A90"/>
    <w:pPr>
      <w:numPr>
        <w:ilvl w:val="3"/>
        <w:numId w:val="2"/>
      </w:numPr>
      <w:spacing w:after="160" w:line="256" w:lineRule="auto"/>
      <w:ind w:left="2160"/>
    </w:pPr>
    <w:rPr>
      <w:rFonts w:ascii="Calibri" w:hAnsi="Calibri"/>
      <w:sz w:val="22"/>
      <w:szCs w:val="22"/>
      <w:lang w:eastAsia="en-US"/>
    </w:rPr>
  </w:style>
  <w:style w:type="paragraph" w:customStyle="1" w:styleId="Nagwek51">
    <w:name w:val="Nagłówek 51"/>
    <w:basedOn w:val="Normalny"/>
    <w:rsid w:val="00456A90"/>
    <w:pPr>
      <w:numPr>
        <w:ilvl w:val="4"/>
        <w:numId w:val="2"/>
      </w:numPr>
      <w:spacing w:after="160" w:line="256" w:lineRule="auto"/>
    </w:pPr>
    <w:rPr>
      <w:rFonts w:ascii="Calibri" w:hAnsi="Calibri"/>
      <w:sz w:val="22"/>
      <w:szCs w:val="22"/>
      <w:lang w:eastAsia="en-US"/>
    </w:rPr>
  </w:style>
  <w:style w:type="paragraph" w:customStyle="1" w:styleId="Nagwek61">
    <w:name w:val="Nagłówek 61"/>
    <w:basedOn w:val="Normalny"/>
    <w:rsid w:val="00456A90"/>
    <w:pPr>
      <w:numPr>
        <w:ilvl w:val="5"/>
        <w:numId w:val="2"/>
      </w:numPr>
      <w:spacing w:after="160" w:line="256" w:lineRule="auto"/>
    </w:pPr>
    <w:rPr>
      <w:rFonts w:ascii="Calibri" w:hAnsi="Calibri"/>
      <w:sz w:val="22"/>
      <w:szCs w:val="22"/>
      <w:lang w:eastAsia="en-US"/>
    </w:rPr>
  </w:style>
  <w:style w:type="paragraph" w:customStyle="1" w:styleId="Nagwek71">
    <w:name w:val="Nagłówek 71"/>
    <w:basedOn w:val="Normalny"/>
    <w:rsid w:val="00456A90"/>
    <w:pPr>
      <w:numPr>
        <w:ilvl w:val="6"/>
        <w:numId w:val="2"/>
      </w:numPr>
      <w:spacing w:after="160" w:line="256" w:lineRule="auto"/>
    </w:pPr>
    <w:rPr>
      <w:rFonts w:ascii="Calibri" w:hAnsi="Calibri"/>
      <w:sz w:val="22"/>
      <w:szCs w:val="22"/>
      <w:lang w:eastAsia="en-US"/>
    </w:rPr>
  </w:style>
  <w:style w:type="paragraph" w:customStyle="1" w:styleId="Nagwek81">
    <w:name w:val="Nagłówek 81"/>
    <w:basedOn w:val="Normalny"/>
    <w:rsid w:val="00456A90"/>
    <w:pPr>
      <w:numPr>
        <w:ilvl w:val="7"/>
        <w:numId w:val="2"/>
      </w:numPr>
      <w:spacing w:after="160" w:line="256" w:lineRule="auto"/>
    </w:pPr>
    <w:rPr>
      <w:rFonts w:ascii="Calibri" w:hAnsi="Calibri"/>
      <w:sz w:val="22"/>
      <w:szCs w:val="22"/>
      <w:lang w:eastAsia="en-US"/>
    </w:rPr>
  </w:style>
  <w:style w:type="paragraph" w:customStyle="1" w:styleId="Nagwek91">
    <w:name w:val="Nagłówek 91"/>
    <w:basedOn w:val="Normalny"/>
    <w:rsid w:val="00456A90"/>
    <w:pPr>
      <w:numPr>
        <w:ilvl w:val="8"/>
        <w:numId w:val="2"/>
      </w:numPr>
      <w:spacing w:after="160" w:line="256" w:lineRule="auto"/>
    </w:pPr>
    <w:rPr>
      <w:rFonts w:ascii="Calibri" w:hAnsi="Calibri"/>
      <w:sz w:val="22"/>
      <w:szCs w:val="22"/>
      <w:lang w:eastAsia="en-US"/>
    </w:rPr>
  </w:style>
  <w:style w:type="paragraph" w:customStyle="1" w:styleId="NORMA">
    <w:name w:val="NORMA"/>
    <w:basedOn w:val="Normalny"/>
    <w:uiPriority w:val="99"/>
    <w:rsid w:val="0094593A"/>
    <w:pPr>
      <w:widowControl w:val="0"/>
      <w:tabs>
        <w:tab w:val="num" w:pos="720"/>
      </w:tabs>
      <w:suppressAutoHyphens/>
      <w:spacing w:before="40" w:line="264" w:lineRule="auto"/>
      <w:ind w:left="720" w:hanging="360"/>
    </w:pPr>
    <w:rPr>
      <w:rFonts w:ascii="Arial" w:hAnsi="Arial"/>
      <w:sz w:val="20"/>
      <w:szCs w:val="22"/>
      <w:lang w:eastAsia="ar-SA"/>
    </w:rPr>
  </w:style>
  <w:style w:type="paragraph" w:customStyle="1" w:styleId="Punkt">
    <w:name w:val="Punkt"/>
    <w:basedOn w:val="Tekstpodstawowy"/>
    <w:rsid w:val="00586255"/>
    <w:pPr>
      <w:suppressAutoHyphens/>
      <w:autoSpaceDN w:val="0"/>
      <w:spacing w:after="160"/>
      <w:textAlignment w:val="baseline"/>
    </w:pPr>
    <w:rPr>
      <w:rFonts w:ascii="Tahoma" w:eastAsia="Tahoma" w:hAnsi="Tahoma" w:cs="Tahoma"/>
      <w:sz w:val="20"/>
    </w:rPr>
  </w:style>
  <w:style w:type="paragraph" w:customStyle="1" w:styleId="xmsonormal">
    <w:name w:val="x_msonormal"/>
    <w:basedOn w:val="Normalny"/>
    <w:rsid w:val="00F86287"/>
    <w:rPr>
      <w:rFonts w:eastAsiaTheme="minorHAnsi"/>
    </w:rPr>
  </w:style>
  <w:style w:type="character" w:customStyle="1" w:styleId="Nierozpoznanawzmianka1">
    <w:name w:val="Nierozpoznana wzmianka1"/>
    <w:basedOn w:val="Domylnaczcionkaakapitu"/>
    <w:uiPriority w:val="99"/>
    <w:semiHidden/>
    <w:unhideWhenUsed/>
    <w:rsid w:val="00EE470C"/>
    <w:rPr>
      <w:color w:val="605E5C"/>
      <w:shd w:val="clear" w:color="auto" w:fill="E1DFDD"/>
    </w:rPr>
  </w:style>
  <w:style w:type="character" w:customStyle="1" w:styleId="alb">
    <w:name w:val="a_lb"/>
    <w:basedOn w:val="Domylnaczcionkaakapitu"/>
    <w:rsid w:val="00CF2874"/>
  </w:style>
  <w:style w:type="character" w:customStyle="1" w:styleId="alb-s">
    <w:name w:val="a_lb-s"/>
    <w:basedOn w:val="Domylnaczcionkaakapitu"/>
    <w:rsid w:val="00CF2874"/>
  </w:style>
  <w:style w:type="character" w:customStyle="1" w:styleId="apple-converted-space">
    <w:name w:val="apple-converted-space"/>
    <w:basedOn w:val="Domylnaczcionkaakapitu"/>
    <w:rsid w:val="00CF2874"/>
  </w:style>
  <w:style w:type="paragraph" w:customStyle="1" w:styleId="Zaczniktop">
    <w:name w:val="Załącznik top"/>
    <w:basedOn w:val="Normalny"/>
    <w:next w:val="Nagwek1"/>
    <w:link w:val="ZaczniktopChar"/>
    <w:autoRedefine/>
    <w:qFormat/>
    <w:rsid w:val="00B114E2"/>
    <w:pPr>
      <w:keepNext/>
      <w:suppressAutoHyphens/>
      <w:overflowPunct w:val="0"/>
      <w:autoSpaceDE w:val="0"/>
      <w:autoSpaceDN w:val="0"/>
      <w:spacing w:line="276" w:lineRule="auto"/>
      <w:jc w:val="right"/>
      <w:outlineLvl w:val="0"/>
    </w:pPr>
    <w:rPr>
      <w:rFonts w:ascii="Calibri" w:hAnsi="Calibri" w:cstheme="minorHAnsi"/>
      <w:b/>
      <w:bCs/>
      <w:color w:val="000000"/>
      <w:kern w:val="3"/>
      <w:sz w:val="22"/>
      <w:u w:val="single"/>
    </w:rPr>
  </w:style>
  <w:style w:type="character" w:customStyle="1" w:styleId="ZaczniktopChar">
    <w:name w:val="Załącznik top Char"/>
    <w:basedOn w:val="Domylnaczcionkaakapitu"/>
    <w:link w:val="Zaczniktop"/>
    <w:rsid w:val="00B114E2"/>
    <w:rPr>
      <w:rFonts w:ascii="Calibri" w:hAnsi="Calibri" w:cstheme="minorHAnsi"/>
      <w:b/>
      <w:bCs/>
      <w:color w:val="000000"/>
      <w:kern w:val="3"/>
      <w:szCs w:val="24"/>
      <w:u w:val="single"/>
    </w:rPr>
  </w:style>
  <w:style w:type="paragraph" w:customStyle="1" w:styleId="Normalny11pt">
    <w:name w:val="Normalny + 11 pt"/>
    <w:basedOn w:val="Normalny"/>
    <w:link w:val="Normalny11ptZnak"/>
    <w:rsid w:val="00B114E2"/>
    <w:pPr>
      <w:suppressAutoHyphens/>
      <w:spacing w:before="120"/>
      <w:jc w:val="both"/>
    </w:pPr>
    <w:rPr>
      <w:rFonts w:asciiTheme="minorHAnsi" w:hAnsiTheme="minorHAnsi"/>
      <w:sz w:val="22"/>
      <w:szCs w:val="20"/>
      <w:lang w:eastAsia="ar-SA"/>
    </w:rPr>
  </w:style>
  <w:style w:type="character" w:customStyle="1" w:styleId="Normalny11ptZnak">
    <w:name w:val="Normalny + 11 pt Znak"/>
    <w:link w:val="Normalny11pt"/>
    <w:locked/>
    <w:rsid w:val="00B114E2"/>
    <w:rPr>
      <w:rFonts w:asciiTheme="minorHAnsi" w:hAnsiTheme="minorHAnsi"/>
      <w:szCs w:val="20"/>
      <w:lang w:eastAsia="ar-SA"/>
    </w:rPr>
  </w:style>
  <w:style w:type="table" w:customStyle="1" w:styleId="Tabela-Siatka2">
    <w:name w:val="Tabela - Siatka2"/>
    <w:basedOn w:val="Standardowy"/>
    <w:next w:val="Tabela-Siatka"/>
    <w:uiPriority w:val="39"/>
    <w:rsid w:val="003F26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94C1C"/>
    <w:pPr>
      <w:jc w:val="center"/>
    </w:pPr>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F35914"/>
    <w:rPr>
      <w:color w:val="605E5C"/>
      <w:shd w:val="clear" w:color="auto" w:fill="E1DFDD"/>
    </w:rPr>
  </w:style>
  <w:style w:type="numbering" w:customStyle="1" w:styleId="WWNum1">
    <w:name w:val="WWNum1"/>
    <w:rsid w:val="000D4CA4"/>
    <w:pPr>
      <w:numPr>
        <w:numId w:val="6"/>
      </w:numPr>
    </w:pPr>
  </w:style>
  <w:style w:type="numbering" w:customStyle="1" w:styleId="WWNum2">
    <w:name w:val="WWNum2"/>
    <w:rsid w:val="000D4CA4"/>
    <w:pPr>
      <w:numPr>
        <w:numId w:val="7"/>
      </w:numPr>
    </w:pPr>
  </w:style>
  <w:style w:type="numbering" w:customStyle="1" w:styleId="WWNum6">
    <w:name w:val="WWNum6"/>
    <w:rsid w:val="000D4CA4"/>
    <w:pPr>
      <w:numPr>
        <w:numId w:val="8"/>
      </w:numPr>
    </w:pPr>
  </w:style>
  <w:style w:type="numbering" w:customStyle="1" w:styleId="WWNum3">
    <w:name w:val="WWNum3"/>
    <w:rsid w:val="000D4CA4"/>
    <w:pPr>
      <w:numPr>
        <w:numId w:val="9"/>
      </w:numPr>
    </w:pPr>
  </w:style>
  <w:style w:type="numbering" w:customStyle="1" w:styleId="WWNum4">
    <w:name w:val="WWNum4"/>
    <w:rsid w:val="000D4CA4"/>
    <w:pPr>
      <w:numPr>
        <w:numId w:val="10"/>
      </w:numPr>
    </w:pPr>
  </w:style>
  <w:style w:type="numbering" w:customStyle="1" w:styleId="WWNum5">
    <w:name w:val="WWNum5"/>
    <w:rsid w:val="000D4CA4"/>
    <w:pPr>
      <w:numPr>
        <w:numId w:val="11"/>
      </w:numPr>
    </w:pPr>
  </w:style>
  <w:style w:type="numbering" w:customStyle="1" w:styleId="WWNum9">
    <w:name w:val="WWNum9"/>
    <w:rsid w:val="000D4CA4"/>
    <w:pPr>
      <w:numPr>
        <w:numId w:val="12"/>
      </w:numPr>
    </w:pPr>
  </w:style>
  <w:style w:type="numbering" w:customStyle="1" w:styleId="WWNum10">
    <w:name w:val="WWNum10"/>
    <w:rsid w:val="000D4CA4"/>
    <w:pPr>
      <w:numPr>
        <w:numId w:val="13"/>
      </w:numPr>
    </w:pPr>
  </w:style>
  <w:style w:type="numbering" w:customStyle="1" w:styleId="WWNum11">
    <w:name w:val="WWNum11"/>
    <w:rsid w:val="000D4CA4"/>
    <w:pPr>
      <w:numPr>
        <w:numId w:val="14"/>
      </w:numPr>
    </w:pPr>
  </w:style>
  <w:style w:type="numbering" w:customStyle="1" w:styleId="WWNum7">
    <w:name w:val="WWNum7"/>
    <w:rsid w:val="000D4CA4"/>
    <w:pPr>
      <w:numPr>
        <w:numId w:val="15"/>
      </w:numPr>
    </w:pPr>
  </w:style>
  <w:style w:type="character" w:customStyle="1" w:styleId="Nierozpoznanawzmianka3">
    <w:name w:val="Nierozpoznana wzmianka3"/>
    <w:basedOn w:val="Domylnaczcionkaakapitu"/>
    <w:uiPriority w:val="99"/>
    <w:semiHidden/>
    <w:unhideWhenUsed/>
    <w:rsid w:val="00864941"/>
    <w:rPr>
      <w:color w:val="605E5C"/>
      <w:shd w:val="clear" w:color="auto" w:fill="E1DFDD"/>
    </w:rPr>
  </w:style>
  <w:style w:type="paragraph" w:styleId="Cytat">
    <w:name w:val="Quote"/>
    <w:basedOn w:val="Normalny"/>
    <w:next w:val="Normalny"/>
    <w:link w:val="CytatZnak"/>
    <w:uiPriority w:val="29"/>
    <w:qFormat/>
    <w:rsid w:val="00534E55"/>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534E55"/>
    <w:rPr>
      <w:i/>
      <w:iCs/>
      <w:color w:val="404040" w:themeColor="text1" w:themeTint="BF"/>
      <w:sz w:val="24"/>
      <w:szCs w:val="24"/>
    </w:rPr>
  </w:style>
  <w:style w:type="paragraph" w:styleId="Tekstprzypisukocowego">
    <w:name w:val="endnote text"/>
    <w:basedOn w:val="Normalny"/>
    <w:link w:val="TekstprzypisukocowegoZnak"/>
    <w:uiPriority w:val="99"/>
    <w:semiHidden/>
    <w:unhideWhenUsed/>
    <w:rsid w:val="00A925EB"/>
    <w:rPr>
      <w:sz w:val="20"/>
      <w:szCs w:val="20"/>
    </w:rPr>
  </w:style>
  <w:style w:type="character" w:customStyle="1" w:styleId="TekstprzypisukocowegoZnak">
    <w:name w:val="Tekst przypisu końcowego Znak"/>
    <w:basedOn w:val="Domylnaczcionkaakapitu"/>
    <w:link w:val="Tekstprzypisukocowego"/>
    <w:uiPriority w:val="99"/>
    <w:semiHidden/>
    <w:rsid w:val="00A925EB"/>
    <w:rPr>
      <w:sz w:val="20"/>
      <w:szCs w:val="20"/>
    </w:rPr>
  </w:style>
  <w:style w:type="character" w:styleId="Odwoanieprzypisukocowego">
    <w:name w:val="endnote reference"/>
    <w:basedOn w:val="Domylnaczcionkaakapitu"/>
    <w:uiPriority w:val="99"/>
    <w:semiHidden/>
    <w:unhideWhenUsed/>
    <w:rsid w:val="00A925EB"/>
    <w:rPr>
      <w:vertAlign w:val="superscript"/>
    </w:rPr>
  </w:style>
  <w:style w:type="character" w:customStyle="1" w:styleId="Nierozpoznanawzmianka4">
    <w:name w:val="Nierozpoznana wzmianka4"/>
    <w:basedOn w:val="Domylnaczcionkaakapitu"/>
    <w:uiPriority w:val="99"/>
    <w:semiHidden/>
    <w:unhideWhenUsed/>
    <w:rsid w:val="00316866"/>
    <w:rPr>
      <w:color w:val="605E5C"/>
      <w:shd w:val="clear" w:color="auto" w:fill="E1DFDD"/>
    </w:rPr>
  </w:style>
  <w:style w:type="character" w:styleId="Nierozpoznanawzmianka">
    <w:name w:val="Unresolved Mention"/>
    <w:basedOn w:val="Domylnaczcionkaakapitu"/>
    <w:uiPriority w:val="99"/>
    <w:semiHidden/>
    <w:unhideWhenUsed/>
    <w:rsid w:val="00617FBB"/>
    <w:rPr>
      <w:color w:val="605E5C"/>
      <w:shd w:val="clear" w:color="auto" w:fill="E1DFDD"/>
    </w:rPr>
  </w:style>
  <w:style w:type="character" w:styleId="UyteHipercze">
    <w:name w:val="FollowedHyperlink"/>
    <w:basedOn w:val="Domylnaczcionkaakapitu"/>
    <w:uiPriority w:val="99"/>
    <w:semiHidden/>
    <w:unhideWhenUsed/>
    <w:rsid w:val="00D17C1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7066">
      <w:bodyDiv w:val="1"/>
      <w:marLeft w:val="0"/>
      <w:marRight w:val="0"/>
      <w:marTop w:val="0"/>
      <w:marBottom w:val="0"/>
      <w:divBdr>
        <w:top w:val="none" w:sz="0" w:space="0" w:color="auto"/>
        <w:left w:val="none" w:sz="0" w:space="0" w:color="auto"/>
        <w:bottom w:val="none" w:sz="0" w:space="0" w:color="auto"/>
        <w:right w:val="none" w:sz="0" w:space="0" w:color="auto"/>
      </w:divBdr>
    </w:div>
    <w:div w:id="23213972">
      <w:bodyDiv w:val="1"/>
      <w:marLeft w:val="0"/>
      <w:marRight w:val="0"/>
      <w:marTop w:val="0"/>
      <w:marBottom w:val="0"/>
      <w:divBdr>
        <w:top w:val="none" w:sz="0" w:space="0" w:color="auto"/>
        <w:left w:val="none" w:sz="0" w:space="0" w:color="auto"/>
        <w:bottom w:val="none" w:sz="0" w:space="0" w:color="auto"/>
        <w:right w:val="none" w:sz="0" w:space="0" w:color="auto"/>
      </w:divBdr>
      <w:divsChild>
        <w:div w:id="1824151358">
          <w:marLeft w:val="0"/>
          <w:marRight w:val="0"/>
          <w:marTop w:val="0"/>
          <w:marBottom w:val="0"/>
          <w:divBdr>
            <w:top w:val="none" w:sz="0" w:space="0" w:color="auto"/>
            <w:left w:val="none" w:sz="0" w:space="0" w:color="auto"/>
            <w:bottom w:val="none" w:sz="0" w:space="0" w:color="auto"/>
            <w:right w:val="none" w:sz="0" w:space="0" w:color="auto"/>
          </w:divBdr>
          <w:divsChild>
            <w:div w:id="2054383486">
              <w:marLeft w:val="0"/>
              <w:marRight w:val="0"/>
              <w:marTop w:val="0"/>
              <w:marBottom w:val="0"/>
              <w:divBdr>
                <w:top w:val="none" w:sz="0" w:space="0" w:color="auto"/>
                <w:left w:val="none" w:sz="0" w:space="0" w:color="auto"/>
                <w:bottom w:val="none" w:sz="0" w:space="0" w:color="auto"/>
                <w:right w:val="none" w:sz="0" w:space="0" w:color="auto"/>
              </w:divBdr>
              <w:divsChild>
                <w:div w:id="205553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6972">
      <w:bodyDiv w:val="1"/>
      <w:marLeft w:val="0"/>
      <w:marRight w:val="0"/>
      <w:marTop w:val="0"/>
      <w:marBottom w:val="0"/>
      <w:divBdr>
        <w:top w:val="none" w:sz="0" w:space="0" w:color="auto"/>
        <w:left w:val="none" w:sz="0" w:space="0" w:color="auto"/>
        <w:bottom w:val="none" w:sz="0" w:space="0" w:color="auto"/>
        <w:right w:val="none" w:sz="0" w:space="0" w:color="auto"/>
      </w:divBdr>
      <w:divsChild>
        <w:div w:id="268587621">
          <w:marLeft w:val="0"/>
          <w:marRight w:val="0"/>
          <w:marTop w:val="0"/>
          <w:marBottom w:val="0"/>
          <w:divBdr>
            <w:top w:val="none" w:sz="0" w:space="0" w:color="auto"/>
            <w:left w:val="none" w:sz="0" w:space="0" w:color="auto"/>
            <w:bottom w:val="none" w:sz="0" w:space="0" w:color="auto"/>
            <w:right w:val="none" w:sz="0" w:space="0" w:color="auto"/>
          </w:divBdr>
          <w:divsChild>
            <w:div w:id="49037784">
              <w:marLeft w:val="0"/>
              <w:marRight w:val="0"/>
              <w:marTop w:val="0"/>
              <w:marBottom w:val="0"/>
              <w:divBdr>
                <w:top w:val="none" w:sz="0" w:space="0" w:color="auto"/>
                <w:left w:val="none" w:sz="0" w:space="0" w:color="auto"/>
                <w:bottom w:val="none" w:sz="0" w:space="0" w:color="auto"/>
                <w:right w:val="none" w:sz="0" w:space="0" w:color="auto"/>
              </w:divBdr>
              <w:divsChild>
                <w:div w:id="47883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32116">
      <w:bodyDiv w:val="1"/>
      <w:marLeft w:val="0"/>
      <w:marRight w:val="0"/>
      <w:marTop w:val="0"/>
      <w:marBottom w:val="0"/>
      <w:divBdr>
        <w:top w:val="none" w:sz="0" w:space="0" w:color="auto"/>
        <w:left w:val="none" w:sz="0" w:space="0" w:color="auto"/>
        <w:bottom w:val="none" w:sz="0" w:space="0" w:color="auto"/>
        <w:right w:val="none" w:sz="0" w:space="0" w:color="auto"/>
      </w:divBdr>
    </w:div>
    <w:div w:id="119494948">
      <w:bodyDiv w:val="1"/>
      <w:marLeft w:val="0"/>
      <w:marRight w:val="0"/>
      <w:marTop w:val="0"/>
      <w:marBottom w:val="0"/>
      <w:divBdr>
        <w:top w:val="none" w:sz="0" w:space="0" w:color="auto"/>
        <w:left w:val="none" w:sz="0" w:space="0" w:color="auto"/>
        <w:bottom w:val="none" w:sz="0" w:space="0" w:color="auto"/>
        <w:right w:val="none" w:sz="0" w:space="0" w:color="auto"/>
      </w:divBdr>
    </w:div>
    <w:div w:id="146626808">
      <w:bodyDiv w:val="1"/>
      <w:marLeft w:val="0"/>
      <w:marRight w:val="0"/>
      <w:marTop w:val="0"/>
      <w:marBottom w:val="0"/>
      <w:divBdr>
        <w:top w:val="none" w:sz="0" w:space="0" w:color="auto"/>
        <w:left w:val="none" w:sz="0" w:space="0" w:color="auto"/>
        <w:bottom w:val="none" w:sz="0" w:space="0" w:color="auto"/>
        <w:right w:val="none" w:sz="0" w:space="0" w:color="auto"/>
      </w:divBdr>
    </w:div>
    <w:div w:id="194661175">
      <w:bodyDiv w:val="1"/>
      <w:marLeft w:val="0"/>
      <w:marRight w:val="0"/>
      <w:marTop w:val="0"/>
      <w:marBottom w:val="0"/>
      <w:divBdr>
        <w:top w:val="none" w:sz="0" w:space="0" w:color="auto"/>
        <w:left w:val="none" w:sz="0" w:space="0" w:color="auto"/>
        <w:bottom w:val="none" w:sz="0" w:space="0" w:color="auto"/>
        <w:right w:val="none" w:sz="0" w:space="0" w:color="auto"/>
      </w:divBdr>
      <w:divsChild>
        <w:div w:id="1352755868">
          <w:marLeft w:val="0"/>
          <w:marRight w:val="0"/>
          <w:marTop w:val="0"/>
          <w:marBottom w:val="0"/>
          <w:divBdr>
            <w:top w:val="none" w:sz="0" w:space="0" w:color="auto"/>
            <w:left w:val="none" w:sz="0" w:space="0" w:color="auto"/>
            <w:bottom w:val="none" w:sz="0" w:space="0" w:color="auto"/>
            <w:right w:val="none" w:sz="0" w:space="0" w:color="auto"/>
          </w:divBdr>
        </w:div>
        <w:div w:id="2068188111">
          <w:marLeft w:val="0"/>
          <w:marRight w:val="0"/>
          <w:marTop w:val="0"/>
          <w:marBottom w:val="0"/>
          <w:divBdr>
            <w:top w:val="none" w:sz="0" w:space="0" w:color="auto"/>
            <w:left w:val="none" w:sz="0" w:space="0" w:color="auto"/>
            <w:bottom w:val="none" w:sz="0" w:space="0" w:color="auto"/>
            <w:right w:val="none" w:sz="0" w:space="0" w:color="auto"/>
          </w:divBdr>
        </w:div>
      </w:divsChild>
    </w:div>
    <w:div w:id="228460357">
      <w:bodyDiv w:val="1"/>
      <w:marLeft w:val="0"/>
      <w:marRight w:val="0"/>
      <w:marTop w:val="0"/>
      <w:marBottom w:val="0"/>
      <w:divBdr>
        <w:top w:val="none" w:sz="0" w:space="0" w:color="auto"/>
        <w:left w:val="none" w:sz="0" w:space="0" w:color="auto"/>
        <w:bottom w:val="none" w:sz="0" w:space="0" w:color="auto"/>
        <w:right w:val="none" w:sz="0" w:space="0" w:color="auto"/>
      </w:divBdr>
    </w:div>
    <w:div w:id="231237305">
      <w:bodyDiv w:val="1"/>
      <w:marLeft w:val="0"/>
      <w:marRight w:val="0"/>
      <w:marTop w:val="0"/>
      <w:marBottom w:val="0"/>
      <w:divBdr>
        <w:top w:val="none" w:sz="0" w:space="0" w:color="auto"/>
        <w:left w:val="none" w:sz="0" w:space="0" w:color="auto"/>
        <w:bottom w:val="none" w:sz="0" w:space="0" w:color="auto"/>
        <w:right w:val="none" w:sz="0" w:space="0" w:color="auto"/>
      </w:divBdr>
    </w:div>
    <w:div w:id="235434211">
      <w:bodyDiv w:val="1"/>
      <w:marLeft w:val="0"/>
      <w:marRight w:val="0"/>
      <w:marTop w:val="0"/>
      <w:marBottom w:val="0"/>
      <w:divBdr>
        <w:top w:val="none" w:sz="0" w:space="0" w:color="auto"/>
        <w:left w:val="none" w:sz="0" w:space="0" w:color="auto"/>
        <w:bottom w:val="none" w:sz="0" w:space="0" w:color="auto"/>
        <w:right w:val="none" w:sz="0" w:space="0" w:color="auto"/>
      </w:divBdr>
      <w:divsChild>
        <w:div w:id="700397645">
          <w:marLeft w:val="360"/>
          <w:marRight w:val="0"/>
          <w:marTop w:val="72"/>
          <w:marBottom w:val="72"/>
          <w:divBdr>
            <w:top w:val="none" w:sz="0" w:space="0" w:color="auto"/>
            <w:left w:val="none" w:sz="0" w:space="0" w:color="auto"/>
            <w:bottom w:val="none" w:sz="0" w:space="0" w:color="auto"/>
            <w:right w:val="none" w:sz="0" w:space="0" w:color="auto"/>
          </w:divBdr>
        </w:div>
        <w:div w:id="1900480393">
          <w:marLeft w:val="360"/>
          <w:marRight w:val="0"/>
          <w:marTop w:val="0"/>
          <w:marBottom w:val="72"/>
          <w:divBdr>
            <w:top w:val="none" w:sz="0" w:space="0" w:color="auto"/>
            <w:left w:val="none" w:sz="0" w:space="0" w:color="auto"/>
            <w:bottom w:val="none" w:sz="0" w:space="0" w:color="auto"/>
            <w:right w:val="none" w:sz="0" w:space="0" w:color="auto"/>
          </w:divBdr>
        </w:div>
        <w:div w:id="443887476">
          <w:marLeft w:val="360"/>
          <w:marRight w:val="0"/>
          <w:marTop w:val="0"/>
          <w:marBottom w:val="72"/>
          <w:divBdr>
            <w:top w:val="none" w:sz="0" w:space="0" w:color="auto"/>
            <w:left w:val="none" w:sz="0" w:space="0" w:color="auto"/>
            <w:bottom w:val="none" w:sz="0" w:space="0" w:color="auto"/>
            <w:right w:val="none" w:sz="0" w:space="0" w:color="auto"/>
          </w:divBdr>
        </w:div>
        <w:div w:id="404494760">
          <w:marLeft w:val="360"/>
          <w:marRight w:val="0"/>
          <w:marTop w:val="0"/>
          <w:marBottom w:val="72"/>
          <w:divBdr>
            <w:top w:val="none" w:sz="0" w:space="0" w:color="auto"/>
            <w:left w:val="none" w:sz="0" w:space="0" w:color="auto"/>
            <w:bottom w:val="none" w:sz="0" w:space="0" w:color="auto"/>
            <w:right w:val="none" w:sz="0" w:space="0" w:color="auto"/>
          </w:divBdr>
        </w:div>
        <w:div w:id="1465737680">
          <w:marLeft w:val="360"/>
          <w:marRight w:val="0"/>
          <w:marTop w:val="0"/>
          <w:marBottom w:val="72"/>
          <w:divBdr>
            <w:top w:val="none" w:sz="0" w:space="0" w:color="auto"/>
            <w:left w:val="none" w:sz="0" w:space="0" w:color="auto"/>
            <w:bottom w:val="none" w:sz="0" w:space="0" w:color="auto"/>
            <w:right w:val="none" w:sz="0" w:space="0" w:color="auto"/>
          </w:divBdr>
        </w:div>
      </w:divsChild>
    </w:div>
    <w:div w:id="250741166">
      <w:bodyDiv w:val="1"/>
      <w:marLeft w:val="0"/>
      <w:marRight w:val="0"/>
      <w:marTop w:val="0"/>
      <w:marBottom w:val="0"/>
      <w:divBdr>
        <w:top w:val="none" w:sz="0" w:space="0" w:color="auto"/>
        <w:left w:val="none" w:sz="0" w:space="0" w:color="auto"/>
        <w:bottom w:val="none" w:sz="0" w:space="0" w:color="auto"/>
        <w:right w:val="none" w:sz="0" w:space="0" w:color="auto"/>
      </w:divBdr>
      <w:divsChild>
        <w:div w:id="1474365480">
          <w:marLeft w:val="0"/>
          <w:marRight w:val="0"/>
          <w:marTop w:val="72"/>
          <w:marBottom w:val="0"/>
          <w:divBdr>
            <w:top w:val="none" w:sz="0" w:space="0" w:color="auto"/>
            <w:left w:val="none" w:sz="0" w:space="0" w:color="auto"/>
            <w:bottom w:val="none" w:sz="0" w:space="0" w:color="auto"/>
            <w:right w:val="none" w:sz="0" w:space="0" w:color="auto"/>
          </w:divBdr>
        </w:div>
        <w:div w:id="1576087929">
          <w:marLeft w:val="0"/>
          <w:marRight w:val="0"/>
          <w:marTop w:val="72"/>
          <w:marBottom w:val="0"/>
          <w:divBdr>
            <w:top w:val="none" w:sz="0" w:space="0" w:color="auto"/>
            <w:left w:val="none" w:sz="0" w:space="0" w:color="auto"/>
            <w:bottom w:val="none" w:sz="0" w:space="0" w:color="auto"/>
            <w:right w:val="none" w:sz="0" w:space="0" w:color="auto"/>
          </w:divBdr>
        </w:div>
        <w:div w:id="2035615750">
          <w:marLeft w:val="0"/>
          <w:marRight w:val="0"/>
          <w:marTop w:val="72"/>
          <w:marBottom w:val="0"/>
          <w:divBdr>
            <w:top w:val="none" w:sz="0" w:space="0" w:color="auto"/>
            <w:left w:val="none" w:sz="0" w:space="0" w:color="auto"/>
            <w:bottom w:val="none" w:sz="0" w:space="0" w:color="auto"/>
            <w:right w:val="none" w:sz="0" w:space="0" w:color="auto"/>
          </w:divBdr>
        </w:div>
        <w:div w:id="1188298772">
          <w:marLeft w:val="0"/>
          <w:marRight w:val="0"/>
          <w:marTop w:val="72"/>
          <w:marBottom w:val="0"/>
          <w:divBdr>
            <w:top w:val="none" w:sz="0" w:space="0" w:color="auto"/>
            <w:left w:val="none" w:sz="0" w:space="0" w:color="auto"/>
            <w:bottom w:val="none" w:sz="0" w:space="0" w:color="auto"/>
            <w:right w:val="none" w:sz="0" w:space="0" w:color="auto"/>
          </w:divBdr>
        </w:div>
      </w:divsChild>
    </w:div>
    <w:div w:id="328796539">
      <w:bodyDiv w:val="1"/>
      <w:marLeft w:val="0"/>
      <w:marRight w:val="0"/>
      <w:marTop w:val="0"/>
      <w:marBottom w:val="0"/>
      <w:divBdr>
        <w:top w:val="none" w:sz="0" w:space="0" w:color="auto"/>
        <w:left w:val="none" w:sz="0" w:space="0" w:color="auto"/>
        <w:bottom w:val="none" w:sz="0" w:space="0" w:color="auto"/>
        <w:right w:val="none" w:sz="0" w:space="0" w:color="auto"/>
      </w:divBdr>
    </w:div>
    <w:div w:id="378668273">
      <w:bodyDiv w:val="1"/>
      <w:marLeft w:val="0"/>
      <w:marRight w:val="0"/>
      <w:marTop w:val="0"/>
      <w:marBottom w:val="0"/>
      <w:divBdr>
        <w:top w:val="none" w:sz="0" w:space="0" w:color="auto"/>
        <w:left w:val="none" w:sz="0" w:space="0" w:color="auto"/>
        <w:bottom w:val="none" w:sz="0" w:space="0" w:color="auto"/>
        <w:right w:val="none" w:sz="0" w:space="0" w:color="auto"/>
      </w:divBdr>
    </w:div>
    <w:div w:id="378742641">
      <w:bodyDiv w:val="1"/>
      <w:marLeft w:val="0"/>
      <w:marRight w:val="0"/>
      <w:marTop w:val="0"/>
      <w:marBottom w:val="0"/>
      <w:divBdr>
        <w:top w:val="none" w:sz="0" w:space="0" w:color="auto"/>
        <w:left w:val="none" w:sz="0" w:space="0" w:color="auto"/>
        <w:bottom w:val="none" w:sz="0" w:space="0" w:color="auto"/>
        <w:right w:val="none" w:sz="0" w:space="0" w:color="auto"/>
      </w:divBdr>
      <w:divsChild>
        <w:div w:id="81293965">
          <w:marLeft w:val="0"/>
          <w:marRight w:val="0"/>
          <w:marTop w:val="0"/>
          <w:marBottom w:val="0"/>
          <w:divBdr>
            <w:top w:val="none" w:sz="0" w:space="0" w:color="auto"/>
            <w:left w:val="none" w:sz="0" w:space="0" w:color="auto"/>
            <w:bottom w:val="none" w:sz="0" w:space="0" w:color="auto"/>
            <w:right w:val="none" w:sz="0" w:space="0" w:color="auto"/>
          </w:divBdr>
        </w:div>
        <w:div w:id="736710885">
          <w:marLeft w:val="0"/>
          <w:marRight w:val="0"/>
          <w:marTop w:val="0"/>
          <w:marBottom w:val="0"/>
          <w:divBdr>
            <w:top w:val="none" w:sz="0" w:space="0" w:color="auto"/>
            <w:left w:val="none" w:sz="0" w:space="0" w:color="auto"/>
            <w:bottom w:val="none" w:sz="0" w:space="0" w:color="auto"/>
            <w:right w:val="none" w:sz="0" w:space="0" w:color="auto"/>
          </w:divBdr>
        </w:div>
        <w:div w:id="2092967049">
          <w:marLeft w:val="0"/>
          <w:marRight w:val="0"/>
          <w:marTop w:val="0"/>
          <w:marBottom w:val="0"/>
          <w:divBdr>
            <w:top w:val="none" w:sz="0" w:space="0" w:color="auto"/>
            <w:left w:val="none" w:sz="0" w:space="0" w:color="auto"/>
            <w:bottom w:val="none" w:sz="0" w:space="0" w:color="auto"/>
            <w:right w:val="none" w:sz="0" w:space="0" w:color="auto"/>
          </w:divBdr>
        </w:div>
        <w:div w:id="823813440">
          <w:marLeft w:val="0"/>
          <w:marRight w:val="0"/>
          <w:marTop w:val="0"/>
          <w:marBottom w:val="0"/>
          <w:divBdr>
            <w:top w:val="none" w:sz="0" w:space="0" w:color="auto"/>
            <w:left w:val="none" w:sz="0" w:space="0" w:color="auto"/>
            <w:bottom w:val="none" w:sz="0" w:space="0" w:color="auto"/>
            <w:right w:val="none" w:sz="0" w:space="0" w:color="auto"/>
          </w:divBdr>
        </w:div>
        <w:div w:id="1763330537">
          <w:marLeft w:val="0"/>
          <w:marRight w:val="0"/>
          <w:marTop w:val="0"/>
          <w:marBottom w:val="0"/>
          <w:divBdr>
            <w:top w:val="none" w:sz="0" w:space="0" w:color="auto"/>
            <w:left w:val="none" w:sz="0" w:space="0" w:color="auto"/>
            <w:bottom w:val="none" w:sz="0" w:space="0" w:color="auto"/>
            <w:right w:val="none" w:sz="0" w:space="0" w:color="auto"/>
          </w:divBdr>
        </w:div>
        <w:div w:id="418522393">
          <w:marLeft w:val="0"/>
          <w:marRight w:val="0"/>
          <w:marTop w:val="0"/>
          <w:marBottom w:val="0"/>
          <w:divBdr>
            <w:top w:val="none" w:sz="0" w:space="0" w:color="auto"/>
            <w:left w:val="none" w:sz="0" w:space="0" w:color="auto"/>
            <w:bottom w:val="none" w:sz="0" w:space="0" w:color="auto"/>
            <w:right w:val="none" w:sz="0" w:space="0" w:color="auto"/>
          </w:divBdr>
        </w:div>
        <w:div w:id="1129281113">
          <w:marLeft w:val="0"/>
          <w:marRight w:val="0"/>
          <w:marTop w:val="0"/>
          <w:marBottom w:val="0"/>
          <w:divBdr>
            <w:top w:val="none" w:sz="0" w:space="0" w:color="auto"/>
            <w:left w:val="none" w:sz="0" w:space="0" w:color="auto"/>
            <w:bottom w:val="none" w:sz="0" w:space="0" w:color="auto"/>
            <w:right w:val="none" w:sz="0" w:space="0" w:color="auto"/>
          </w:divBdr>
        </w:div>
        <w:div w:id="1801534037">
          <w:marLeft w:val="0"/>
          <w:marRight w:val="0"/>
          <w:marTop w:val="0"/>
          <w:marBottom w:val="0"/>
          <w:divBdr>
            <w:top w:val="none" w:sz="0" w:space="0" w:color="auto"/>
            <w:left w:val="none" w:sz="0" w:space="0" w:color="auto"/>
            <w:bottom w:val="none" w:sz="0" w:space="0" w:color="auto"/>
            <w:right w:val="none" w:sz="0" w:space="0" w:color="auto"/>
          </w:divBdr>
        </w:div>
        <w:div w:id="1570116852">
          <w:marLeft w:val="0"/>
          <w:marRight w:val="0"/>
          <w:marTop w:val="0"/>
          <w:marBottom w:val="0"/>
          <w:divBdr>
            <w:top w:val="none" w:sz="0" w:space="0" w:color="auto"/>
            <w:left w:val="none" w:sz="0" w:space="0" w:color="auto"/>
            <w:bottom w:val="none" w:sz="0" w:space="0" w:color="auto"/>
            <w:right w:val="none" w:sz="0" w:space="0" w:color="auto"/>
          </w:divBdr>
        </w:div>
        <w:div w:id="1912500657">
          <w:marLeft w:val="0"/>
          <w:marRight w:val="0"/>
          <w:marTop w:val="0"/>
          <w:marBottom w:val="0"/>
          <w:divBdr>
            <w:top w:val="none" w:sz="0" w:space="0" w:color="auto"/>
            <w:left w:val="none" w:sz="0" w:space="0" w:color="auto"/>
            <w:bottom w:val="none" w:sz="0" w:space="0" w:color="auto"/>
            <w:right w:val="none" w:sz="0" w:space="0" w:color="auto"/>
          </w:divBdr>
        </w:div>
        <w:div w:id="726535483">
          <w:marLeft w:val="0"/>
          <w:marRight w:val="0"/>
          <w:marTop w:val="0"/>
          <w:marBottom w:val="0"/>
          <w:divBdr>
            <w:top w:val="none" w:sz="0" w:space="0" w:color="auto"/>
            <w:left w:val="none" w:sz="0" w:space="0" w:color="auto"/>
            <w:bottom w:val="none" w:sz="0" w:space="0" w:color="auto"/>
            <w:right w:val="none" w:sz="0" w:space="0" w:color="auto"/>
          </w:divBdr>
        </w:div>
        <w:div w:id="293173642">
          <w:marLeft w:val="0"/>
          <w:marRight w:val="0"/>
          <w:marTop w:val="0"/>
          <w:marBottom w:val="0"/>
          <w:divBdr>
            <w:top w:val="none" w:sz="0" w:space="0" w:color="auto"/>
            <w:left w:val="none" w:sz="0" w:space="0" w:color="auto"/>
            <w:bottom w:val="none" w:sz="0" w:space="0" w:color="auto"/>
            <w:right w:val="none" w:sz="0" w:space="0" w:color="auto"/>
          </w:divBdr>
        </w:div>
        <w:div w:id="1327594298">
          <w:marLeft w:val="0"/>
          <w:marRight w:val="0"/>
          <w:marTop w:val="0"/>
          <w:marBottom w:val="0"/>
          <w:divBdr>
            <w:top w:val="none" w:sz="0" w:space="0" w:color="auto"/>
            <w:left w:val="none" w:sz="0" w:space="0" w:color="auto"/>
            <w:bottom w:val="none" w:sz="0" w:space="0" w:color="auto"/>
            <w:right w:val="none" w:sz="0" w:space="0" w:color="auto"/>
          </w:divBdr>
        </w:div>
        <w:div w:id="212426563">
          <w:marLeft w:val="0"/>
          <w:marRight w:val="0"/>
          <w:marTop w:val="0"/>
          <w:marBottom w:val="0"/>
          <w:divBdr>
            <w:top w:val="none" w:sz="0" w:space="0" w:color="auto"/>
            <w:left w:val="none" w:sz="0" w:space="0" w:color="auto"/>
            <w:bottom w:val="none" w:sz="0" w:space="0" w:color="auto"/>
            <w:right w:val="none" w:sz="0" w:space="0" w:color="auto"/>
          </w:divBdr>
        </w:div>
        <w:div w:id="1052733813">
          <w:marLeft w:val="0"/>
          <w:marRight w:val="0"/>
          <w:marTop w:val="0"/>
          <w:marBottom w:val="0"/>
          <w:divBdr>
            <w:top w:val="none" w:sz="0" w:space="0" w:color="auto"/>
            <w:left w:val="none" w:sz="0" w:space="0" w:color="auto"/>
            <w:bottom w:val="none" w:sz="0" w:space="0" w:color="auto"/>
            <w:right w:val="none" w:sz="0" w:space="0" w:color="auto"/>
          </w:divBdr>
        </w:div>
        <w:div w:id="1240096600">
          <w:marLeft w:val="0"/>
          <w:marRight w:val="0"/>
          <w:marTop w:val="0"/>
          <w:marBottom w:val="0"/>
          <w:divBdr>
            <w:top w:val="none" w:sz="0" w:space="0" w:color="auto"/>
            <w:left w:val="none" w:sz="0" w:space="0" w:color="auto"/>
            <w:bottom w:val="none" w:sz="0" w:space="0" w:color="auto"/>
            <w:right w:val="none" w:sz="0" w:space="0" w:color="auto"/>
          </w:divBdr>
        </w:div>
        <w:div w:id="1465848851">
          <w:marLeft w:val="0"/>
          <w:marRight w:val="0"/>
          <w:marTop w:val="0"/>
          <w:marBottom w:val="0"/>
          <w:divBdr>
            <w:top w:val="none" w:sz="0" w:space="0" w:color="auto"/>
            <w:left w:val="none" w:sz="0" w:space="0" w:color="auto"/>
            <w:bottom w:val="none" w:sz="0" w:space="0" w:color="auto"/>
            <w:right w:val="none" w:sz="0" w:space="0" w:color="auto"/>
          </w:divBdr>
        </w:div>
        <w:div w:id="743988463">
          <w:marLeft w:val="0"/>
          <w:marRight w:val="0"/>
          <w:marTop w:val="0"/>
          <w:marBottom w:val="0"/>
          <w:divBdr>
            <w:top w:val="none" w:sz="0" w:space="0" w:color="auto"/>
            <w:left w:val="none" w:sz="0" w:space="0" w:color="auto"/>
            <w:bottom w:val="none" w:sz="0" w:space="0" w:color="auto"/>
            <w:right w:val="none" w:sz="0" w:space="0" w:color="auto"/>
          </w:divBdr>
        </w:div>
        <w:div w:id="1898972475">
          <w:marLeft w:val="0"/>
          <w:marRight w:val="0"/>
          <w:marTop w:val="0"/>
          <w:marBottom w:val="0"/>
          <w:divBdr>
            <w:top w:val="none" w:sz="0" w:space="0" w:color="auto"/>
            <w:left w:val="none" w:sz="0" w:space="0" w:color="auto"/>
            <w:bottom w:val="none" w:sz="0" w:space="0" w:color="auto"/>
            <w:right w:val="none" w:sz="0" w:space="0" w:color="auto"/>
          </w:divBdr>
        </w:div>
        <w:div w:id="694765892">
          <w:marLeft w:val="0"/>
          <w:marRight w:val="0"/>
          <w:marTop w:val="0"/>
          <w:marBottom w:val="0"/>
          <w:divBdr>
            <w:top w:val="none" w:sz="0" w:space="0" w:color="auto"/>
            <w:left w:val="none" w:sz="0" w:space="0" w:color="auto"/>
            <w:bottom w:val="none" w:sz="0" w:space="0" w:color="auto"/>
            <w:right w:val="none" w:sz="0" w:space="0" w:color="auto"/>
          </w:divBdr>
        </w:div>
        <w:div w:id="1221942035">
          <w:marLeft w:val="0"/>
          <w:marRight w:val="0"/>
          <w:marTop w:val="0"/>
          <w:marBottom w:val="0"/>
          <w:divBdr>
            <w:top w:val="none" w:sz="0" w:space="0" w:color="auto"/>
            <w:left w:val="none" w:sz="0" w:space="0" w:color="auto"/>
            <w:bottom w:val="none" w:sz="0" w:space="0" w:color="auto"/>
            <w:right w:val="none" w:sz="0" w:space="0" w:color="auto"/>
          </w:divBdr>
        </w:div>
        <w:div w:id="321587966">
          <w:marLeft w:val="0"/>
          <w:marRight w:val="0"/>
          <w:marTop w:val="0"/>
          <w:marBottom w:val="0"/>
          <w:divBdr>
            <w:top w:val="none" w:sz="0" w:space="0" w:color="auto"/>
            <w:left w:val="none" w:sz="0" w:space="0" w:color="auto"/>
            <w:bottom w:val="none" w:sz="0" w:space="0" w:color="auto"/>
            <w:right w:val="none" w:sz="0" w:space="0" w:color="auto"/>
          </w:divBdr>
        </w:div>
        <w:div w:id="787043628">
          <w:marLeft w:val="0"/>
          <w:marRight w:val="0"/>
          <w:marTop w:val="0"/>
          <w:marBottom w:val="0"/>
          <w:divBdr>
            <w:top w:val="none" w:sz="0" w:space="0" w:color="auto"/>
            <w:left w:val="none" w:sz="0" w:space="0" w:color="auto"/>
            <w:bottom w:val="none" w:sz="0" w:space="0" w:color="auto"/>
            <w:right w:val="none" w:sz="0" w:space="0" w:color="auto"/>
          </w:divBdr>
        </w:div>
      </w:divsChild>
    </w:div>
    <w:div w:id="394475394">
      <w:bodyDiv w:val="1"/>
      <w:marLeft w:val="0"/>
      <w:marRight w:val="0"/>
      <w:marTop w:val="0"/>
      <w:marBottom w:val="0"/>
      <w:divBdr>
        <w:top w:val="none" w:sz="0" w:space="0" w:color="auto"/>
        <w:left w:val="none" w:sz="0" w:space="0" w:color="auto"/>
        <w:bottom w:val="none" w:sz="0" w:space="0" w:color="auto"/>
        <w:right w:val="none" w:sz="0" w:space="0" w:color="auto"/>
      </w:divBdr>
      <w:divsChild>
        <w:div w:id="644354156">
          <w:marLeft w:val="0"/>
          <w:marRight w:val="0"/>
          <w:marTop w:val="0"/>
          <w:marBottom w:val="0"/>
          <w:divBdr>
            <w:top w:val="none" w:sz="0" w:space="0" w:color="auto"/>
            <w:left w:val="none" w:sz="0" w:space="0" w:color="auto"/>
            <w:bottom w:val="none" w:sz="0" w:space="0" w:color="auto"/>
            <w:right w:val="none" w:sz="0" w:space="0" w:color="auto"/>
          </w:divBdr>
          <w:divsChild>
            <w:div w:id="429862332">
              <w:marLeft w:val="0"/>
              <w:marRight w:val="0"/>
              <w:marTop w:val="0"/>
              <w:marBottom w:val="0"/>
              <w:divBdr>
                <w:top w:val="none" w:sz="0" w:space="0" w:color="auto"/>
                <w:left w:val="none" w:sz="0" w:space="0" w:color="auto"/>
                <w:bottom w:val="none" w:sz="0" w:space="0" w:color="auto"/>
                <w:right w:val="none" w:sz="0" w:space="0" w:color="auto"/>
              </w:divBdr>
              <w:divsChild>
                <w:div w:id="126618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759771">
      <w:bodyDiv w:val="1"/>
      <w:marLeft w:val="0"/>
      <w:marRight w:val="0"/>
      <w:marTop w:val="0"/>
      <w:marBottom w:val="0"/>
      <w:divBdr>
        <w:top w:val="none" w:sz="0" w:space="0" w:color="auto"/>
        <w:left w:val="none" w:sz="0" w:space="0" w:color="auto"/>
        <w:bottom w:val="none" w:sz="0" w:space="0" w:color="auto"/>
        <w:right w:val="none" w:sz="0" w:space="0" w:color="auto"/>
      </w:divBdr>
    </w:div>
    <w:div w:id="451098826">
      <w:bodyDiv w:val="1"/>
      <w:marLeft w:val="0"/>
      <w:marRight w:val="0"/>
      <w:marTop w:val="0"/>
      <w:marBottom w:val="0"/>
      <w:divBdr>
        <w:top w:val="none" w:sz="0" w:space="0" w:color="auto"/>
        <w:left w:val="none" w:sz="0" w:space="0" w:color="auto"/>
        <w:bottom w:val="none" w:sz="0" w:space="0" w:color="auto"/>
        <w:right w:val="none" w:sz="0" w:space="0" w:color="auto"/>
      </w:divBdr>
    </w:div>
    <w:div w:id="457337390">
      <w:bodyDiv w:val="1"/>
      <w:marLeft w:val="0"/>
      <w:marRight w:val="0"/>
      <w:marTop w:val="0"/>
      <w:marBottom w:val="0"/>
      <w:divBdr>
        <w:top w:val="none" w:sz="0" w:space="0" w:color="auto"/>
        <w:left w:val="none" w:sz="0" w:space="0" w:color="auto"/>
        <w:bottom w:val="none" w:sz="0" w:space="0" w:color="auto"/>
        <w:right w:val="none" w:sz="0" w:space="0" w:color="auto"/>
      </w:divBdr>
    </w:div>
    <w:div w:id="458425479">
      <w:bodyDiv w:val="1"/>
      <w:marLeft w:val="0"/>
      <w:marRight w:val="0"/>
      <w:marTop w:val="0"/>
      <w:marBottom w:val="0"/>
      <w:divBdr>
        <w:top w:val="none" w:sz="0" w:space="0" w:color="auto"/>
        <w:left w:val="none" w:sz="0" w:space="0" w:color="auto"/>
        <w:bottom w:val="none" w:sz="0" w:space="0" w:color="auto"/>
        <w:right w:val="none" w:sz="0" w:space="0" w:color="auto"/>
      </w:divBdr>
      <w:divsChild>
        <w:div w:id="872039471">
          <w:marLeft w:val="0"/>
          <w:marRight w:val="0"/>
          <w:marTop w:val="0"/>
          <w:marBottom w:val="0"/>
          <w:divBdr>
            <w:top w:val="none" w:sz="0" w:space="0" w:color="auto"/>
            <w:left w:val="none" w:sz="0" w:space="0" w:color="auto"/>
            <w:bottom w:val="none" w:sz="0" w:space="0" w:color="auto"/>
            <w:right w:val="none" w:sz="0" w:space="0" w:color="auto"/>
          </w:divBdr>
        </w:div>
        <w:div w:id="1378623224">
          <w:marLeft w:val="0"/>
          <w:marRight w:val="0"/>
          <w:marTop w:val="0"/>
          <w:marBottom w:val="0"/>
          <w:divBdr>
            <w:top w:val="none" w:sz="0" w:space="0" w:color="auto"/>
            <w:left w:val="none" w:sz="0" w:space="0" w:color="auto"/>
            <w:bottom w:val="none" w:sz="0" w:space="0" w:color="auto"/>
            <w:right w:val="none" w:sz="0" w:space="0" w:color="auto"/>
          </w:divBdr>
        </w:div>
      </w:divsChild>
    </w:div>
    <w:div w:id="502936914">
      <w:bodyDiv w:val="1"/>
      <w:marLeft w:val="0"/>
      <w:marRight w:val="0"/>
      <w:marTop w:val="0"/>
      <w:marBottom w:val="0"/>
      <w:divBdr>
        <w:top w:val="none" w:sz="0" w:space="0" w:color="auto"/>
        <w:left w:val="none" w:sz="0" w:space="0" w:color="auto"/>
        <w:bottom w:val="none" w:sz="0" w:space="0" w:color="auto"/>
        <w:right w:val="none" w:sz="0" w:space="0" w:color="auto"/>
      </w:divBdr>
    </w:div>
    <w:div w:id="577713611">
      <w:bodyDiv w:val="1"/>
      <w:marLeft w:val="0"/>
      <w:marRight w:val="0"/>
      <w:marTop w:val="0"/>
      <w:marBottom w:val="0"/>
      <w:divBdr>
        <w:top w:val="none" w:sz="0" w:space="0" w:color="auto"/>
        <w:left w:val="none" w:sz="0" w:space="0" w:color="auto"/>
        <w:bottom w:val="none" w:sz="0" w:space="0" w:color="auto"/>
        <w:right w:val="none" w:sz="0" w:space="0" w:color="auto"/>
      </w:divBdr>
    </w:div>
    <w:div w:id="626470856">
      <w:bodyDiv w:val="1"/>
      <w:marLeft w:val="0"/>
      <w:marRight w:val="0"/>
      <w:marTop w:val="0"/>
      <w:marBottom w:val="0"/>
      <w:divBdr>
        <w:top w:val="none" w:sz="0" w:space="0" w:color="auto"/>
        <w:left w:val="none" w:sz="0" w:space="0" w:color="auto"/>
        <w:bottom w:val="none" w:sz="0" w:space="0" w:color="auto"/>
        <w:right w:val="none" w:sz="0" w:space="0" w:color="auto"/>
      </w:divBdr>
    </w:div>
    <w:div w:id="661659110">
      <w:bodyDiv w:val="1"/>
      <w:marLeft w:val="0"/>
      <w:marRight w:val="0"/>
      <w:marTop w:val="0"/>
      <w:marBottom w:val="0"/>
      <w:divBdr>
        <w:top w:val="none" w:sz="0" w:space="0" w:color="auto"/>
        <w:left w:val="none" w:sz="0" w:space="0" w:color="auto"/>
        <w:bottom w:val="none" w:sz="0" w:space="0" w:color="auto"/>
        <w:right w:val="none" w:sz="0" w:space="0" w:color="auto"/>
      </w:divBdr>
    </w:div>
    <w:div w:id="692220500">
      <w:bodyDiv w:val="1"/>
      <w:marLeft w:val="0"/>
      <w:marRight w:val="0"/>
      <w:marTop w:val="0"/>
      <w:marBottom w:val="0"/>
      <w:divBdr>
        <w:top w:val="none" w:sz="0" w:space="0" w:color="auto"/>
        <w:left w:val="none" w:sz="0" w:space="0" w:color="auto"/>
        <w:bottom w:val="none" w:sz="0" w:space="0" w:color="auto"/>
        <w:right w:val="none" w:sz="0" w:space="0" w:color="auto"/>
      </w:divBdr>
      <w:divsChild>
        <w:div w:id="1275552811">
          <w:marLeft w:val="0"/>
          <w:marRight w:val="0"/>
          <w:marTop w:val="0"/>
          <w:marBottom w:val="0"/>
          <w:divBdr>
            <w:top w:val="none" w:sz="0" w:space="0" w:color="auto"/>
            <w:left w:val="none" w:sz="0" w:space="0" w:color="auto"/>
            <w:bottom w:val="none" w:sz="0" w:space="0" w:color="auto"/>
            <w:right w:val="none" w:sz="0" w:space="0" w:color="auto"/>
          </w:divBdr>
        </w:div>
        <w:div w:id="1520703397">
          <w:marLeft w:val="0"/>
          <w:marRight w:val="0"/>
          <w:marTop w:val="0"/>
          <w:marBottom w:val="0"/>
          <w:divBdr>
            <w:top w:val="none" w:sz="0" w:space="0" w:color="auto"/>
            <w:left w:val="none" w:sz="0" w:space="0" w:color="auto"/>
            <w:bottom w:val="none" w:sz="0" w:space="0" w:color="auto"/>
            <w:right w:val="none" w:sz="0" w:space="0" w:color="auto"/>
          </w:divBdr>
        </w:div>
      </w:divsChild>
    </w:div>
    <w:div w:id="699355215">
      <w:bodyDiv w:val="1"/>
      <w:marLeft w:val="0"/>
      <w:marRight w:val="0"/>
      <w:marTop w:val="0"/>
      <w:marBottom w:val="0"/>
      <w:divBdr>
        <w:top w:val="none" w:sz="0" w:space="0" w:color="auto"/>
        <w:left w:val="none" w:sz="0" w:space="0" w:color="auto"/>
        <w:bottom w:val="none" w:sz="0" w:space="0" w:color="auto"/>
        <w:right w:val="none" w:sz="0" w:space="0" w:color="auto"/>
      </w:divBdr>
    </w:div>
    <w:div w:id="716703674">
      <w:bodyDiv w:val="1"/>
      <w:marLeft w:val="0"/>
      <w:marRight w:val="0"/>
      <w:marTop w:val="0"/>
      <w:marBottom w:val="0"/>
      <w:divBdr>
        <w:top w:val="none" w:sz="0" w:space="0" w:color="auto"/>
        <w:left w:val="none" w:sz="0" w:space="0" w:color="auto"/>
        <w:bottom w:val="none" w:sz="0" w:space="0" w:color="auto"/>
        <w:right w:val="none" w:sz="0" w:space="0" w:color="auto"/>
      </w:divBdr>
    </w:div>
    <w:div w:id="776604614">
      <w:bodyDiv w:val="1"/>
      <w:marLeft w:val="0"/>
      <w:marRight w:val="0"/>
      <w:marTop w:val="0"/>
      <w:marBottom w:val="0"/>
      <w:divBdr>
        <w:top w:val="none" w:sz="0" w:space="0" w:color="auto"/>
        <w:left w:val="none" w:sz="0" w:space="0" w:color="auto"/>
        <w:bottom w:val="none" w:sz="0" w:space="0" w:color="auto"/>
        <w:right w:val="none" w:sz="0" w:space="0" w:color="auto"/>
      </w:divBdr>
      <w:divsChild>
        <w:div w:id="1892888316">
          <w:marLeft w:val="0"/>
          <w:marRight w:val="0"/>
          <w:marTop w:val="0"/>
          <w:marBottom w:val="0"/>
          <w:divBdr>
            <w:top w:val="none" w:sz="0" w:space="0" w:color="auto"/>
            <w:left w:val="none" w:sz="0" w:space="0" w:color="auto"/>
            <w:bottom w:val="none" w:sz="0" w:space="0" w:color="auto"/>
            <w:right w:val="none" w:sz="0" w:space="0" w:color="auto"/>
          </w:divBdr>
        </w:div>
        <w:div w:id="279191974">
          <w:marLeft w:val="0"/>
          <w:marRight w:val="0"/>
          <w:marTop w:val="0"/>
          <w:marBottom w:val="0"/>
          <w:divBdr>
            <w:top w:val="none" w:sz="0" w:space="0" w:color="auto"/>
            <w:left w:val="none" w:sz="0" w:space="0" w:color="auto"/>
            <w:bottom w:val="none" w:sz="0" w:space="0" w:color="auto"/>
            <w:right w:val="none" w:sz="0" w:space="0" w:color="auto"/>
          </w:divBdr>
        </w:div>
        <w:div w:id="2000228443">
          <w:marLeft w:val="0"/>
          <w:marRight w:val="0"/>
          <w:marTop w:val="0"/>
          <w:marBottom w:val="0"/>
          <w:divBdr>
            <w:top w:val="none" w:sz="0" w:space="0" w:color="auto"/>
            <w:left w:val="none" w:sz="0" w:space="0" w:color="auto"/>
            <w:bottom w:val="none" w:sz="0" w:space="0" w:color="auto"/>
            <w:right w:val="none" w:sz="0" w:space="0" w:color="auto"/>
          </w:divBdr>
        </w:div>
        <w:div w:id="1907956546">
          <w:marLeft w:val="0"/>
          <w:marRight w:val="0"/>
          <w:marTop w:val="0"/>
          <w:marBottom w:val="0"/>
          <w:divBdr>
            <w:top w:val="none" w:sz="0" w:space="0" w:color="auto"/>
            <w:left w:val="none" w:sz="0" w:space="0" w:color="auto"/>
            <w:bottom w:val="none" w:sz="0" w:space="0" w:color="auto"/>
            <w:right w:val="none" w:sz="0" w:space="0" w:color="auto"/>
          </w:divBdr>
        </w:div>
        <w:div w:id="1187673149">
          <w:marLeft w:val="0"/>
          <w:marRight w:val="0"/>
          <w:marTop w:val="0"/>
          <w:marBottom w:val="0"/>
          <w:divBdr>
            <w:top w:val="none" w:sz="0" w:space="0" w:color="auto"/>
            <w:left w:val="none" w:sz="0" w:space="0" w:color="auto"/>
            <w:bottom w:val="none" w:sz="0" w:space="0" w:color="auto"/>
            <w:right w:val="none" w:sz="0" w:space="0" w:color="auto"/>
          </w:divBdr>
        </w:div>
        <w:div w:id="2102870675">
          <w:marLeft w:val="0"/>
          <w:marRight w:val="0"/>
          <w:marTop w:val="0"/>
          <w:marBottom w:val="0"/>
          <w:divBdr>
            <w:top w:val="none" w:sz="0" w:space="0" w:color="auto"/>
            <w:left w:val="none" w:sz="0" w:space="0" w:color="auto"/>
            <w:bottom w:val="none" w:sz="0" w:space="0" w:color="auto"/>
            <w:right w:val="none" w:sz="0" w:space="0" w:color="auto"/>
          </w:divBdr>
        </w:div>
        <w:div w:id="670181421">
          <w:marLeft w:val="0"/>
          <w:marRight w:val="0"/>
          <w:marTop w:val="0"/>
          <w:marBottom w:val="0"/>
          <w:divBdr>
            <w:top w:val="none" w:sz="0" w:space="0" w:color="auto"/>
            <w:left w:val="none" w:sz="0" w:space="0" w:color="auto"/>
            <w:bottom w:val="none" w:sz="0" w:space="0" w:color="auto"/>
            <w:right w:val="none" w:sz="0" w:space="0" w:color="auto"/>
          </w:divBdr>
        </w:div>
        <w:div w:id="1393000434">
          <w:marLeft w:val="0"/>
          <w:marRight w:val="0"/>
          <w:marTop w:val="0"/>
          <w:marBottom w:val="0"/>
          <w:divBdr>
            <w:top w:val="none" w:sz="0" w:space="0" w:color="auto"/>
            <w:left w:val="none" w:sz="0" w:space="0" w:color="auto"/>
            <w:bottom w:val="none" w:sz="0" w:space="0" w:color="auto"/>
            <w:right w:val="none" w:sz="0" w:space="0" w:color="auto"/>
          </w:divBdr>
        </w:div>
        <w:div w:id="244844886">
          <w:marLeft w:val="0"/>
          <w:marRight w:val="0"/>
          <w:marTop w:val="0"/>
          <w:marBottom w:val="0"/>
          <w:divBdr>
            <w:top w:val="none" w:sz="0" w:space="0" w:color="auto"/>
            <w:left w:val="none" w:sz="0" w:space="0" w:color="auto"/>
            <w:bottom w:val="none" w:sz="0" w:space="0" w:color="auto"/>
            <w:right w:val="none" w:sz="0" w:space="0" w:color="auto"/>
          </w:divBdr>
        </w:div>
      </w:divsChild>
    </w:div>
    <w:div w:id="785851027">
      <w:bodyDiv w:val="1"/>
      <w:marLeft w:val="0"/>
      <w:marRight w:val="0"/>
      <w:marTop w:val="0"/>
      <w:marBottom w:val="0"/>
      <w:divBdr>
        <w:top w:val="none" w:sz="0" w:space="0" w:color="auto"/>
        <w:left w:val="none" w:sz="0" w:space="0" w:color="auto"/>
        <w:bottom w:val="none" w:sz="0" w:space="0" w:color="auto"/>
        <w:right w:val="none" w:sz="0" w:space="0" w:color="auto"/>
      </w:divBdr>
      <w:divsChild>
        <w:div w:id="1865514117">
          <w:marLeft w:val="0"/>
          <w:marRight w:val="0"/>
          <w:marTop w:val="0"/>
          <w:marBottom w:val="0"/>
          <w:divBdr>
            <w:top w:val="none" w:sz="0" w:space="0" w:color="auto"/>
            <w:left w:val="none" w:sz="0" w:space="0" w:color="auto"/>
            <w:bottom w:val="none" w:sz="0" w:space="0" w:color="auto"/>
            <w:right w:val="none" w:sz="0" w:space="0" w:color="auto"/>
          </w:divBdr>
          <w:divsChild>
            <w:div w:id="425007425">
              <w:marLeft w:val="0"/>
              <w:marRight w:val="0"/>
              <w:marTop w:val="0"/>
              <w:marBottom w:val="0"/>
              <w:divBdr>
                <w:top w:val="none" w:sz="0" w:space="0" w:color="auto"/>
                <w:left w:val="none" w:sz="0" w:space="0" w:color="auto"/>
                <w:bottom w:val="none" w:sz="0" w:space="0" w:color="auto"/>
                <w:right w:val="none" w:sz="0" w:space="0" w:color="auto"/>
              </w:divBdr>
              <w:divsChild>
                <w:div w:id="141967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88777">
      <w:bodyDiv w:val="1"/>
      <w:marLeft w:val="0"/>
      <w:marRight w:val="0"/>
      <w:marTop w:val="0"/>
      <w:marBottom w:val="0"/>
      <w:divBdr>
        <w:top w:val="none" w:sz="0" w:space="0" w:color="auto"/>
        <w:left w:val="none" w:sz="0" w:space="0" w:color="auto"/>
        <w:bottom w:val="none" w:sz="0" w:space="0" w:color="auto"/>
        <w:right w:val="none" w:sz="0" w:space="0" w:color="auto"/>
      </w:divBdr>
    </w:div>
    <w:div w:id="813063736">
      <w:bodyDiv w:val="1"/>
      <w:marLeft w:val="0"/>
      <w:marRight w:val="0"/>
      <w:marTop w:val="0"/>
      <w:marBottom w:val="0"/>
      <w:divBdr>
        <w:top w:val="none" w:sz="0" w:space="0" w:color="auto"/>
        <w:left w:val="none" w:sz="0" w:space="0" w:color="auto"/>
        <w:bottom w:val="none" w:sz="0" w:space="0" w:color="auto"/>
        <w:right w:val="none" w:sz="0" w:space="0" w:color="auto"/>
      </w:divBdr>
      <w:divsChild>
        <w:div w:id="866453292">
          <w:marLeft w:val="0"/>
          <w:marRight w:val="0"/>
          <w:marTop w:val="0"/>
          <w:marBottom w:val="0"/>
          <w:divBdr>
            <w:top w:val="none" w:sz="0" w:space="0" w:color="auto"/>
            <w:left w:val="none" w:sz="0" w:space="0" w:color="auto"/>
            <w:bottom w:val="none" w:sz="0" w:space="0" w:color="auto"/>
            <w:right w:val="none" w:sz="0" w:space="0" w:color="auto"/>
          </w:divBdr>
          <w:divsChild>
            <w:div w:id="1804614465">
              <w:marLeft w:val="0"/>
              <w:marRight w:val="0"/>
              <w:marTop w:val="0"/>
              <w:marBottom w:val="0"/>
              <w:divBdr>
                <w:top w:val="none" w:sz="0" w:space="0" w:color="auto"/>
                <w:left w:val="none" w:sz="0" w:space="0" w:color="auto"/>
                <w:bottom w:val="none" w:sz="0" w:space="0" w:color="auto"/>
                <w:right w:val="none" w:sz="0" w:space="0" w:color="auto"/>
              </w:divBdr>
              <w:divsChild>
                <w:div w:id="136178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721826">
      <w:bodyDiv w:val="1"/>
      <w:marLeft w:val="0"/>
      <w:marRight w:val="0"/>
      <w:marTop w:val="0"/>
      <w:marBottom w:val="0"/>
      <w:divBdr>
        <w:top w:val="none" w:sz="0" w:space="0" w:color="auto"/>
        <w:left w:val="none" w:sz="0" w:space="0" w:color="auto"/>
        <w:bottom w:val="none" w:sz="0" w:space="0" w:color="auto"/>
        <w:right w:val="none" w:sz="0" w:space="0" w:color="auto"/>
      </w:divBdr>
    </w:div>
    <w:div w:id="821429398">
      <w:bodyDiv w:val="1"/>
      <w:marLeft w:val="0"/>
      <w:marRight w:val="0"/>
      <w:marTop w:val="0"/>
      <w:marBottom w:val="0"/>
      <w:divBdr>
        <w:top w:val="none" w:sz="0" w:space="0" w:color="auto"/>
        <w:left w:val="none" w:sz="0" w:space="0" w:color="auto"/>
        <w:bottom w:val="none" w:sz="0" w:space="0" w:color="auto"/>
        <w:right w:val="none" w:sz="0" w:space="0" w:color="auto"/>
      </w:divBdr>
    </w:div>
    <w:div w:id="839320777">
      <w:bodyDiv w:val="1"/>
      <w:marLeft w:val="0"/>
      <w:marRight w:val="0"/>
      <w:marTop w:val="0"/>
      <w:marBottom w:val="0"/>
      <w:divBdr>
        <w:top w:val="none" w:sz="0" w:space="0" w:color="auto"/>
        <w:left w:val="none" w:sz="0" w:space="0" w:color="auto"/>
        <w:bottom w:val="none" w:sz="0" w:space="0" w:color="auto"/>
        <w:right w:val="none" w:sz="0" w:space="0" w:color="auto"/>
      </w:divBdr>
    </w:div>
    <w:div w:id="853030119">
      <w:bodyDiv w:val="1"/>
      <w:marLeft w:val="0"/>
      <w:marRight w:val="0"/>
      <w:marTop w:val="0"/>
      <w:marBottom w:val="0"/>
      <w:divBdr>
        <w:top w:val="none" w:sz="0" w:space="0" w:color="auto"/>
        <w:left w:val="none" w:sz="0" w:space="0" w:color="auto"/>
        <w:bottom w:val="none" w:sz="0" w:space="0" w:color="auto"/>
        <w:right w:val="none" w:sz="0" w:space="0" w:color="auto"/>
      </w:divBdr>
      <w:divsChild>
        <w:div w:id="105855688">
          <w:marLeft w:val="0"/>
          <w:marRight w:val="0"/>
          <w:marTop w:val="240"/>
          <w:marBottom w:val="0"/>
          <w:divBdr>
            <w:top w:val="none" w:sz="0" w:space="0" w:color="auto"/>
            <w:left w:val="none" w:sz="0" w:space="0" w:color="auto"/>
            <w:bottom w:val="none" w:sz="0" w:space="0" w:color="auto"/>
            <w:right w:val="none" w:sz="0" w:space="0" w:color="auto"/>
          </w:divBdr>
        </w:div>
        <w:div w:id="761682441">
          <w:marLeft w:val="0"/>
          <w:marRight w:val="0"/>
          <w:marTop w:val="240"/>
          <w:marBottom w:val="0"/>
          <w:divBdr>
            <w:top w:val="none" w:sz="0" w:space="0" w:color="auto"/>
            <w:left w:val="none" w:sz="0" w:space="0" w:color="auto"/>
            <w:bottom w:val="none" w:sz="0" w:space="0" w:color="auto"/>
            <w:right w:val="none" w:sz="0" w:space="0" w:color="auto"/>
          </w:divBdr>
        </w:div>
      </w:divsChild>
    </w:div>
    <w:div w:id="856843534">
      <w:bodyDiv w:val="1"/>
      <w:marLeft w:val="0"/>
      <w:marRight w:val="0"/>
      <w:marTop w:val="0"/>
      <w:marBottom w:val="0"/>
      <w:divBdr>
        <w:top w:val="none" w:sz="0" w:space="0" w:color="auto"/>
        <w:left w:val="none" w:sz="0" w:space="0" w:color="auto"/>
        <w:bottom w:val="none" w:sz="0" w:space="0" w:color="auto"/>
        <w:right w:val="none" w:sz="0" w:space="0" w:color="auto"/>
      </w:divBdr>
    </w:div>
    <w:div w:id="873810059">
      <w:bodyDiv w:val="1"/>
      <w:marLeft w:val="0"/>
      <w:marRight w:val="0"/>
      <w:marTop w:val="0"/>
      <w:marBottom w:val="0"/>
      <w:divBdr>
        <w:top w:val="none" w:sz="0" w:space="0" w:color="auto"/>
        <w:left w:val="none" w:sz="0" w:space="0" w:color="auto"/>
        <w:bottom w:val="none" w:sz="0" w:space="0" w:color="auto"/>
        <w:right w:val="none" w:sz="0" w:space="0" w:color="auto"/>
      </w:divBdr>
    </w:div>
    <w:div w:id="901141790">
      <w:bodyDiv w:val="1"/>
      <w:marLeft w:val="0"/>
      <w:marRight w:val="0"/>
      <w:marTop w:val="0"/>
      <w:marBottom w:val="0"/>
      <w:divBdr>
        <w:top w:val="none" w:sz="0" w:space="0" w:color="auto"/>
        <w:left w:val="none" w:sz="0" w:space="0" w:color="auto"/>
        <w:bottom w:val="none" w:sz="0" w:space="0" w:color="auto"/>
        <w:right w:val="none" w:sz="0" w:space="0" w:color="auto"/>
      </w:divBdr>
      <w:divsChild>
        <w:div w:id="223881537">
          <w:marLeft w:val="0"/>
          <w:marRight w:val="0"/>
          <w:marTop w:val="0"/>
          <w:marBottom w:val="0"/>
          <w:divBdr>
            <w:top w:val="none" w:sz="0" w:space="0" w:color="auto"/>
            <w:left w:val="none" w:sz="0" w:space="0" w:color="auto"/>
            <w:bottom w:val="none" w:sz="0" w:space="0" w:color="auto"/>
            <w:right w:val="none" w:sz="0" w:space="0" w:color="auto"/>
          </w:divBdr>
          <w:divsChild>
            <w:div w:id="1634866375">
              <w:marLeft w:val="0"/>
              <w:marRight w:val="0"/>
              <w:marTop w:val="0"/>
              <w:marBottom w:val="0"/>
              <w:divBdr>
                <w:top w:val="none" w:sz="0" w:space="0" w:color="auto"/>
                <w:left w:val="none" w:sz="0" w:space="0" w:color="auto"/>
                <w:bottom w:val="none" w:sz="0" w:space="0" w:color="auto"/>
                <w:right w:val="none" w:sz="0" w:space="0" w:color="auto"/>
              </w:divBdr>
              <w:divsChild>
                <w:div w:id="1232892111">
                  <w:marLeft w:val="0"/>
                  <w:marRight w:val="0"/>
                  <w:marTop w:val="0"/>
                  <w:marBottom w:val="0"/>
                  <w:divBdr>
                    <w:top w:val="none" w:sz="0" w:space="0" w:color="auto"/>
                    <w:left w:val="none" w:sz="0" w:space="0" w:color="auto"/>
                    <w:bottom w:val="none" w:sz="0" w:space="0" w:color="auto"/>
                    <w:right w:val="none" w:sz="0" w:space="0" w:color="auto"/>
                  </w:divBdr>
                </w:div>
              </w:divsChild>
            </w:div>
            <w:div w:id="1469710666">
              <w:marLeft w:val="0"/>
              <w:marRight w:val="0"/>
              <w:marTop w:val="0"/>
              <w:marBottom w:val="0"/>
              <w:divBdr>
                <w:top w:val="none" w:sz="0" w:space="0" w:color="auto"/>
                <w:left w:val="none" w:sz="0" w:space="0" w:color="auto"/>
                <w:bottom w:val="none" w:sz="0" w:space="0" w:color="auto"/>
                <w:right w:val="none" w:sz="0" w:space="0" w:color="auto"/>
              </w:divBdr>
              <w:divsChild>
                <w:div w:id="433865943">
                  <w:marLeft w:val="0"/>
                  <w:marRight w:val="0"/>
                  <w:marTop w:val="0"/>
                  <w:marBottom w:val="0"/>
                  <w:divBdr>
                    <w:top w:val="none" w:sz="0" w:space="0" w:color="auto"/>
                    <w:left w:val="none" w:sz="0" w:space="0" w:color="auto"/>
                    <w:bottom w:val="none" w:sz="0" w:space="0" w:color="auto"/>
                    <w:right w:val="none" w:sz="0" w:space="0" w:color="auto"/>
                  </w:divBdr>
                </w:div>
                <w:div w:id="19917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450532">
      <w:bodyDiv w:val="1"/>
      <w:marLeft w:val="0"/>
      <w:marRight w:val="0"/>
      <w:marTop w:val="0"/>
      <w:marBottom w:val="0"/>
      <w:divBdr>
        <w:top w:val="none" w:sz="0" w:space="0" w:color="auto"/>
        <w:left w:val="none" w:sz="0" w:space="0" w:color="auto"/>
        <w:bottom w:val="none" w:sz="0" w:space="0" w:color="auto"/>
        <w:right w:val="none" w:sz="0" w:space="0" w:color="auto"/>
      </w:divBdr>
    </w:div>
    <w:div w:id="1024676324">
      <w:bodyDiv w:val="1"/>
      <w:marLeft w:val="0"/>
      <w:marRight w:val="0"/>
      <w:marTop w:val="0"/>
      <w:marBottom w:val="0"/>
      <w:divBdr>
        <w:top w:val="none" w:sz="0" w:space="0" w:color="auto"/>
        <w:left w:val="none" w:sz="0" w:space="0" w:color="auto"/>
        <w:bottom w:val="none" w:sz="0" w:space="0" w:color="auto"/>
        <w:right w:val="none" w:sz="0" w:space="0" w:color="auto"/>
      </w:divBdr>
    </w:div>
    <w:div w:id="1039673103">
      <w:bodyDiv w:val="1"/>
      <w:marLeft w:val="0"/>
      <w:marRight w:val="0"/>
      <w:marTop w:val="0"/>
      <w:marBottom w:val="0"/>
      <w:divBdr>
        <w:top w:val="none" w:sz="0" w:space="0" w:color="auto"/>
        <w:left w:val="none" w:sz="0" w:space="0" w:color="auto"/>
        <w:bottom w:val="none" w:sz="0" w:space="0" w:color="auto"/>
        <w:right w:val="none" w:sz="0" w:space="0" w:color="auto"/>
      </w:divBdr>
    </w:div>
    <w:div w:id="1085689231">
      <w:bodyDiv w:val="1"/>
      <w:marLeft w:val="0"/>
      <w:marRight w:val="0"/>
      <w:marTop w:val="0"/>
      <w:marBottom w:val="0"/>
      <w:divBdr>
        <w:top w:val="none" w:sz="0" w:space="0" w:color="auto"/>
        <w:left w:val="none" w:sz="0" w:space="0" w:color="auto"/>
        <w:bottom w:val="none" w:sz="0" w:space="0" w:color="auto"/>
        <w:right w:val="none" w:sz="0" w:space="0" w:color="auto"/>
      </w:divBdr>
      <w:divsChild>
        <w:div w:id="1089080059">
          <w:marLeft w:val="0"/>
          <w:marRight w:val="0"/>
          <w:marTop w:val="0"/>
          <w:marBottom w:val="0"/>
          <w:divBdr>
            <w:top w:val="none" w:sz="0" w:space="0" w:color="auto"/>
            <w:left w:val="none" w:sz="0" w:space="0" w:color="auto"/>
            <w:bottom w:val="none" w:sz="0" w:space="0" w:color="auto"/>
            <w:right w:val="none" w:sz="0" w:space="0" w:color="auto"/>
          </w:divBdr>
          <w:divsChild>
            <w:div w:id="1067606985">
              <w:marLeft w:val="0"/>
              <w:marRight w:val="0"/>
              <w:marTop w:val="0"/>
              <w:marBottom w:val="0"/>
              <w:divBdr>
                <w:top w:val="none" w:sz="0" w:space="0" w:color="auto"/>
                <w:left w:val="none" w:sz="0" w:space="0" w:color="auto"/>
                <w:bottom w:val="none" w:sz="0" w:space="0" w:color="auto"/>
                <w:right w:val="none" w:sz="0" w:space="0" w:color="auto"/>
              </w:divBdr>
              <w:divsChild>
                <w:div w:id="118856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079631">
      <w:bodyDiv w:val="1"/>
      <w:marLeft w:val="0"/>
      <w:marRight w:val="0"/>
      <w:marTop w:val="0"/>
      <w:marBottom w:val="0"/>
      <w:divBdr>
        <w:top w:val="none" w:sz="0" w:space="0" w:color="auto"/>
        <w:left w:val="none" w:sz="0" w:space="0" w:color="auto"/>
        <w:bottom w:val="none" w:sz="0" w:space="0" w:color="auto"/>
        <w:right w:val="none" w:sz="0" w:space="0" w:color="auto"/>
      </w:divBdr>
    </w:div>
    <w:div w:id="1107850643">
      <w:bodyDiv w:val="1"/>
      <w:marLeft w:val="0"/>
      <w:marRight w:val="0"/>
      <w:marTop w:val="0"/>
      <w:marBottom w:val="0"/>
      <w:divBdr>
        <w:top w:val="none" w:sz="0" w:space="0" w:color="auto"/>
        <w:left w:val="none" w:sz="0" w:space="0" w:color="auto"/>
        <w:bottom w:val="none" w:sz="0" w:space="0" w:color="auto"/>
        <w:right w:val="none" w:sz="0" w:space="0" w:color="auto"/>
      </w:divBdr>
    </w:div>
    <w:div w:id="1156873759">
      <w:bodyDiv w:val="1"/>
      <w:marLeft w:val="0"/>
      <w:marRight w:val="0"/>
      <w:marTop w:val="0"/>
      <w:marBottom w:val="0"/>
      <w:divBdr>
        <w:top w:val="none" w:sz="0" w:space="0" w:color="auto"/>
        <w:left w:val="none" w:sz="0" w:space="0" w:color="auto"/>
        <w:bottom w:val="none" w:sz="0" w:space="0" w:color="auto"/>
        <w:right w:val="none" w:sz="0" w:space="0" w:color="auto"/>
      </w:divBdr>
    </w:div>
    <w:div w:id="1162431966">
      <w:bodyDiv w:val="1"/>
      <w:marLeft w:val="0"/>
      <w:marRight w:val="0"/>
      <w:marTop w:val="0"/>
      <w:marBottom w:val="0"/>
      <w:divBdr>
        <w:top w:val="none" w:sz="0" w:space="0" w:color="auto"/>
        <w:left w:val="none" w:sz="0" w:space="0" w:color="auto"/>
        <w:bottom w:val="none" w:sz="0" w:space="0" w:color="auto"/>
        <w:right w:val="none" w:sz="0" w:space="0" w:color="auto"/>
      </w:divBdr>
      <w:divsChild>
        <w:div w:id="1346516063">
          <w:marLeft w:val="0"/>
          <w:marRight w:val="0"/>
          <w:marTop w:val="0"/>
          <w:marBottom w:val="0"/>
          <w:divBdr>
            <w:top w:val="none" w:sz="0" w:space="0" w:color="auto"/>
            <w:left w:val="none" w:sz="0" w:space="0" w:color="auto"/>
            <w:bottom w:val="none" w:sz="0" w:space="0" w:color="auto"/>
            <w:right w:val="none" w:sz="0" w:space="0" w:color="auto"/>
          </w:divBdr>
          <w:divsChild>
            <w:div w:id="1796484391">
              <w:marLeft w:val="0"/>
              <w:marRight w:val="0"/>
              <w:marTop w:val="0"/>
              <w:marBottom w:val="0"/>
              <w:divBdr>
                <w:top w:val="none" w:sz="0" w:space="0" w:color="auto"/>
                <w:left w:val="none" w:sz="0" w:space="0" w:color="auto"/>
                <w:bottom w:val="none" w:sz="0" w:space="0" w:color="auto"/>
                <w:right w:val="none" w:sz="0" w:space="0" w:color="auto"/>
              </w:divBdr>
              <w:divsChild>
                <w:div w:id="118463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489958">
      <w:bodyDiv w:val="1"/>
      <w:marLeft w:val="0"/>
      <w:marRight w:val="0"/>
      <w:marTop w:val="0"/>
      <w:marBottom w:val="0"/>
      <w:divBdr>
        <w:top w:val="none" w:sz="0" w:space="0" w:color="auto"/>
        <w:left w:val="none" w:sz="0" w:space="0" w:color="auto"/>
        <w:bottom w:val="none" w:sz="0" w:space="0" w:color="auto"/>
        <w:right w:val="none" w:sz="0" w:space="0" w:color="auto"/>
      </w:divBdr>
    </w:div>
    <w:div w:id="1228801568">
      <w:bodyDiv w:val="1"/>
      <w:marLeft w:val="0"/>
      <w:marRight w:val="0"/>
      <w:marTop w:val="0"/>
      <w:marBottom w:val="0"/>
      <w:divBdr>
        <w:top w:val="none" w:sz="0" w:space="0" w:color="auto"/>
        <w:left w:val="none" w:sz="0" w:space="0" w:color="auto"/>
        <w:bottom w:val="none" w:sz="0" w:space="0" w:color="auto"/>
        <w:right w:val="none" w:sz="0" w:space="0" w:color="auto"/>
      </w:divBdr>
      <w:divsChild>
        <w:div w:id="906721087">
          <w:marLeft w:val="0"/>
          <w:marRight w:val="0"/>
          <w:marTop w:val="0"/>
          <w:marBottom w:val="0"/>
          <w:divBdr>
            <w:top w:val="none" w:sz="0" w:space="0" w:color="auto"/>
            <w:left w:val="none" w:sz="0" w:space="0" w:color="auto"/>
            <w:bottom w:val="none" w:sz="0" w:space="0" w:color="auto"/>
            <w:right w:val="none" w:sz="0" w:space="0" w:color="auto"/>
          </w:divBdr>
          <w:divsChild>
            <w:div w:id="159077303">
              <w:marLeft w:val="0"/>
              <w:marRight w:val="0"/>
              <w:marTop w:val="0"/>
              <w:marBottom w:val="0"/>
              <w:divBdr>
                <w:top w:val="none" w:sz="0" w:space="0" w:color="auto"/>
                <w:left w:val="none" w:sz="0" w:space="0" w:color="auto"/>
                <w:bottom w:val="none" w:sz="0" w:space="0" w:color="auto"/>
                <w:right w:val="none" w:sz="0" w:space="0" w:color="auto"/>
              </w:divBdr>
              <w:divsChild>
                <w:div w:id="96365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070443">
      <w:bodyDiv w:val="1"/>
      <w:marLeft w:val="0"/>
      <w:marRight w:val="0"/>
      <w:marTop w:val="0"/>
      <w:marBottom w:val="0"/>
      <w:divBdr>
        <w:top w:val="none" w:sz="0" w:space="0" w:color="auto"/>
        <w:left w:val="none" w:sz="0" w:space="0" w:color="auto"/>
        <w:bottom w:val="none" w:sz="0" w:space="0" w:color="auto"/>
        <w:right w:val="none" w:sz="0" w:space="0" w:color="auto"/>
      </w:divBdr>
    </w:div>
    <w:div w:id="1251886753">
      <w:bodyDiv w:val="1"/>
      <w:marLeft w:val="0"/>
      <w:marRight w:val="0"/>
      <w:marTop w:val="0"/>
      <w:marBottom w:val="0"/>
      <w:divBdr>
        <w:top w:val="none" w:sz="0" w:space="0" w:color="auto"/>
        <w:left w:val="none" w:sz="0" w:space="0" w:color="auto"/>
        <w:bottom w:val="none" w:sz="0" w:space="0" w:color="auto"/>
        <w:right w:val="none" w:sz="0" w:space="0" w:color="auto"/>
      </w:divBdr>
      <w:divsChild>
        <w:div w:id="304704922">
          <w:marLeft w:val="0"/>
          <w:marRight w:val="0"/>
          <w:marTop w:val="0"/>
          <w:marBottom w:val="0"/>
          <w:divBdr>
            <w:top w:val="none" w:sz="0" w:space="0" w:color="auto"/>
            <w:left w:val="none" w:sz="0" w:space="0" w:color="auto"/>
            <w:bottom w:val="none" w:sz="0" w:space="0" w:color="auto"/>
            <w:right w:val="none" w:sz="0" w:space="0" w:color="auto"/>
          </w:divBdr>
          <w:divsChild>
            <w:div w:id="2125150809">
              <w:marLeft w:val="0"/>
              <w:marRight w:val="0"/>
              <w:marTop w:val="0"/>
              <w:marBottom w:val="0"/>
              <w:divBdr>
                <w:top w:val="none" w:sz="0" w:space="0" w:color="auto"/>
                <w:left w:val="none" w:sz="0" w:space="0" w:color="auto"/>
                <w:bottom w:val="none" w:sz="0" w:space="0" w:color="auto"/>
                <w:right w:val="none" w:sz="0" w:space="0" w:color="auto"/>
              </w:divBdr>
              <w:divsChild>
                <w:div w:id="3370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7733">
      <w:bodyDiv w:val="1"/>
      <w:marLeft w:val="0"/>
      <w:marRight w:val="0"/>
      <w:marTop w:val="0"/>
      <w:marBottom w:val="0"/>
      <w:divBdr>
        <w:top w:val="none" w:sz="0" w:space="0" w:color="auto"/>
        <w:left w:val="none" w:sz="0" w:space="0" w:color="auto"/>
        <w:bottom w:val="none" w:sz="0" w:space="0" w:color="auto"/>
        <w:right w:val="none" w:sz="0" w:space="0" w:color="auto"/>
      </w:divBdr>
    </w:div>
    <w:div w:id="1275406401">
      <w:marLeft w:val="0"/>
      <w:marRight w:val="0"/>
      <w:marTop w:val="0"/>
      <w:marBottom w:val="0"/>
      <w:divBdr>
        <w:top w:val="none" w:sz="0" w:space="0" w:color="auto"/>
        <w:left w:val="none" w:sz="0" w:space="0" w:color="auto"/>
        <w:bottom w:val="none" w:sz="0" w:space="0" w:color="auto"/>
        <w:right w:val="none" w:sz="0" w:space="0" w:color="auto"/>
      </w:divBdr>
    </w:div>
    <w:div w:id="1275406402">
      <w:marLeft w:val="0"/>
      <w:marRight w:val="0"/>
      <w:marTop w:val="0"/>
      <w:marBottom w:val="0"/>
      <w:divBdr>
        <w:top w:val="none" w:sz="0" w:space="0" w:color="auto"/>
        <w:left w:val="none" w:sz="0" w:space="0" w:color="auto"/>
        <w:bottom w:val="none" w:sz="0" w:space="0" w:color="auto"/>
        <w:right w:val="none" w:sz="0" w:space="0" w:color="auto"/>
      </w:divBdr>
    </w:div>
    <w:div w:id="1275406403">
      <w:marLeft w:val="0"/>
      <w:marRight w:val="0"/>
      <w:marTop w:val="0"/>
      <w:marBottom w:val="0"/>
      <w:divBdr>
        <w:top w:val="none" w:sz="0" w:space="0" w:color="auto"/>
        <w:left w:val="none" w:sz="0" w:space="0" w:color="auto"/>
        <w:bottom w:val="none" w:sz="0" w:space="0" w:color="auto"/>
        <w:right w:val="none" w:sz="0" w:space="0" w:color="auto"/>
      </w:divBdr>
    </w:div>
    <w:div w:id="1275406404">
      <w:marLeft w:val="0"/>
      <w:marRight w:val="0"/>
      <w:marTop w:val="0"/>
      <w:marBottom w:val="0"/>
      <w:divBdr>
        <w:top w:val="none" w:sz="0" w:space="0" w:color="auto"/>
        <w:left w:val="none" w:sz="0" w:space="0" w:color="auto"/>
        <w:bottom w:val="none" w:sz="0" w:space="0" w:color="auto"/>
        <w:right w:val="none" w:sz="0" w:space="0" w:color="auto"/>
      </w:divBdr>
    </w:div>
    <w:div w:id="1275406405">
      <w:marLeft w:val="0"/>
      <w:marRight w:val="0"/>
      <w:marTop w:val="0"/>
      <w:marBottom w:val="0"/>
      <w:divBdr>
        <w:top w:val="none" w:sz="0" w:space="0" w:color="auto"/>
        <w:left w:val="none" w:sz="0" w:space="0" w:color="auto"/>
        <w:bottom w:val="none" w:sz="0" w:space="0" w:color="auto"/>
        <w:right w:val="none" w:sz="0" w:space="0" w:color="auto"/>
      </w:divBdr>
    </w:div>
    <w:div w:id="1275406406">
      <w:marLeft w:val="0"/>
      <w:marRight w:val="0"/>
      <w:marTop w:val="0"/>
      <w:marBottom w:val="0"/>
      <w:divBdr>
        <w:top w:val="none" w:sz="0" w:space="0" w:color="auto"/>
        <w:left w:val="none" w:sz="0" w:space="0" w:color="auto"/>
        <w:bottom w:val="none" w:sz="0" w:space="0" w:color="auto"/>
        <w:right w:val="none" w:sz="0" w:space="0" w:color="auto"/>
      </w:divBdr>
    </w:div>
    <w:div w:id="1275406407">
      <w:marLeft w:val="0"/>
      <w:marRight w:val="0"/>
      <w:marTop w:val="0"/>
      <w:marBottom w:val="0"/>
      <w:divBdr>
        <w:top w:val="none" w:sz="0" w:space="0" w:color="auto"/>
        <w:left w:val="none" w:sz="0" w:space="0" w:color="auto"/>
        <w:bottom w:val="none" w:sz="0" w:space="0" w:color="auto"/>
        <w:right w:val="none" w:sz="0" w:space="0" w:color="auto"/>
      </w:divBdr>
    </w:div>
    <w:div w:id="1275406408">
      <w:marLeft w:val="0"/>
      <w:marRight w:val="0"/>
      <w:marTop w:val="0"/>
      <w:marBottom w:val="0"/>
      <w:divBdr>
        <w:top w:val="none" w:sz="0" w:space="0" w:color="auto"/>
        <w:left w:val="none" w:sz="0" w:space="0" w:color="auto"/>
        <w:bottom w:val="none" w:sz="0" w:space="0" w:color="auto"/>
        <w:right w:val="none" w:sz="0" w:space="0" w:color="auto"/>
      </w:divBdr>
    </w:div>
    <w:div w:id="1275406409">
      <w:marLeft w:val="0"/>
      <w:marRight w:val="0"/>
      <w:marTop w:val="0"/>
      <w:marBottom w:val="0"/>
      <w:divBdr>
        <w:top w:val="none" w:sz="0" w:space="0" w:color="auto"/>
        <w:left w:val="none" w:sz="0" w:space="0" w:color="auto"/>
        <w:bottom w:val="none" w:sz="0" w:space="0" w:color="auto"/>
        <w:right w:val="none" w:sz="0" w:space="0" w:color="auto"/>
      </w:divBdr>
    </w:div>
    <w:div w:id="1275406410">
      <w:marLeft w:val="0"/>
      <w:marRight w:val="0"/>
      <w:marTop w:val="0"/>
      <w:marBottom w:val="0"/>
      <w:divBdr>
        <w:top w:val="none" w:sz="0" w:space="0" w:color="auto"/>
        <w:left w:val="none" w:sz="0" w:space="0" w:color="auto"/>
        <w:bottom w:val="none" w:sz="0" w:space="0" w:color="auto"/>
        <w:right w:val="none" w:sz="0" w:space="0" w:color="auto"/>
      </w:divBdr>
    </w:div>
    <w:div w:id="1275406411">
      <w:marLeft w:val="0"/>
      <w:marRight w:val="0"/>
      <w:marTop w:val="0"/>
      <w:marBottom w:val="0"/>
      <w:divBdr>
        <w:top w:val="none" w:sz="0" w:space="0" w:color="auto"/>
        <w:left w:val="none" w:sz="0" w:space="0" w:color="auto"/>
        <w:bottom w:val="none" w:sz="0" w:space="0" w:color="auto"/>
        <w:right w:val="none" w:sz="0" w:space="0" w:color="auto"/>
      </w:divBdr>
    </w:div>
    <w:div w:id="1275406412">
      <w:marLeft w:val="0"/>
      <w:marRight w:val="0"/>
      <w:marTop w:val="0"/>
      <w:marBottom w:val="0"/>
      <w:divBdr>
        <w:top w:val="none" w:sz="0" w:space="0" w:color="auto"/>
        <w:left w:val="none" w:sz="0" w:space="0" w:color="auto"/>
        <w:bottom w:val="none" w:sz="0" w:space="0" w:color="auto"/>
        <w:right w:val="none" w:sz="0" w:space="0" w:color="auto"/>
      </w:divBdr>
    </w:div>
    <w:div w:id="1275406413">
      <w:marLeft w:val="0"/>
      <w:marRight w:val="0"/>
      <w:marTop w:val="0"/>
      <w:marBottom w:val="0"/>
      <w:divBdr>
        <w:top w:val="none" w:sz="0" w:space="0" w:color="auto"/>
        <w:left w:val="none" w:sz="0" w:space="0" w:color="auto"/>
        <w:bottom w:val="none" w:sz="0" w:space="0" w:color="auto"/>
        <w:right w:val="none" w:sz="0" w:space="0" w:color="auto"/>
      </w:divBdr>
    </w:div>
    <w:div w:id="1275406414">
      <w:marLeft w:val="0"/>
      <w:marRight w:val="0"/>
      <w:marTop w:val="0"/>
      <w:marBottom w:val="0"/>
      <w:divBdr>
        <w:top w:val="none" w:sz="0" w:space="0" w:color="auto"/>
        <w:left w:val="none" w:sz="0" w:space="0" w:color="auto"/>
        <w:bottom w:val="none" w:sz="0" w:space="0" w:color="auto"/>
        <w:right w:val="none" w:sz="0" w:space="0" w:color="auto"/>
      </w:divBdr>
    </w:div>
    <w:div w:id="1275406415">
      <w:marLeft w:val="0"/>
      <w:marRight w:val="0"/>
      <w:marTop w:val="0"/>
      <w:marBottom w:val="0"/>
      <w:divBdr>
        <w:top w:val="none" w:sz="0" w:space="0" w:color="auto"/>
        <w:left w:val="none" w:sz="0" w:space="0" w:color="auto"/>
        <w:bottom w:val="none" w:sz="0" w:space="0" w:color="auto"/>
        <w:right w:val="none" w:sz="0" w:space="0" w:color="auto"/>
      </w:divBdr>
    </w:div>
    <w:div w:id="1275406416">
      <w:marLeft w:val="0"/>
      <w:marRight w:val="0"/>
      <w:marTop w:val="0"/>
      <w:marBottom w:val="0"/>
      <w:divBdr>
        <w:top w:val="none" w:sz="0" w:space="0" w:color="auto"/>
        <w:left w:val="none" w:sz="0" w:space="0" w:color="auto"/>
        <w:bottom w:val="none" w:sz="0" w:space="0" w:color="auto"/>
        <w:right w:val="none" w:sz="0" w:space="0" w:color="auto"/>
      </w:divBdr>
    </w:div>
    <w:div w:id="1275406417">
      <w:marLeft w:val="0"/>
      <w:marRight w:val="0"/>
      <w:marTop w:val="0"/>
      <w:marBottom w:val="0"/>
      <w:divBdr>
        <w:top w:val="none" w:sz="0" w:space="0" w:color="auto"/>
        <w:left w:val="none" w:sz="0" w:space="0" w:color="auto"/>
        <w:bottom w:val="none" w:sz="0" w:space="0" w:color="auto"/>
        <w:right w:val="none" w:sz="0" w:space="0" w:color="auto"/>
      </w:divBdr>
    </w:div>
    <w:div w:id="1275406418">
      <w:marLeft w:val="0"/>
      <w:marRight w:val="0"/>
      <w:marTop w:val="0"/>
      <w:marBottom w:val="0"/>
      <w:divBdr>
        <w:top w:val="none" w:sz="0" w:space="0" w:color="auto"/>
        <w:left w:val="none" w:sz="0" w:space="0" w:color="auto"/>
        <w:bottom w:val="none" w:sz="0" w:space="0" w:color="auto"/>
        <w:right w:val="none" w:sz="0" w:space="0" w:color="auto"/>
      </w:divBdr>
    </w:div>
    <w:div w:id="1275406419">
      <w:marLeft w:val="0"/>
      <w:marRight w:val="0"/>
      <w:marTop w:val="0"/>
      <w:marBottom w:val="0"/>
      <w:divBdr>
        <w:top w:val="none" w:sz="0" w:space="0" w:color="auto"/>
        <w:left w:val="none" w:sz="0" w:space="0" w:color="auto"/>
        <w:bottom w:val="none" w:sz="0" w:space="0" w:color="auto"/>
        <w:right w:val="none" w:sz="0" w:space="0" w:color="auto"/>
      </w:divBdr>
    </w:div>
    <w:div w:id="1275406420">
      <w:marLeft w:val="0"/>
      <w:marRight w:val="0"/>
      <w:marTop w:val="0"/>
      <w:marBottom w:val="0"/>
      <w:divBdr>
        <w:top w:val="none" w:sz="0" w:space="0" w:color="auto"/>
        <w:left w:val="none" w:sz="0" w:space="0" w:color="auto"/>
        <w:bottom w:val="none" w:sz="0" w:space="0" w:color="auto"/>
        <w:right w:val="none" w:sz="0" w:space="0" w:color="auto"/>
      </w:divBdr>
    </w:div>
    <w:div w:id="1275406421">
      <w:marLeft w:val="0"/>
      <w:marRight w:val="0"/>
      <w:marTop w:val="0"/>
      <w:marBottom w:val="0"/>
      <w:divBdr>
        <w:top w:val="none" w:sz="0" w:space="0" w:color="auto"/>
        <w:left w:val="none" w:sz="0" w:space="0" w:color="auto"/>
        <w:bottom w:val="none" w:sz="0" w:space="0" w:color="auto"/>
        <w:right w:val="none" w:sz="0" w:space="0" w:color="auto"/>
      </w:divBdr>
    </w:div>
    <w:div w:id="1275406422">
      <w:marLeft w:val="0"/>
      <w:marRight w:val="0"/>
      <w:marTop w:val="0"/>
      <w:marBottom w:val="0"/>
      <w:divBdr>
        <w:top w:val="none" w:sz="0" w:space="0" w:color="auto"/>
        <w:left w:val="none" w:sz="0" w:space="0" w:color="auto"/>
        <w:bottom w:val="none" w:sz="0" w:space="0" w:color="auto"/>
        <w:right w:val="none" w:sz="0" w:space="0" w:color="auto"/>
      </w:divBdr>
    </w:div>
    <w:div w:id="1275406423">
      <w:marLeft w:val="0"/>
      <w:marRight w:val="0"/>
      <w:marTop w:val="0"/>
      <w:marBottom w:val="0"/>
      <w:divBdr>
        <w:top w:val="none" w:sz="0" w:space="0" w:color="auto"/>
        <w:left w:val="none" w:sz="0" w:space="0" w:color="auto"/>
        <w:bottom w:val="none" w:sz="0" w:space="0" w:color="auto"/>
        <w:right w:val="none" w:sz="0" w:space="0" w:color="auto"/>
      </w:divBdr>
    </w:div>
    <w:div w:id="1275406424">
      <w:marLeft w:val="0"/>
      <w:marRight w:val="0"/>
      <w:marTop w:val="0"/>
      <w:marBottom w:val="0"/>
      <w:divBdr>
        <w:top w:val="none" w:sz="0" w:space="0" w:color="auto"/>
        <w:left w:val="none" w:sz="0" w:space="0" w:color="auto"/>
        <w:bottom w:val="none" w:sz="0" w:space="0" w:color="auto"/>
        <w:right w:val="none" w:sz="0" w:space="0" w:color="auto"/>
      </w:divBdr>
    </w:div>
    <w:div w:id="1275406425">
      <w:marLeft w:val="0"/>
      <w:marRight w:val="0"/>
      <w:marTop w:val="0"/>
      <w:marBottom w:val="0"/>
      <w:divBdr>
        <w:top w:val="none" w:sz="0" w:space="0" w:color="auto"/>
        <w:left w:val="none" w:sz="0" w:space="0" w:color="auto"/>
        <w:bottom w:val="none" w:sz="0" w:space="0" w:color="auto"/>
        <w:right w:val="none" w:sz="0" w:space="0" w:color="auto"/>
      </w:divBdr>
    </w:div>
    <w:div w:id="1275406426">
      <w:marLeft w:val="0"/>
      <w:marRight w:val="0"/>
      <w:marTop w:val="0"/>
      <w:marBottom w:val="0"/>
      <w:divBdr>
        <w:top w:val="none" w:sz="0" w:space="0" w:color="auto"/>
        <w:left w:val="none" w:sz="0" w:space="0" w:color="auto"/>
        <w:bottom w:val="none" w:sz="0" w:space="0" w:color="auto"/>
        <w:right w:val="none" w:sz="0" w:space="0" w:color="auto"/>
      </w:divBdr>
    </w:div>
    <w:div w:id="1275406427">
      <w:marLeft w:val="0"/>
      <w:marRight w:val="0"/>
      <w:marTop w:val="0"/>
      <w:marBottom w:val="0"/>
      <w:divBdr>
        <w:top w:val="none" w:sz="0" w:space="0" w:color="auto"/>
        <w:left w:val="none" w:sz="0" w:space="0" w:color="auto"/>
        <w:bottom w:val="none" w:sz="0" w:space="0" w:color="auto"/>
        <w:right w:val="none" w:sz="0" w:space="0" w:color="auto"/>
      </w:divBdr>
    </w:div>
    <w:div w:id="1275406428">
      <w:marLeft w:val="0"/>
      <w:marRight w:val="0"/>
      <w:marTop w:val="0"/>
      <w:marBottom w:val="0"/>
      <w:divBdr>
        <w:top w:val="none" w:sz="0" w:space="0" w:color="auto"/>
        <w:left w:val="none" w:sz="0" w:space="0" w:color="auto"/>
        <w:bottom w:val="none" w:sz="0" w:space="0" w:color="auto"/>
        <w:right w:val="none" w:sz="0" w:space="0" w:color="auto"/>
      </w:divBdr>
    </w:div>
    <w:div w:id="1275406429">
      <w:marLeft w:val="0"/>
      <w:marRight w:val="0"/>
      <w:marTop w:val="0"/>
      <w:marBottom w:val="0"/>
      <w:divBdr>
        <w:top w:val="none" w:sz="0" w:space="0" w:color="auto"/>
        <w:left w:val="none" w:sz="0" w:space="0" w:color="auto"/>
        <w:bottom w:val="none" w:sz="0" w:space="0" w:color="auto"/>
        <w:right w:val="none" w:sz="0" w:space="0" w:color="auto"/>
      </w:divBdr>
    </w:div>
    <w:div w:id="1275406430">
      <w:marLeft w:val="0"/>
      <w:marRight w:val="0"/>
      <w:marTop w:val="0"/>
      <w:marBottom w:val="0"/>
      <w:divBdr>
        <w:top w:val="none" w:sz="0" w:space="0" w:color="auto"/>
        <w:left w:val="none" w:sz="0" w:space="0" w:color="auto"/>
        <w:bottom w:val="none" w:sz="0" w:space="0" w:color="auto"/>
        <w:right w:val="none" w:sz="0" w:space="0" w:color="auto"/>
      </w:divBdr>
    </w:div>
    <w:div w:id="1275406431">
      <w:marLeft w:val="0"/>
      <w:marRight w:val="0"/>
      <w:marTop w:val="0"/>
      <w:marBottom w:val="0"/>
      <w:divBdr>
        <w:top w:val="none" w:sz="0" w:space="0" w:color="auto"/>
        <w:left w:val="none" w:sz="0" w:space="0" w:color="auto"/>
        <w:bottom w:val="none" w:sz="0" w:space="0" w:color="auto"/>
        <w:right w:val="none" w:sz="0" w:space="0" w:color="auto"/>
      </w:divBdr>
    </w:div>
    <w:div w:id="1275406432">
      <w:marLeft w:val="0"/>
      <w:marRight w:val="0"/>
      <w:marTop w:val="0"/>
      <w:marBottom w:val="0"/>
      <w:divBdr>
        <w:top w:val="none" w:sz="0" w:space="0" w:color="auto"/>
        <w:left w:val="none" w:sz="0" w:space="0" w:color="auto"/>
        <w:bottom w:val="none" w:sz="0" w:space="0" w:color="auto"/>
        <w:right w:val="none" w:sz="0" w:space="0" w:color="auto"/>
      </w:divBdr>
    </w:div>
    <w:div w:id="1284457627">
      <w:bodyDiv w:val="1"/>
      <w:marLeft w:val="0"/>
      <w:marRight w:val="0"/>
      <w:marTop w:val="0"/>
      <w:marBottom w:val="0"/>
      <w:divBdr>
        <w:top w:val="none" w:sz="0" w:space="0" w:color="auto"/>
        <w:left w:val="none" w:sz="0" w:space="0" w:color="auto"/>
        <w:bottom w:val="none" w:sz="0" w:space="0" w:color="auto"/>
        <w:right w:val="none" w:sz="0" w:space="0" w:color="auto"/>
      </w:divBdr>
    </w:div>
    <w:div w:id="1301107908">
      <w:bodyDiv w:val="1"/>
      <w:marLeft w:val="0"/>
      <w:marRight w:val="0"/>
      <w:marTop w:val="0"/>
      <w:marBottom w:val="0"/>
      <w:divBdr>
        <w:top w:val="none" w:sz="0" w:space="0" w:color="auto"/>
        <w:left w:val="none" w:sz="0" w:space="0" w:color="auto"/>
        <w:bottom w:val="none" w:sz="0" w:space="0" w:color="auto"/>
        <w:right w:val="none" w:sz="0" w:space="0" w:color="auto"/>
      </w:divBdr>
    </w:div>
    <w:div w:id="1313095366">
      <w:bodyDiv w:val="1"/>
      <w:marLeft w:val="0"/>
      <w:marRight w:val="0"/>
      <w:marTop w:val="0"/>
      <w:marBottom w:val="0"/>
      <w:divBdr>
        <w:top w:val="none" w:sz="0" w:space="0" w:color="auto"/>
        <w:left w:val="none" w:sz="0" w:space="0" w:color="auto"/>
        <w:bottom w:val="none" w:sz="0" w:space="0" w:color="auto"/>
        <w:right w:val="none" w:sz="0" w:space="0" w:color="auto"/>
      </w:divBdr>
    </w:div>
    <w:div w:id="1353797559">
      <w:bodyDiv w:val="1"/>
      <w:marLeft w:val="0"/>
      <w:marRight w:val="0"/>
      <w:marTop w:val="0"/>
      <w:marBottom w:val="0"/>
      <w:divBdr>
        <w:top w:val="none" w:sz="0" w:space="0" w:color="auto"/>
        <w:left w:val="none" w:sz="0" w:space="0" w:color="auto"/>
        <w:bottom w:val="none" w:sz="0" w:space="0" w:color="auto"/>
        <w:right w:val="none" w:sz="0" w:space="0" w:color="auto"/>
      </w:divBdr>
    </w:div>
    <w:div w:id="1403092838">
      <w:bodyDiv w:val="1"/>
      <w:marLeft w:val="0"/>
      <w:marRight w:val="0"/>
      <w:marTop w:val="0"/>
      <w:marBottom w:val="0"/>
      <w:divBdr>
        <w:top w:val="none" w:sz="0" w:space="0" w:color="auto"/>
        <w:left w:val="none" w:sz="0" w:space="0" w:color="auto"/>
        <w:bottom w:val="none" w:sz="0" w:space="0" w:color="auto"/>
        <w:right w:val="none" w:sz="0" w:space="0" w:color="auto"/>
      </w:divBdr>
      <w:divsChild>
        <w:div w:id="699403995">
          <w:marLeft w:val="360"/>
          <w:marRight w:val="0"/>
          <w:marTop w:val="0"/>
          <w:marBottom w:val="72"/>
          <w:divBdr>
            <w:top w:val="none" w:sz="0" w:space="0" w:color="auto"/>
            <w:left w:val="none" w:sz="0" w:space="0" w:color="auto"/>
            <w:bottom w:val="none" w:sz="0" w:space="0" w:color="auto"/>
            <w:right w:val="none" w:sz="0" w:space="0" w:color="auto"/>
          </w:divBdr>
        </w:div>
        <w:div w:id="2069068731">
          <w:marLeft w:val="360"/>
          <w:marRight w:val="0"/>
          <w:marTop w:val="0"/>
          <w:marBottom w:val="72"/>
          <w:divBdr>
            <w:top w:val="none" w:sz="0" w:space="0" w:color="auto"/>
            <w:left w:val="none" w:sz="0" w:space="0" w:color="auto"/>
            <w:bottom w:val="none" w:sz="0" w:space="0" w:color="auto"/>
            <w:right w:val="none" w:sz="0" w:space="0" w:color="auto"/>
          </w:divBdr>
          <w:divsChild>
            <w:div w:id="209165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901211">
      <w:bodyDiv w:val="1"/>
      <w:marLeft w:val="0"/>
      <w:marRight w:val="0"/>
      <w:marTop w:val="0"/>
      <w:marBottom w:val="0"/>
      <w:divBdr>
        <w:top w:val="none" w:sz="0" w:space="0" w:color="auto"/>
        <w:left w:val="none" w:sz="0" w:space="0" w:color="auto"/>
        <w:bottom w:val="none" w:sz="0" w:space="0" w:color="auto"/>
        <w:right w:val="none" w:sz="0" w:space="0" w:color="auto"/>
      </w:divBdr>
    </w:div>
    <w:div w:id="1457480265">
      <w:bodyDiv w:val="1"/>
      <w:marLeft w:val="0"/>
      <w:marRight w:val="0"/>
      <w:marTop w:val="0"/>
      <w:marBottom w:val="0"/>
      <w:divBdr>
        <w:top w:val="none" w:sz="0" w:space="0" w:color="auto"/>
        <w:left w:val="none" w:sz="0" w:space="0" w:color="auto"/>
        <w:bottom w:val="none" w:sz="0" w:space="0" w:color="auto"/>
        <w:right w:val="none" w:sz="0" w:space="0" w:color="auto"/>
      </w:divBdr>
    </w:div>
    <w:div w:id="1477989553">
      <w:bodyDiv w:val="1"/>
      <w:marLeft w:val="0"/>
      <w:marRight w:val="0"/>
      <w:marTop w:val="0"/>
      <w:marBottom w:val="0"/>
      <w:divBdr>
        <w:top w:val="none" w:sz="0" w:space="0" w:color="auto"/>
        <w:left w:val="none" w:sz="0" w:space="0" w:color="auto"/>
        <w:bottom w:val="none" w:sz="0" w:space="0" w:color="auto"/>
        <w:right w:val="none" w:sz="0" w:space="0" w:color="auto"/>
      </w:divBdr>
    </w:div>
    <w:div w:id="1505320471">
      <w:bodyDiv w:val="1"/>
      <w:marLeft w:val="0"/>
      <w:marRight w:val="0"/>
      <w:marTop w:val="0"/>
      <w:marBottom w:val="0"/>
      <w:divBdr>
        <w:top w:val="none" w:sz="0" w:space="0" w:color="auto"/>
        <w:left w:val="none" w:sz="0" w:space="0" w:color="auto"/>
        <w:bottom w:val="none" w:sz="0" w:space="0" w:color="auto"/>
        <w:right w:val="none" w:sz="0" w:space="0" w:color="auto"/>
      </w:divBdr>
    </w:div>
    <w:div w:id="1515067785">
      <w:bodyDiv w:val="1"/>
      <w:marLeft w:val="0"/>
      <w:marRight w:val="0"/>
      <w:marTop w:val="0"/>
      <w:marBottom w:val="0"/>
      <w:divBdr>
        <w:top w:val="none" w:sz="0" w:space="0" w:color="auto"/>
        <w:left w:val="none" w:sz="0" w:space="0" w:color="auto"/>
        <w:bottom w:val="none" w:sz="0" w:space="0" w:color="auto"/>
        <w:right w:val="none" w:sz="0" w:space="0" w:color="auto"/>
      </w:divBdr>
    </w:div>
    <w:div w:id="1532690895">
      <w:bodyDiv w:val="1"/>
      <w:marLeft w:val="0"/>
      <w:marRight w:val="0"/>
      <w:marTop w:val="0"/>
      <w:marBottom w:val="0"/>
      <w:divBdr>
        <w:top w:val="none" w:sz="0" w:space="0" w:color="auto"/>
        <w:left w:val="none" w:sz="0" w:space="0" w:color="auto"/>
        <w:bottom w:val="none" w:sz="0" w:space="0" w:color="auto"/>
        <w:right w:val="none" w:sz="0" w:space="0" w:color="auto"/>
      </w:divBdr>
      <w:divsChild>
        <w:div w:id="591935194">
          <w:marLeft w:val="0"/>
          <w:marRight w:val="0"/>
          <w:marTop w:val="0"/>
          <w:marBottom w:val="0"/>
          <w:divBdr>
            <w:top w:val="none" w:sz="0" w:space="0" w:color="auto"/>
            <w:left w:val="none" w:sz="0" w:space="0" w:color="auto"/>
            <w:bottom w:val="none" w:sz="0" w:space="0" w:color="auto"/>
            <w:right w:val="none" w:sz="0" w:space="0" w:color="auto"/>
          </w:divBdr>
          <w:divsChild>
            <w:div w:id="2014335389">
              <w:marLeft w:val="0"/>
              <w:marRight w:val="0"/>
              <w:marTop w:val="0"/>
              <w:marBottom w:val="0"/>
              <w:divBdr>
                <w:top w:val="none" w:sz="0" w:space="0" w:color="auto"/>
                <w:left w:val="none" w:sz="0" w:space="0" w:color="auto"/>
                <w:bottom w:val="none" w:sz="0" w:space="0" w:color="auto"/>
                <w:right w:val="none" w:sz="0" w:space="0" w:color="auto"/>
              </w:divBdr>
              <w:divsChild>
                <w:div w:id="47260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265880">
      <w:bodyDiv w:val="1"/>
      <w:marLeft w:val="0"/>
      <w:marRight w:val="0"/>
      <w:marTop w:val="0"/>
      <w:marBottom w:val="0"/>
      <w:divBdr>
        <w:top w:val="none" w:sz="0" w:space="0" w:color="auto"/>
        <w:left w:val="none" w:sz="0" w:space="0" w:color="auto"/>
        <w:bottom w:val="none" w:sz="0" w:space="0" w:color="auto"/>
        <w:right w:val="none" w:sz="0" w:space="0" w:color="auto"/>
      </w:divBdr>
      <w:divsChild>
        <w:div w:id="480193025">
          <w:marLeft w:val="360"/>
          <w:marRight w:val="0"/>
          <w:marTop w:val="72"/>
          <w:marBottom w:val="72"/>
          <w:divBdr>
            <w:top w:val="none" w:sz="0" w:space="0" w:color="auto"/>
            <w:left w:val="none" w:sz="0" w:space="0" w:color="auto"/>
            <w:bottom w:val="none" w:sz="0" w:space="0" w:color="auto"/>
            <w:right w:val="none" w:sz="0" w:space="0" w:color="auto"/>
          </w:divBdr>
        </w:div>
        <w:div w:id="150295957">
          <w:marLeft w:val="360"/>
          <w:marRight w:val="0"/>
          <w:marTop w:val="0"/>
          <w:marBottom w:val="72"/>
          <w:divBdr>
            <w:top w:val="none" w:sz="0" w:space="0" w:color="auto"/>
            <w:left w:val="none" w:sz="0" w:space="0" w:color="auto"/>
            <w:bottom w:val="none" w:sz="0" w:space="0" w:color="auto"/>
            <w:right w:val="none" w:sz="0" w:space="0" w:color="auto"/>
          </w:divBdr>
        </w:div>
        <w:div w:id="1706827976">
          <w:marLeft w:val="360"/>
          <w:marRight w:val="0"/>
          <w:marTop w:val="0"/>
          <w:marBottom w:val="72"/>
          <w:divBdr>
            <w:top w:val="none" w:sz="0" w:space="0" w:color="auto"/>
            <w:left w:val="none" w:sz="0" w:space="0" w:color="auto"/>
            <w:bottom w:val="none" w:sz="0" w:space="0" w:color="auto"/>
            <w:right w:val="none" w:sz="0" w:space="0" w:color="auto"/>
          </w:divBdr>
        </w:div>
        <w:div w:id="788016372">
          <w:marLeft w:val="360"/>
          <w:marRight w:val="0"/>
          <w:marTop w:val="0"/>
          <w:marBottom w:val="72"/>
          <w:divBdr>
            <w:top w:val="none" w:sz="0" w:space="0" w:color="auto"/>
            <w:left w:val="none" w:sz="0" w:space="0" w:color="auto"/>
            <w:bottom w:val="none" w:sz="0" w:space="0" w:color="auto"/>
            <w:right w:val="none" w:sz="0" w:space="0" w:color="auto"/>
          </w:divBdr>
        </w:div>
        <w:div w:id="588196512">
          <w:marLeft w:val="360"/>
          <w:marRight w:val="0"/>
          <w:marTop w:val="0"/>
          <w:marBottom w:val="72"/>
          <w:divBdr>
            <w:top w:val="none" w:sz="0" w:space="0" w:color="auto"/>
            <w:left w:val="none" w:sz="0" w:space="0" w:color="auto"/>
            <w:bottom w:val="none" w:sz="0" w:space="0" w:color="auto"/>
            <w:right w:val="none" w:sz="0" w:space="0" w:color="auto"/>
          </w:divBdr>
        </w:div>
      </w:divsChild>
    </w:div>
    <w:div w:id="1562519835">
      <w:bodyDiv w:val="1"/>
      <w:marLeft w:val="0"/>
      <w:marRight w:val="0"/>
      <w:marTop w:val="0"/>
      <w:marBottom w:val="0"/>
      <w:divBdr>
        <w:top w:val="none" w:sz="0" w:space="0" w:color="auto"/>
        <w:left w:val="none" w:sz="0" w:space="0" w:color="auto"/>
        <w:bottom w:val="none" w:sz="0" w:space="0" w:color="auto"/>
        <w:right w:val="none" w:sz="0" w:space="0" w:color="auto"/>
      </w:divBdr>
    </w:div>
    <w:div w:id="1577208513">
      <w:bodyDiv w:val="1"/>
      <w:marLeft w:val="0"/>
      <w:marRight w:val="0"/>
      <w:marTop w:val="0"/>
      <w:marBottom w:val="0"/>
      <w:divBdr>
        <w:top w:val="none" w:sz="0" w:space="0" w:color="auto"/>
        <w:left w:val="none" w:sz="0" w:space="0" w:color="auto"/>
        <w:bottom w:val="none" w:sz="0" w:space="0" w:color="auto"/>
        <w:right w:val="none" w:sz="0" w:space="0" w:color="auto"/>
      </w:divBdr>
      <w:divsChild>
        <w:div w:id="834683014">
          <w:marLeft w:val="0"/>
          <w:marRight w:val="0"/>
          <w:marTop w:val="0"/>
          <w:marBottom w:val="0"/>
          <w:divBdr>
            <w:top w:val="none" w:sz="0" w:space="0" w:color="auto"/>
            <w:left w:val="none" w:sz="0" w:space="0" w:color="auto"/>
            <w:bottom w:val="none" w:sz="0" w:space="0" w:color="auto"/>
            <w:right w:val="none" w:sz="0" w:space="0" w:color="auto"/>
          </w:divBdr>
          <w:divsChild>
            <w:div w:id="833494920">
              <w:marLeft w:val="0"/>
              <w:marRight w:val="0"/>
              <w:marTop w:val="0"/>
              <w:marBottom w:val="0"/>
              <w:divBdr>
                <w:top w:val="none" w:sz="0" w:space="0" w:color="auto"/>
                <w:left w:val="none" w:sz="0" w:space="0" w:color="auto"/>
                <w:bottom w:val="none" w:sz="0" w:space="0" w:color="auto"/>
                <w:right w:val="none" w:sz="0" w:space="0" w:color="auto"/>
              </w:divBdr>
              <w:divsChild>
                <w:div w:id="159744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795387">
      <w:bodyDiv w:val="1"/>
      <w:marLeft w:val="0"/>
      <w:marRight w:val="0"/>
      <w:marTop w:val="0"/>
      <w:marBottom w:val="0"/>
      <w:divBdr>
        <w:top w:val="none" w:sz="0" w:space="0" w:color="auto"/>
        <w:left w:val="none" w:sz="0" w:space="0" w:color="auto"/>
        <w:bottom w:val="none" w:sz="0" w:space="0" w:color="auto"/>
        <w:right w:val="none" w:sz="0" w:space="0" w:color="auto"/>
      </w:divBdr>
    </w:div>
    <w:div w:id="1603144432">
      <w:bodyDiv w:val="1"/>
      <w:marLeft w:val="0"/>
      <w:marRight w:val="0"/>
      <w:marTop w:val="0"/>
      <w:marBottom w:val="0"/>
      <w:divBdr>
        <w:top w:val="none" w:sz="0" w:space="0" w:color="auto"/>
        <w:left w:val="none" w:sz="0" w:space="0" w:color="auto"/>
        <w:bottom w:val="none" w:sz="0" w:space="0" w:color="auto"/>
        <w:right w:val="none" w:sz="0" w:space="0" w:color="auto"/>
      </w:divBdr>
    </w:div>
    <w:div w:id="1605263007">
      <w:bodyDiv w:val="1"/>
      <w:marLeft w:val="0"/>
      <w:marRight w:val="0"/>
      <w:marTop w:val="0"/>
      <w:marBottom w:val="0"/>
      <w:divBdr>
        <w:top w:val="none" w:sz="0" w:space="0" w:color="auto"/>
        <w:left w:val="none" w:sz="0" w:space="0" w:color="auto"/>
        <w:bottom w:val="none" w:sz="0" w:space="0" w:color="auto"/>
        <w:right w:val="none" w:sz="0" w:space="0" w:color="auto"/>
      </w:divBdr>
    </w:div>
    <w:div w:id="1626422524">
      <w:bodyDiv w:val="1"/>
      <w:marLeft w:val="0"/>
      <w:marRight w:val="0"/>
      <w:marTop w:val="0"/>
      <w:marBottom w:val="0"/>
      <w:divBdr>
        <w:top w:val="none" w:sz="0" w:space="0" w:color="auto"/>
        <w:left w:val="none" w:sz="0" w:space="0" w:color="auto"/>
        <w:bottom w:val="none" w:sz="0" w:space="0" w:color="auto"/>
        <w:right w:val="none" w:sz="0" w:space="0" w:color="auto"/>
      </w:divBdr>
    </w:div>
    <w:div w:id="1632706022">
      <w:bodyDiv w:val="1"/>
      <w:marLeft w:val="0"/>
      <w:marRight w:val="0"/>
      <w:marTop w:val="0"/>
      <w:marBottom w:val="0"/>
      <w:divBdr>
        <w:top w:val="none" w:sz="0" w:space="0" w:color="auto"/>
        <w:left w:val="none" w:sz="0" w:space="0" w:color="auto"/>
        <w:bottom w:val="none" w:sz="0" w:space="0" w:color="auto"/>
        <w:right w:val="none" w:sz="0" w:space="0" w:color="auto"/>
      </w:divBdr>
      <w:divsChild>
        <w:div w:id="1958876551">
          <w:marLeft w:val="0"/>
          <w:marRight w:val="0"/>
          <w:marTop w:val="0"/>
          <w:marBottom w:val="0"/>
          <w:divBdr>
            <w:top w:val="none" w:sz="0" w:space="0" w:color="auto"/>
            <w:left w:val="none" w:sz="0" w:space="0" w:color="auto"/>
            <w:bottom w:val="none" w:sz="0" w:space="0" w:color="auto"/>
            <w:right w:val="none" w:sz="0" w:space="0" w:color="auto"/>
          </w:divBdr>
          <w:divsChild>
            <w:div w:id="1290207278">
              <w:marLeft w:val="0"/>
              <w:marRight w:val="0"/>
              <w:marTop w:val="0"/>
              <w:marBottom w:val="0"/>
              <w:divBdr>
                <w:top w:val="none" w:sz="0" w:space="0" w:color="auto"/>
                <w:left w:val="none" w:sz="0" w:space="0" w:color="auto"/>
                <w:bottom w:val="none" w:sz="0" w:space="0" w:color="auto"/>
                <w:right w:val="none" w:sz="0" w:space="0" w:color="auto"/>
              </w:divBdr>
              <w:divsChild>
                <w:div w:id="62346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650803">
      <w:bodyDiv w:val="1"/>
      <w:marLeft w:val="0"/>
      <w:marRight w:val="0"/>
      <w:marTop w:val="0"/>
      <w:marBottom w:val="0"/>
      <w:divBdr>
        <w:top w:val="none" w:sz="0" w:space="0" w:color="auto"/>
        <w:left w:val="none" w:sz="0" w:space="0" w:color="auto"/>
        <w:bottom w:val="none" w:sz="0" w:space="0" w:color="auto"/>
        <w:right w:val="none" w:sz="0" w:space="0" w:color="auto"/>
      </w:divBdr>
    </w:div>
    <w:div w:id="1743066473">
      <w:bodyDiv w:val="1"/>
      <w:marLeft w:val="0"/>
      <w:marRight w:val="0"/>
      <w:marTop w:val="0"/>
      <w:marBottom w:val="0"/>
      <w:divBdr>
        <w:top w:val="none" w:sz="0" w:space="0" w:color="auto"/>
        <w:left w:val="none" w:sz="0" w:space="0" w:color="auto"/>
        <w:bottom w:val="none" w:sz="0" w:space="0" w:color="auto"/>
        <w:right w:val="none" w:sz="0" w:space="0" w:color="auto"/>
      </w:divBdr>
    </w:div>
    <w:div w:id="1786919398">
      <w:bodyDiv w:val="1"/>
      <w:marLeft w:val="0"/>
      <w:marRight w:val="0"/>
      <w:marTop w:val="0"/>
      <w:marBottom w:val="0"/>
      <w:divBdr>
        <w:top w:val="none" w:sz="0" w:space="0" w:color="auto"/>
        <w:left w:val="none" w:sz="0" w:space="0" w:color="auto"/>
        <w:bottom w:val="none" w:sz="0" w:space="0" w:color="auto"/>
        <w:right w:val="none" w:sz="0" w:space="0" w:color="auto"/>
      </w:divBdr>
      <w:divsChild>
        <w:div w:id="2102094434">
          <w:marLeft w:val="0"/>
          <w:marRight w:val="0"/>
          <w:marTop w:val="0"/>
          <w:marBottom w:val="0"/>
          <w:divBdr>
            <w:top w:val="none" w:sz="0" w:space="0" w:color="auto"/>
            <w:left w:val="none" w:sz="0" w:space="0" w:color="auto"/>
            <w:bottom w:val="none" w:sz="0" w:space="0" w:color="auto"/>
            <w:right w:val="none" w:sz="0" w:space="0" w:color="auto"/>
          </w:divBdr>
          <w:divsChild>
            <w:div w:id="271254707">
              <w:marLeft w:val="0"/>
              <w:marRight w:val="0"/>
              <w:marTop w:val="0"/>
              <w:marBottom w:val="0"/>
              <w:divBdr>
                <w:top w:val="none" w:sz="0" w:space="0" w:color="auto"/>
                <w:left w:val="none" w:sz="0" w:space="0" w:color="auto"/>
                <w:bottom w:val="none" w:sz="0" w:space="0" w:color="auto"/>
                <w:right w:val="none" w:sz="0" w:space="0" w:color="auto"/>
              </w:divBdr>
              <w:divsChild>
                <w:div w:id="1911886696">
                  <w:marLeft w:val="0"/>
                  <w:marRight w:val="0"/>
                  <w:marTop w:val="0"/>
                  <w:marBottom w:val="0"/>
                  <w:divBdr>
                    <w:top w:val="none" w:sz="0" w:space="0" w:color="auto"/>
                    <w:left w:val="none" w:sz="0" w:space="0" w:color="auto"/>
                    <w:bottom w:val="none" w:sz="0" w:space="0" w:color="auto"/>
                    <w:right w:val="none" w:sz="0" w:space="0" w:color="auto"/>
                  </w:divBdr>
                </w:div>
              </w:divsChild>
            </w:div>
            <w:div w:id="1613435521">
              <w:marLeft w:val="0"/>
              <w:marRight w:val="0"/>
              <w:marTop w:val="0"/>
              <w:marBottom w:val="0"/>
              <w:divBdr>
                <w:top w:val="none" w:sz="0" w:space="0" w:color="auto"/>
                <w:left w:val="none" w:sz="0" w:space="0" w:color="auto"/>
                <w:bottom w:val="none" w:sz="0" w:space="0" w:color="auto"/>
                <w:right w:val="none" w:sz="0" w:space="0" w:color="auto"/>
              </w:divBdr>
              <w:divsChild>
                <w:div w:id="1140153254">
                  <w:marLeft w:val="0"/>
                  <w:marRight w:val="0"/>
                  <w:marTop w:val="0"/>
                  <w:marBottom w:val="0"/>
                  <w:divBdr>
                    <w:top w:val="none" w:sz="0" w:space="0" w:color="auto"/>
                    <w:left w:val="none" w:sz="0" w:space="0" w:color="auto"/>
                    <w:bottom w:val="none" w:sz="0" w:space="0" w:color="auto"/>
                    <w:right w:val="none" w:sz="0" w:space="0" w:color="auto"/>
                  </w:divBdr>
                </w:div>
                <w:div w:id="32593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919214">
      <w:bodyDiv w:val="1"/>
      <w:marLeft w:val="0"/>
      <w:marRight w:val="0"/>
      <w:marTop w:val="0"/>
      <w:marBottom w:val="0"/>
      <w:divBdr>
        <w:top w:val="none" w:sz="0" w:space="0" w:color="auto"/>
        <w:left w:val="none" w:sz="0" w:space="0" w:color="auto"/>
        <w:bottom w:val="none" w:sz="0" w:space="0" w:color="auto"/>
        <w:right w:val="none" w:sz="0" w:space="0" w:color="auto"/>
      </w:divBdr>
      <w:divsChild>
        <w:div w:id="901603004">
          <w:marLeft w:val="0"/>
          <w:marRight w:val="0"/>
          <w:marTop w:val="0"/>
          <w:marBottom w:val="0"/>
          <w:divBdr>
            <w:top w:val="none" w:sz="0" w:space="0" w:color="auto"/>
            <w:left w:val="none" w:sz="0" w:space="0" w:color="auto"/>
            <w:bottom w:val="none" w:sz="0" w:space="0" w:color="auto"/>
            <w:right w:val="none" w:sz="0" w:space="0" w:color="auto"/>
          </w:divBdr>
          <w:divsChild>
            <w:div w:id="1434739734">
              <w:marLeft w:val="0"/>
              <w:marRight w:val="0"/>
              <w:marTop w:val="0"/>
              <w:marBottom w:val="0"/>
              <w:divBdr>
                <w:top w:val="none" w:sz="0" w:space="0" w:color="auto"/>
                <w:left w:val="none" w:sz="0" w:space="0" w:color="auto"/>
                <w:bottom w:val="none" w:sz="0" w:space="0" w:color="auto"/>
                <w:right w:val="none" w:sz="0" w:space="0" w:color="auto"/>
              </w:divBdr>
              <w:divsChild>
                <w:div w:id="171530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427269">
      <w:bodyDiv w:val="1"/>
      <w:marLeft w:val="0"/>
      <w:marRight w:val="0"/>
      <w:marTop w:val="0"/>
      <w:marBottom w:val="0"/>
      <w:divBdr>
        <w:top w:val="none" w:sz="0" w:space="0" w:color="auto"/>
        <w:left w:val="none" w:sz="0" w:space="0" w:color="auto"/>
        <w:bottom w:val="none" w:sz="0" w:space="0" w:color="auto"/>
        <w:right w:val="none" w:sz="0" w:space="0" w:color="auto"/>
      </w:divBdr>
      <w:divsChild>
        <w:div w:id="238835334">
          <w:marLeft w:val="0"/>
          <w:marRight w:val="0"/>
          <w:marTop w:val="0"/>
          <w:marBottom w:val="0"/>
          <w:divBdr>
            <w:top w:val="none" w:sz="0" w:space="0" w:color="auto"/>
            <w:left w:val="none" w:sz="0" w:space="0" w:color="auto"/>
            <w:bottom w:val="none" w:sz="0" w:space="0" w:color="auto"/>
            <w:right w:val="none" w:sz="0" w:space="0" w:color="auto"/>
          </w:divBdr>
        </w:div>
        <w:div w:id="1733119262">
          <w:marLeft w:val="0"/>
          <w:marRight w:val="0"/>
          <w:marTop w:val="0"/>
          <w:marBottom w:val="0"/>
          <w:divBdr>
            <w:top w:val="none" w:sz="0" w:space="0" w:color="auto"/>
            <w:left w:val="none" w:sz="0" w:space="0" w:color="auto"/>
            <w:bottom w:val="none" w:sz="0" w:space="0" w:color="auto"/>
            <w:right w:val="none" w:sz="0" w:space="0" w:color="auto"/>
          </w:divBdr>
        </w:div>
        <w:div w:id="62140301">
          <w:marLeft w:val="0"/>
          <w:marRight w:val="0"/>
          <w:marTop w:val="0"/>
          <w:marBottom w:val="0"/>
          <w:divBdr>
            <w:top w:val="none" w:sz="0" w:space="0" w:color="auto"/>
            <w:left w:val="none" w:sz="0" w:space="0" w:color="auto"/>
            <w:bottom w:val="none" w:sz="0" w:space="0" w:color="auto"/>
            <w:right w:val="none" w:sz="0" w:space="0" w:color="auto"/>
          </w:divBdr>
        </w:div>
        <w:div w:id="1000308575">
          <w:marLeft w:val="0"/>
          <w:marRight w:val="0"/>
          <w:marTop w:val="0"/>
          <w:marBottom w:val="0"/>
          <w:divBdr>
            <w:top w:val="none" w:sz="0" w:space="0" w:color="auto"/>
            <w:left w:val="none" w:sz="0" w:space="0" w:color="auto"/>
            <w:bottom w:val="none" w:sz="0" w:space="0" w:color="auto"/>
            <w:right w:val="none" w:sz="0" w:space="0" w:color="auto"/>
          </w:divBdr>
        </w:div>
        <w:div w:id="446393984">
          <w:marLeft w:val="0"/>
          <w:marRight w:val="0"/>
          <w:marTop w:val="0"/>
          <w:marBottom w:val="0"/>
          <w:divBdr>
            <w:top w:val="none" w:sz="0" w:space="0" w:color="auto"/>
            <w:left w:val="none" w:sz="0" w:space="0" w:color="auto"/>
            <w:bottom w:val="none" w:sz="0" w:space="0" w:color="auto"/>
            <w:right w:val="none" w:sz="0" w:space="0" w:color="auto"/>
          </w:divBdr>
        </w:div>
        <w:div w:id="1396078243">
          <w:marLeft w:val="0"/>
          <w:marRight w:val="0"/>
          <w:marTop w:val="0"/>
          <w:marBottom w:val="0"/>
          <w:divBdr>
            <w:top w:val="none" w:sz="0" w:space="0" w:color="auto"/>
            <w:left w:val="none" w:sz="0" w:space="0" w:color="auto"/>
            <w:bottom w:val="none" w:sz="0" w:space="0" w:color="auto"/>
            <w:right w:val="none" w:sz="0" w:space="0" w:color="auto"/>
          </w:divBdr>
        </w:div>
        <w:div w:id="2037852439">
          <w:marLeft w:val="0"/>
          <w:marRight w:val="0"/>
          <w:marTop w:val="0"/>
          <w:marBottom w:val="0"/>
          <w:divBdr>
            <w:top w:val="none" w:sz="0" w:space="0" w:color="auto"/>
            <w:left w:val="none" w:sz="0" w:space="0" w:color="auto"/>
            <w:bottom w:val="none" w:sz="0" w:space="0" w:color="auto"/>
            <w:right w:val="none" w:sz="0" w:space="0" w:color="auto"/>
          </w:divBdr>
        </w:div>
        <w:div w:id="1868331158">
          <w:marLeft w:val="0"/>
          <w:marRight w:val="0"/>
          <w:marTop w:val="0"/>
          <w:marBottom w:val="0"/>
          <w:divBdr>
            <w:top w:val="none" w:sz="0" w:space="0" w:color="auto"/>
            <w:left w:val="none" w:sz="0" w:space="0" w:color="auto"/>
            <w:bottom w:val="none" w:sz="0" w:space="0" w:color="auto"/>
            <w:right w:val="none" w:sz="0" w:space="0" w:color="auto"/>
          </w:divBdr>
        </w:div>
        <w:div w:id="738134845">
          <w:marLeft w:val="0"/>
          <w:marRight w:val="0"/>
          <w:marTop w:val="0"/>
          <w:marBottom w:val="0"/>
          <w:divBdr>
            <w:top w:val="none" w:sz="0" w:space="0" w:color="auto"/>
            <w:left w:val="none" w:sz="0" w:space="0" w:color="auto"/>
            <w:bottom w:val="none" w:sz="0" w:space="0" w:color="auto"/>
            <w:right w:val="none" w:sz="0" w:space="0" w:color="auto"/>
          </w:divBdr>
        </w:div>
        <w:div w:id="665790303">
          <w:marLeft w:val="0"/>
          <w:marRight w:val="0"/>
          <w:marTop w:val="0"/>
          <w:marBottom w:val="0"/>
          <w:divBdr>
            <w:top w:val="none" w:sz="0" w:space="0" w:color="auto"/>
            <w:left w:val="none" w:sz="0" w:space="0" w:color="auto"/>
            <w:bottom w:val="none" w:sz="0" w:space="0" w:color="auto"/>
            <w:right w:val="none" w:sz="0" w:space="0" w:color="auto"/>
          </w:divBdr>
        </w:div>
        <w:div w:id="213278679">
          <w:marLeft w:val="0"/>
          <w:marRight w:val="0"/>
          <w:marTop w:val="0"/>
          <w:marBottom w:val="0"/>
          <w:divBdr>
            <w:top w:val="none" w:sz="0" w:space="0" w:color="auto"/>
            <w:left w:val="none" w:sz="0" w:space="0" w:color="auto"/>
            <w:bottom w:val="none" w:sz="0" w:space="0" w:color="auto"/>
            <w:right w:val="none" w:sz="0" w:space="0" w:color="auto"/>
          </w:divBdr>
        </w:div>
        <w:div w:id="1633368919">
          <w:marLeft w:val="0"/>
          <w:marRight w:val="0"/>
          <w:marTop w:val="0"/>
          <w:marBottom w:val="0"/>
          <w:divBdr>
            <w:top w:val="none" w:sz="0" w:space="0" w:color="auto"/>
            <w:left w:val="none" w:sz="0" w:space="0" w:color="auto"/>
            <w:bottom w:val="none" w:sz="0" w:space="0" w:color="auto"/>
            <w:right w:val="none" w:sz="0" w:space="0" w:color="auto"/>
          </w:divBdr>
        </w:div>
        <w:div w:id="599722081">
          <w:marLeft w:val="0"/>
          <w:marRight w:val="0"/>
          <w:marTop w:val="0"/>
          <w:marBottom w:val="0"/>
          <w:divBdr>
            <w:top w:val="none" w:sz="0" w:space="0" w:color="auto"/>
            <w:left w:val="none" w:sz="0" w:space="0" w:color="auto"/>
            <w:bottom w:val="none" w:sz="0" w:space="0" w:color="auto"/>
            <w:right w:val="none" w:sz="0" w:space="0" w:color="auto"/>
          </w:divBdr>
        </w:div>
        <w:div w:id="1762218013">
          <w:marLeft w:val="0"/>
          <w:marRight w:val="0"/>
          <w:marTop w:val="0"/>
          <w:marBottom w:val="0"/>
          <w:divBdr>
            <w:top w:val="none" w:sz="0" w:space="0" w:color="auto"/>
            <w:left w:val="none" w:sz="0" w:space="0" w:color="auto"/>
            <w:bottom w:val="none" w:sz="0" w:space="0" w:color="auto"/>
            <w:right w:val="none" w:sz="0" w:space="0" w:color="auto"/>
          </w:divBdr>
        </w:div>
        <w:div w:id="2130657104">
          <w:marLeft w:val="0"/>
          <w:marRight w:val="0"/>
          <w:marTop w:val="0"/>
          <w:marBottom w:val="0"/>
          <w:divBdr>
            <w:top w:val="none" w:sz="0" w:space="0" w:color="auto"/>
            <w:left w:val="none" w:sz="0" w:space="0" w:color="auto"/>
            <w:bottom w:val="none" w:sz="0" w:space="0" w:color="auto"/>
            <w:right w:val="none" w:sz="0" w:space="0" w:color="auto"/>
          </w:divBdr>
        </w:div>
        <w:div w:id="78673438">
          <w:marLeft w:val="0"/>
          <w:marRight w:val="0"/>
          <w:marTop w:val="0"/>
          <w:marBottom w:val="0"/>
          <w:divBdr>
            <w:top w:val="none" w:sz="0" w:space="0" w:color="auto"/>
            <w:left w:val="none" w:sz="0" w:space="0" w:color="auto"/>
            <w:bottom w:val="none" w:sz="0" w:space="0" w:color="auto"/>
            <w:right w:val="none" w:sz="0" w:space="0" w:color="auto"/>
          </w:divBdr>
        </w:div>
        <w:div w:id="429665976">
          <w:marLeft w:val="0"/>
          <w:marRight w:val="0"/>
          <w:marTop w:val="0"/>
          <w:marBottom w:val="0"/>
          <w:divBdr>
            <w:top w:val="none" w:sz="0" w:space="0" w:color="auto"/>
            <w:left w:val="none" w:sz="0" w:space="0" w:color="auto"/>
            <w:bottom w:val="none" w:sz="0" w:space="0" w:color="auto"/>
            <w:right w:val="none" w:sz="0" w:space="0" w:color="auto"/>
          </w:divBdr>
        </w:div>
        <w:div w:id="1747923282">
          <w:marLeft w:val="0"/>
          <w:marRight w:val="0"/>
          <w:marTop w:val="0"/>
          <w:marBottom w:val="0"/>
          <w:divBdr>
            <w:top w:val="none" w:sz="0" w:space="0" w:color="auto"/>
            <w:left w:val="none" w:sz="0" w:space="0" w:color="auto"/>
            <w:bottom w:val="none" w:sz="0" w:space="0" w:color="auto"/>
            <w:right w:val="none" w:sz="0" w:space="0" w:color="auto"/>
          </w:divBdr>
        </w:div>
        <w:div w:id="1043283653">
          <w:marLeft w:val="0"/>
          <w:marRight w:val="0"/>
          <w:marTop w:val="0"/>
          <w:marBottom w:val="0"/>
          <w:divBdr>
            <w:top w:val="none" w:sz="0" w:space="0" w:color="auto"/>
            <w:left w:val="none" w:sz="0" w:space="0" w:color="auto"/>
            <w:bottom w:val="none" w:sz="0" w:space="0" w:color="auto"/>
            <w:right w:val="none" w:sz="0" w:space="0" w:color="auto"/>
          </w:divBdr>
        </w:div>
        <w:div w:id="811213949">
          <w:marLeft w:val="0"/>
          <w:marRight w:val="0"/>
          <w:marTop w:val="0"/>
          <w:marBottom w:val="0"/>
          <w:divBdr>
            <w:top w:val="none" w:sz="0" w:space="0" w:color="auto"/>
            <w:left w:val="none" w:sz="0" w:space="0" w:color="auto"/>
            <w:bottom w:val="none" w:sz="0" w:space="0" w:color="auto"/>
            <w:right w:val="none" w:sz="0" w:space="0" w:color="auto"/>
          </w:divBdr>
        </w:div>
        <w:div w:id="1473596098">
          <w:marLeft w:val="0"/>
          <w:marRight w:val="0"/>
          <w:marTop w:val="0"/>
          <w:marBottom w:val="0"/>
          <w:divBdr>
            <w:top w:val="none" w:sz="0" w:space="0" w:color="auto"/>
            <w:left w:val="none" w:sz="0" w:space="0" w:color="auto"/>
            <w:bottom w:val="none" w:sz="0" w:space="0" w:color="auto"/>
            <w:right w:val="none" w:sz="0" w:space="0" w:color="auto"/>
          </w:divBdr>
        </w:div>
        <w:div w:id="357122704">
          <w:marLeft w:val="0"/>
          <w:marRight w:val="0"/>
          <w:marTop w:val="0"/>
          <w:marBottom w:val="0"/>
          <w:divBdr>
            <w:top w:val="none" w:sz="0" w:space="0" w:color="auto"/>
            <w:left w:val="none" w:sz="0" w:space="0" w:color="auto"/>
            <w:bottom w:val="none" w:sz="0" w:space="0" w:color="auto"/>
            <w:right w:val="none" w:sz="0" w:space="0" w:color="auto"/>
          </w:divBdr>
        </w:div>
        <w:div w:id="939333382">
          <w:marLeft w:val="0"/>
          <w:marRight w:val="0"/>
          <w:marTop w:val="0"/>
          <w:marBottom w:val="0"/>
          <w:divBdr>
            <w:top w:val="none" w:sz="0" w:space="0" w:color="auto"/>
            <w:left w:val="none" w:sz="0" w:space="0" w:color="auto"/>
            <w:bottom w:val="none" w:sz="0" w:space="0" w:color="auto"/>
            <w:right w:val="none" w:sz="0" w:space="0" w:color="auto"/>
          </w:divBdr>
        </w:div>
        <w:div w:id="1594819148">
          <w:marLeft w:val="0"/>
          <w:marRight w:val="0"/>
          <w:marTop w:val="0"/>
          <w:marBottom w:val="0"/>
          <w:divBdr>
            <w:top w:val="none" w:sz="0" w:space="0" w:color="auto"/>
            <w:left w:val="none" w:sz="0" w:space="0" w:color="auto"/>
            <w:bottom w:val="none" w:sz="0" w:space="0" w:color="auto"/>
            <w:right w:val="none" w:sz="0" w:space="0" w:color="auto"/>
          </w:divBdr>
        </w:div>
        <w:div w:id="765076524">
          <w:marLeft w:val="0"/>
          <w:marRight w:val="0"/>
          <w:marTop w:val="0"/>
          <w:marBottom w:val="0"/>
          <w:divBdr>
            <w:top w:val="none" w:sz="0" w:space="0" w:color="auto"/>
            <w:left w:val="none" w:sz="0" w:space="0" w:color="auto"/>
            <w:bottom w:val="none" w:sz="0" w:space="0" w:color="auto"/>
            <w:right w:val="none" w:sz="0" w:space="0" w:color="auto"/>
          </w:divBdr>
        </w:div>
        <w:div w:id="1039236777">
          <w:marLeft w:val="0"/>
          <w:marRight w:val="0"/>
          <w:marTop w:val="0"/>
          <w:marBottom w:val="0"/>
          <w:divBdr>
            <w:top w:val="none" w:sz="0" w:space="0" w:color="auto"/>
            <w:left w:val="none" w:sz="0" w:space="0" w:color="auto"/>
            <w:bottom w:val="none" w:sz="0" w:space="0" w:color="auto"/>
            <w:right w:val="none" w:sz="0" w:space="0" w:color="auto"/>
          </w:divBdr>
        </w:div>
        <w:div w:id="1473524564">
          <w:marLeft w:val="0"/>
          <w:marRight w:val="0"/>
          <w:marTop w:val="0"/>
          <w:marBottom w:val="0"/>
          <w:divBdr>
            <w:top w:val="none" w:sz="0" w:space="0" w:color="auto"/>
            <w:left w:val="none" w:sz="0" w:space="0" w:color="auto"/>
            <w:bottom w:val="none" w:sz="0" w:space="0" w:color="auto"/>
            <w:right w:val="none" w:sz="0" w:space="0" w:color="auto"/>
          </w:divBdr>
        </w:div>
        <w:div w:id="1120345286">
          <w:marLeft w:val="0"/>
          <w:marRight w:val="0"/>
          <w:marTop w:val="0"/>
          <w:marBottom w:val="0"/>
          <w:divBdr>
            <w:top w:val="none" w:sz="0" w:space="0" w:color="auto"/>
            <w:left w:val="none" w:sz="0" w:space="0" w:color="auto"/>
            <w:bottom w:val="none" w:sz="0" w:space="0" w:color="auto"/>
            <w:right w:val="none" w:sz="0" w:space="0" w:color="auto"/>
          </w:divBdr>
        </w:div>
        <w:div w:id="1821072142">
          <w:marLeft w:val="0"/>
          <w:marRight w:val="0"/>
          <w:marTop w:val="0"/>
          <w:marBottom w:val="0"/>
          <w:divBdr>
            <w:top w:val="none" w:sz="0" w:space="0" w:color="auto"/>
            <w:left w:val="none" w:sz="0" w:space="0" w:color="auto"/>
            <w:bottom w:val="none" w:sz="0" w:space="0" w:color="auto"/>
            <w:right w:val="none" w:sz="0" w:space="0" w:color="auto"/>
          </w:divBdr>
        </w:div>
        <w:div w:id="1152527156">
          <w:marLeft w:val="0"/>
          <w:marRight w:val="0"/>
          <w:marTop w:val="0"/>
          <w:marBottom w:val="0"/>
          <w:divBdr>
            <w:top w:val="none" w:sz="0" w:space="0" w:color="auto"/>
            <w:left w:val="none" w:sz="0" w:space="0" w:color="auto"/>
            <w:bottom w:val="none" w:sz="0" w:space="0" w:color="auto"/>
            <w:right w:val="none" w:sz="0" w:space="0" w:color="auto"/>
          </w:divBdr>
        </w:div>
        <w:div w:id="1943419412">
          <w:marLeft w:val="0"/>
          <w:marRight w:val="0"/>
          <w:marTop w:val="0"/>
          <w:marBottom w:val="0"/>
          <w:divBdr>
            <w:top w:val="none" w:sz="0" w:space="0" w:color="auto"/>
            <w:left w:val="none" w:sz="0" w:space="0" w:color="auto"/>
            <w:bottom w:val="none" w:sz="0" w:space="0" w:color="auto"/>
            <w:right w:val="none" w:sz="0" w:space="0" w:color="auto"/>
          </w:divBdr>
        </w:div>
        <w:div w:id="797646767">
          <w:marLeft w:val="0"/>
          <w:marRight w:val="0"/>
          <w:marTop w:val="0"/>
          <w:marBottom w:val="0"/>
          <w:divBdr>
            <w:top w:val="none" w:sz="0" w:space="0" w:color="auto"/>
            <w:left w:val="none" w:sz="0" w:space="0" w:color="auto"/>
            <w:bottom w:val="none" w:sz="0" w:space="0" w:color="auto"/>
            <w:right w:val="none" w:sz="0" w:space="0" w:color="auto"/>
          </w:divBdr>
        </w:div>
        <w:div w:id="158158756">
          <w:marLeft w:val="0"/>
          <w:marRight w:val="0"/>
          <w:marTop w:val="0"/>
          <w:marBottom w:val="0"/>
          <w:divBdr>
            <w:top w:val="none" w:sz="0" w:space="0" w:color="auto"/>
            <w:left w:val="none" w:sz="0" w:space="0" w:color="auto"/>
            <w:bottom w:val="none" w:sz="0" w:space="0" w:color="auto"/>
            <w:right w:val="none" w:sz="0" w:space="0" w:color="auto"/>
          </w:divBdr>
        </w:div>
        <w:div w:id="1757894557">
          <w:marLeft w:val="0"/>
          <w:marRight w:val="0"/>
          <w:marTop w:val="0"/>
          <w:marBottom w:val="0"/>
          <w:divBdr>
            <w:top w:val="none" w:sz="0" w:space="0" w:color="auto"/>
            <w:left w:val="none" w:sz="0" w:space="0" w:color="auto"/>
            <w:bottom w:val="none" w:sz="0" w:space="0" w:color="auto"/>
            <w:right w:val="none" w:sz="0" w:space="0" w:color="auto"/>
          </w:divBdr>
        </w:div>
        <w:div w:id="1024593127">
          <w:marLeft w:val="0"/>
          <w:marRight w:val="0"/>
          <w:marTop w:val="0"/>
          <w:marBottom w:val="0"/>
          <w:divBdr>
            <w:top w:val="none" w:sz="0" w:space="0" w:color="auto"/>
            <w:left w:val="none" w:sz="0" w:space="0" w:color="auto"/>
            <w:bottom w:val="none" w:sz="0" w:space="0" w:color="auto"/>
            <w:right w:val="none" w:sz="0" w:space="0" w:color="auto"/>
          </w:divBdr>
        </w:div>
        <w:div w:id="199250492">
          <w:marLeft w:val="0"/>
          <w:marRight w:val="0"/>
          <w:marTop w:val="0"/>
          <w:marBottom w:val="0"/>
          <w:divBdr>
            <w:top w:val="none" w:sz="0" w:space="0" w:color="auto"/>
            <w:left w:val="none" w:sz="0" w:space="0" w:color="auto"/>
            <w:bottom w:val="none" w:sz="0" w:space="0" w:color="auto"/>
            <w:right w:val="none" w:sz="0" w:space="0" w:color="auto"/>
          </w:divBdr>
        </w:div>
        <w:div w:id="1647976383">
          <w:marLeft w:val="0"/>
          <w:marRight w:val="0"/>
          <w:marTop w:val="0"/>
          <w:marBottom w:val="0"/>
          <w:divBdr>
            <w:top w:val="none" w:sz="0" w:space="0" w:color="auto"/>
            <w:left w:val="none" w:sz="0" w:space="0" w:color="auto"/>
            <w:bottom w:val="none" w:sz="0" w:space="0" w:color="auto"/>
            <w:right w:val="none" w:sz="0" w:space="0" w:color="auto"/>
          </w:divBdr>
        </w:div>
        <w:div w:id="87970685">
          <w:marLeft w:val="0"/>
          <w:marRight w:val="0"/>
          <w:marTop w:val="0"/>
          <w:marBottom w:val="0"/>
          <w:divBdr>
            <w:top w:val="none" w:sz="0" w:space="0" w:color="auto"/>
            <w:left w:val="none" w:sz="0" w:space="0" w:color="auto"/>
            <w:bottom w:val="none" w:sz="0" w:space="0" w:color="auto"/>
            <w:right w:val="none" w:sz="0" w:space="0" w:color="auto"/>
          </w:divBdr>
        </w:div>
        <w:div w:id="133331758">
          <w:marLeft w:val="0"/>
          <w:marRight w:val="0"/>
          <w:marTop w:val="0"/>
          <w:marBottom w:val="0"/>
          <w:divBdr>
            <w:top w:val="none" w:sz="0" w:space="0" w:color="auto"/>
            <w:left w:val="none" w:sz="0" w:space="0" w:color="auto"/>
            <w:bottom w:val="none" w:sz="0" w:space="0" w:color="auto"/>
            <w:right w:val="none" w:sz="0" w:space="0" w:color="auto"/>
          </w:divBdr>
        </w:div>
        <w:div w:id="1117141776">
          <w:marLeft w:val="0"/>
          <w:marRight w:val="0"/>
          <w:marTop w:val="0"/>
          <w:marBottom w:val="0"/>
          <w:divBdr>
            <w:top w:val="none" w:sz="0" w:space="0" w:color="auto"/>
            <w:left w:val="none" w:sz="0" w:space="0" w:color="auto"/>
            <w:bottom w:val="none" w:sz="0" w:space="0" w:color="auto"/>
            <w:right w:val="none" w:sz="0" w:space="0" w:color="auto"/>
          </w:divBdr>
        </w:div>
        <w:div w:id="2024045693">
          <w:marLeft w:val="0"/>
          <w:marRight w:val="0"/>
          <w:marTop w:val="0"/>
          <w:marBottom w:val="0"/>
          <w:divBdr>
            <w:top w:val="none" w:sz="0" w:space="0" w:color="auto"/>
            <w:left w:val="none" w:sz="0" w:space="0" w:color="auto"/>
            <w:bottom w:val="none" w:sz="0" w:space="0" w:color="auto"/>
            <w:right w:val="none" w:sz="0" w:space="0" w:color="auto"/>
          </w:divBdr>
        </w:div>
        <w:div w:id="1653942575">
          <w:marLeft w:val="0"/>
          <w:marRight w:val="0"/>
          <w:marTop w:val="0"/>
          <w:marBottom w:val="0"/>
          <w:divBdr>
            <w:top w:val="none" w:sz="0" w:space="0" w:color="auto"/>
            <w:left w:val="none" w:sz="0" w:space="0" w:color="auto"/>
            <w:bottom w:val="none" w:sz="0" w:space="0" w:color="auto"/>
            <w:right w:val="none" w:sz="0" w:space="0" w:color="auto"/>
          </w:divBdr>
        </w:div>
        <w:div w:id="1959145369">
          <w:marLeft w:val="0"/>
          <w:marRight w:val="0"/>
          <w:marTop w:val="0"/>
          <w:marBottom w:val="0"/>
          <w:divBdr>
            <w:top w:val="none" w:sz="0" w:space="0" w:color="auto"/>
            <w:left w:val="none" w:sz="0" w:space="0" w:color="auto"/>
            <w:bottom w:val="none" w:sz="0" w:space="0" w:color="auto"/>
            <w:right w:val="none" w:sz="0" w:space="0" w:color="auto"/>
          </w:divBdr>
        </w:div>
        <w:div w:id="171380898">
          <w:marLeft w:val="0"/>
          <w:marRight w:val="0"/>
          <w:marTop w:val="0"/>
          <w:marBottom w:val="0"/>
          <w:divBdr>
            <w:top w:val="none" w:sz="0" w:space="0" w:color="auto"/>
            <w:left w:val="none" w:sz="0" w:space="0" w:color="auto"/>
            <w:bottom w:val="none" w:sz="0" w:space="0" w:color="auto"/>
            <w:right w:val="none" w:sz="0" w:space="0" w:color="auto"/>
          </w:divBdr>
        </w:div>
        <w:div w:id="421537232">
          <w:marLeft w:val="0"/>
          <w:marRight w:val="0"/>
          <w:marTop w:val="0"/>
          <w:marBottom w:val="0"/>
          <w:divBdr>
            <w:top w:val="none" w:sz="0" w:space="0" w:color="auto"/>
            <w:left w:val="none" w:sz="0" w:space="0" w:color="auto"/>
            <w:bottom w:val="none" w:sz="0" w:space="0" w:color="auto"/>
            <w:right w:val="none" w:sz="0" w:space="0" w:color="auto"/>
          </w:divBdr>
        </w:div>
        <w:div w:id="904266673">
          <w:marLeft w:val="0"/>
          <w:marRight w:val="0"/>
          <w:marTop w:val="0"/>
          <w:marBottom w:val="0"/>
          <w:divBdr>
            <w:top w:val="none" w:sz="0" w:space="0" w:color="auto"/>
            <w:left w:val="none" w:sz="0" w:space="0" w:color="auto"/>
            <w:bottom w:val="none" w:sz="0" w:space="0" w:color="auto"/>
            <w:right w:val="none" w:sz="0" w:space="0" w:color="auto"/>
          </w:divBdr>
        </w:div>
        <w:div w:id="405764176">
          <w:marLeft w:val="0"/>
          <w:marRight w:val="0"/>
          <w:marTop w:val="0"/>
          <w:marBottom w:val="0"/>
          <w:divBdr>
            <w:top w:val="none" w:sz="0" w:space="0" w:color="auto"/>
            <w:left w:val="none" w:sz="0" w:space="0" w:color="auto"/>
            <w:bottom w:val="none" w:sz="0" w:space="0" w:color="auto"/>
            <w:right w:val="none" w:sz="0" w:space="0" w:color="auto"/>
          </w:divBdr>
        </w:div>
        <w:div w:id="1293747202">
          <w:marLeft w:val="0"/>
          <w:marRight w:val="0"/>
          <w:marTop w:val="0"/>
          <w:marBottom w:val="0"/>
          <w:divBdr>
            <w:top w:val="none" w:sz="0" w:space="0" w:color="auto"/>
            <w:left w:val="none" w:sz="0" w:space="0" w:color="auto"/>
            <w:bottom w:val="none" w:sz="0" w:space="0" w:color="auto"/>
            <w:right w:val="none" w:sz="0" w:space="0" w:color="auto"/>
          </w:divBdr>
        </w:div>
        <w:div w:id="1070077329">
          <w:marLeft w:val="0"/>
          <w:marRight w:val="0"/>
          <w:marTop w:val="0"/>
          <w:marBottom w:val="0"/>
          <w:divBdr>
            <w:top w:val="none" w:sz="0" w:space="0" w:color="auto"/>
            <w:left w:val="none" w:sz="0" w:space="0" w:color="auto"/>
            <w:bottom w:val="none" w:sz="0" w:space="0" w:color="auto"/>
            <w:right w:val="none" w:sz="0" w:space="0" w:color="auto"/>
          </w:divBdr>
        </w:div>
        <w:div w:id="2029066621">
          <w:marLeft w:val="0"/>
          <w:marRight w:val="0"/>
          <w:marTop w:val="0"/>
          <w:marBottom w:val="0"/>
          <w:divBdr>
            <w:top w:val="none" w:sz="0" w:space="0" w:color="auto"/>
            <w:left w:val="none" w:sz="0" w:space="0" w:color="auto"/>
            <w:bottom w:val="none" w:sz="0" w:space="0" w:color="auto"/>
            <w:right w:val="none" w:sz="0" w:space="0" w:color="auto"/>
          </w:divBdr>
        </w:div>
        <w:div w:id="1847404741">
          <w:marLeft w:val="0"/>
          <w:marRight w:val="0"/>
          <w:marTop w:val="0"/>
          <w:marBottom w:val="0"/>
          <w:divBdr>
            <w:top w:val="none" w:sz="0" w:space="0" w:color="auto"/>
            <w:left w:val="none" w:sz="0" w:space="0" w:color="auto"/>
            <w:bottom w:val="none" w:sz="0" w:space="0" w:color="auto"/>
            <w:right w:val="none" w:sz="0" w:space="0" w:color="auto"/>
          </w:divBdr>
        </w:div>
        <w:div w:id="565186069">
          <w:marLeft w:val="0"/>
          <w:marRight w:val="0"/>
          <w:marTop w:val="0"/>
          <w:marBottom w:val="0"/>
          <w:divBdr>
            <w:top w:val="none" w:sz="0" w:space="0" w:color="auto"/>
            <w:left w:val="none" w:sz="0" w:space="0" w:color="auto"/>
            <w:bottom w:val="none" w:sz="0" w:space="0" w:color="auto"/>
            <w:right w:val="none" w:sz="0" w:space="0" w:color="auto"/>
          </w:divBdr>
        </w:div>
        <w:div w:id="1476414113">
          <w:marLeft w:val="0"/>
          <w:marRight w:val="0"/>
          <w:marTop w:val="0"/>
          <w:marBottom w:val="0"/>
          <w:divBdr>
            <w:top w:val="none" w:sz="0" w:space="0" w:color="auto"/>
            <w:left w:val="none" w:sz="0" w:space="0" w:color="auto"/>
            <w:bottom w:val="none" w:sz="0" w:space="0" w:color="auto"/>
            <w:right w:val="none" w:sz="0" w:space="0" w:color="auto"/>
          </w:divBdr>
        </w:div>
        <w:div w:id="480081678">
          <w:marLeft w:val="0"/>
          <w:marRight w:val="0"/>
          <w:marTop w:val="0"/>
          <w:marBottom w:val="0"/>
          <w:divBdr>
            <w:top w:val="none" w:sz="0" w:space="0" w:color="auto"/>
            <w:left w:val="none" w:sz="0" w:space="0" w:color="auto"/>
            <w:bottom w:val="none" w:sz="0" w:space="0" w:color="auto"/>
            <w:right w:val="none" w:sz="0" w:space="0" w:color="auto"/>
          </w:divBdr>
        </w:div>
        <w:div w:id="251549447">
          <w:marLeft w:val="0"/>
          <w:marRight w:val="0"/>
          <w:marTop w:val="0"/>
          <w:marBottom w:val="0"/>
          <w:divBdr>
            <w:top w:val="none" w:sz="0" w:space="0" w:color="auto"/>
            <w:left w:val="none" w:sz="0" w:space="0" w:color="auto"/>
            <w:bottom w:val="none" w:sz="0" w:space="0" w:color="auto"/>
            <w:right w:val="none" w:sz="0" w:space="0" w:color="auto"/>
          </w:divBdr>
        </w:div>
        <w:div w:id="1049576769">
          <w:marLeft w:val="0"/>
          <w:marRight w:val="0"/>
          <w:marTop w:val="0"/>
          <w:marBottom w:val="0"/>
          <w:divBdr>
            <w:top w:val="none" w:sz="0" w:space="0" w:color="auto"/>
            <w:left w:val="none" w:sz="0" w:space="0" w:color="auto"/>
            <w:bottom w:val="none" w:sz="0" w:space="0" w:color="auto"/>
            <w:right w:val="none" w:sz="0" w:space="0" w:color="auto"/>
          </w:divBdr>
        </w:div>
        <w:div w:id="1772776010">
          <w:marLeft w:val="0"/>
          <w:marRight w:val="0"/>
          <w:marTop w:val="0"/>
          <w:marBottom w:val="0"/>
          <w:divBdr>
            <w:top w:val="none" w:sz="0" w:space="0" w:color="auto"/>
            <w:left w:val="none" w:sz="0" w:space="0" w:color="auto"/>
            <w:bottom w:val="none" w:sz="0" w:space="0" w:color="auto"/>
            <w:right w:val="none" w:sz="0" w:space="0" w:color="auto"/>
          </w:divBdr>
        </w:div>
        <w:div w:id="907765967">
          <w:marLeft w:val="0"/>
          <w:marRight w:val="0"/>
          <w:marTop w:val="0"/>
          <w:marBottom w:val="0"/>
          <w:divBdr>
            <w:top w:val="none" w:sz="0" w:space="0" w:color="auto"/>
            <w:left w:val="none" w:sz="0" w:space="0" w:color="auto"/>
            <w:bottom w:val="none" w:sz="0" w:space="0" w:color="auto"/>
            <w:right w:val="none" w:sz="0" w:space="0" w:color="auto"/>
          </w:divBdr>
        </w:div>
        <w:div w:id="62993126">
          <w:marLeft w:val="0"/>
          <w:marRight w:val="0"/>
          <w:marTop w:val="0"/>
          <w:marBottom w:val="0"/>
          <w:divBdr>
            <w:top w:val="none" w:sz="0" w:space="0" w:color="auto"/>
            <w:left w:val="none" w:sz="0" w:space="0" w:color="auto"/>
            <w:bottom w:val="none" w:sz="0" w:space="0" w:color="auto"/>
            <w:right w:val="none" w:sz="0" w:space="0" w:color="auto"/>
          </w:divBdr>
        </w:div>
        <w:div w:id="1063066154">
          <w:marLeft w:val="0"/>
          <w:marRight w:val="0"/>
          <w:marTop w:val="0"/>
          <w:marBottom w:val="0"/>
          <w:divBdr>
            <w:top w:val="none" w:sz="0" w:space="0" w:color="auto"/>
            <w:left w:val="none" w:sz="0" w:space="0" w:color="auto"/>
            <w:bottom w:val="none" w:sz="0" w:space="0" w:color="auto"/>
            <w:right w:val="none" w:sz="0" w:space="0" w:color="auto"/>
          </w:divBdr>
        </w:div>
        <w:div w:id="1443454283">
          <w:marLeft w:val="0"/>
          <w:marRight w:val="0"/>
          <w:marTop w:val="0"/>
          <w:marBottom w:val="0"/>
          <w:divBdr>
            <w:top w:val="none" w:sz="0" w:space="0" w:color="auto"/>
            <w:left w:val="none" w:sz="0" w:space="0" w:color="auto"/>
            <w:bottom w:val="none" w:sz="0" w:space="0" w:color="auto"/>
            <w:right w:val="none" w:sz="0" w:space="0" w:color="auto"/>
          </w:divBdr>
        </w:div>
        <w:div w:id="451635670">
          <w:marLeft w:val="0"/>
          <w:marRight w:val="0"/>
          <w:marTop w:val="0"/>
          <w:marBottom w:val="0"/>
          <w:divBdr>
            <w:top w:val="none" w:sz="0" w:space="0" w:color="auto"/>
            <w:left w:val="none" w:sz="0" w:space="0" w:color="auto"/>
            <w:bottom w:val="none" w:sz="0" w:space="0" w:color="auto"/>
            <w:right w:val="none" w:sz="0" w:space="0" w:color="auto"/>
          </w:divBdr>
        </w:div>
        <w:div w:id="1278871052">
          <w:marLeft w:val="0"/>
          <w:marRight w:val="0"/>
          <w:marTop w:val="0"/>
          <w:marBottom w:val="0"/>
          <w:divBdr>
            <w:top w:val="none" w:sz="0" w:space="0" w:color="auto"/>
            <w:left w:val="none" w:sz="0" w:space="0" w:color="auto"/>
            <w:bottom w:val="none" w:sz="0" w:space="0" w:color="auto"/>
            <w:right w:val="none" w:sz="0" w:space="0" w:color="auto"/>
          </w:divBdr>
        </w:div>
        <w:div w:id="317199488">
          <w:marLeft w:val="0"/>
          <w:marRight w:val="0"/>
          <w:marTop w:val="0"/>
          <w:marBottom w:val="0"/>
          <w:divBdr>
            <w:top w:val="none" w:sz="0" w:space="0" w:color="auto"/>
            <w:left w:val="none" w:sz="0" w:space="0" w:color="auto"/>
            <w:bottom w:val="none" w:sz="0" w:space="0" w:color="auto"/>
            <w:right w:val="none" w:sz="0" w:space="0" w:color="auto"/>
          </w:divBdr>
        </w:div>
        <w:div w:id="168568820">
          <w:marLeft w:val="0"/>
          <w:marRight w:val="0"/>
          <w:marTop w:val="0"/>
          <w:marBottom w:val="0"/>
          <w:divBdr>
            <w:top w:val="none" w:sz="0" w:space="0" w:color="auto"/>
            <w:left w:val="none" w:sz="0" w:space="0" w:color="auto"/>
            <w:bottom w:val="none" w:sz="0" w:space="0" w:color="auto"/>
            <w:right w:val="none" w:sz="0" w:space="0" w:color="auto"/>
          </w:divBdr>
        </w:div>
        <w:div w:id="1506827131">
          <w:marLeft w:val="0"/>
          <w:marRight w:val="0"/>
          <w:marTop w:val="0"/>
          <w:marBottom w:val="0"/>
          <w:divBdr>
            <w:top w:val="none" w:sz="0" w:space="0" w:color="auto"/>
            <w:left w:val="none" w:sz="0" w:space="0" w:color="auto"/>
            <w:bottom w:val="none" w:sz="0" w:space="0" w:color="auto"/>
            <w:right w:val="none" w:sz="0" w:space="0" w:color="auto"/>
          </w:divBdr>
        </w:div>
        <w:div w:id="443353477">
          <w:marLeft w:val="0"/>
          <w:marRight w:val="0"/>
          <w:marTop w:val="0"/>
          <w:marBottom w:val="0"/>
          <w:divBdr>
            <w:top w:val="none" w:sz="0" w:space="0" w:color="auto"/>
            <w:left w:val="none" w:sz="0" w:space="0" w:color="auto"/>
            <w:bottom w:val="none" w:sz="0" w:space="0" w:color="auto"/>
            <w:right w:val="none" w:sz="0" w:space="0" w:color="auto"/>
          </w:divBdr>
        </w:div>
        <w:div w:id="1078598854">
          <w:marLeft w:val="0"/>
          <w:marRight w:val="0"/>
          <w:marTop w:val="0"/>
          <w:marBottom w:val="0"/>
          <w:divBdr>
            <w:top w:val="none" w:sz="0" w:space="0" w:color="auto"/>
            <w:left w:val="none" w:sz="0" w:space="0" w:color="auto"/>
            <w:bottom w:val="none" w:sz="0" w:space="0" w:color="auto"/>
            <w:right w:val="none" w:sz="0" w:space="0" w:color="auto"/>
          </w:divBdr>
        </w:div>
        <w:div w:id="1959604891">
          <w:marLeft w:val="0"/>
          <w:marRight w:val="0"/>
          <w:marTop w:val="0"/>
          <w:marBottom w:val="0"/>
          <w:divBdr>
            <w:top w:val="none" w:sz="0" w:space="0" w:color="auto"/>
            <w:left w:val="none" w:sz="0" w:space="0" w:color="auto"/>
            <w:bottom w:val="none" w:sz="0" w:space="0" w:color="auto"/>
            <w:right w:val="none" w:sz="0" w:space="0" w:color="auto"/>
          </w:divBdr>
        </w:div>
        <w:div w:id="160388771">
          <w:marLeft w:val="0"/>
          <w:marRight w:val="0"/>
          <w:marTop w:val="0"/>
          <w:marBottom w:val="0"/>
          <w:divBdr>
            <w:top w:val="none" w:sz="0" w:space="0" w:color="auto"/>
            <w:left w:val="none" w:sz="0" w:space="0" w:color="auto"/>
            <w:bottom w:val="none" w:sz="0" w:space="0" w:color="auto"/>
            <w:right w:val="none" w:sz="0" w:space="0" w:color="auto"/>
          </w:divBdr>
        </w:div>
        <w:div w:id="1114792804">
          <w:marLeft w:val="0"/>
          <w:marRight w:val="0"/>
          <w:marTop w:val="0"/>
          <w:marBottom w:val="0"/>
          <w:divBdr>
            <w:top w:val="none" w:sz="0" w:space="0" w:color="auto"/>
            <w:left w:val="none" w:sz="0" w:space="0" w:color="auto"/>
            <w:bottom w:val="none" w:sz="0" w:space="0" w:color="auto"/>
            <w:right w:val="none" w:sz="0" w:space="0" w:color="auto"/>
          </w:divBdr>
        </w:div>
        <w:div w:id="289626428">
          <w:marLeft w:val="0"/>
          <w:marRight w:val="0"/>
          <w:marTop w:val="0"/>
          <w:marBottom w:val="0"/>
          <w:divBdr>
            <w:top w:val="none" w:sz="0" w:space="0" w:color="auto"/>
            <w:left w:val="none" w:sz="0" w:space="0" w:color="auto"/>
            <w:bottom w:val="none" w:sz="0" w:space="0" w:color="auto"/>
            <w:right w:val="none" w:sz="0" w:space="0" w:color="auto"/>
          </w:divBdr>
        </w:div>
        <w:div w:id="2016882060">
          <w:marLeft w:val="0"/>
          <w:marRight w:val="0"/>
          <w:marTop w:val="0"/>
          <w:marBottom w:val="0"/>
          <w:divBdr>
            <w:top w:val="none" w:sz="0" w:space="0" w:color="auto"/>
            <w:left w:val="none" w:sz="0" w:space="0" w:color="auto"/>
            <w:bottom w:val="none" w:sz="0" w:space="0" w:color="auto"/>
            <w:right w:val="none" w:sz="0" w:space="0" w:color="auto"/>
          </w:divBdr>
        </w:div>
        <w:div w:id="1602449909">
          <w:marLeft w:val="0"/>
          <w:marRight w:val="0"/>
          <w:marTop w:val="0"/>
          <w:marBottom w:val="0"/>
          <w:divBdr>
            <w:top w:val="none" w:sz="0" w:space="0" w:color="auto"/>
            <w:left w:val="none" w:sz="0" w:space="0" w:color="auto"/>
            <w:bottom w:val="none" w:sz="0" w:space="0" w:color="auto"/>
            <w:right w:val="none" w:sz="0" w:space="0" w:color="auto"/>
          </w:divBdr>
        </w:div>
        <w:div w:id="1737971990">
          <w:marLeft w:val="0"/>
          <w:marRight w:val="0"/>
          <w:marTop w:val="0"/>
          <w:marBottom w:val="0"/>
          <w:divBdr>
            <w:top w:val="none" w:sz="0" w:space="0" w:color="auto"/>
            <w:left w:val="none" w:sz="0" w:space="0" w:color="auto"/>
            <w:bottom w:val="none" w:sz="0" w:space="0" w:color="auto"/>
            <w:right w:val="none" w:sz="0" w:space="0" w:color="auto"/>
          </w:divBdr>
        </w:div>
        <w:div w:id="882329768">
          <w:marLeft w:val="0"/>
          <w:marRight w:val="0"/>
          <w:marTop w:val="0"/>
          <w:marBottom w:val="0"/>
          <w:divBdr>
            <w:top w:val="none" w:sz="0" w:space="0" w:color="auto"/>
            <w:left w:val="none" w:sz="0" w:space="0" w:color="auto"/>
            <w:bottom w:val="none" w:sz="0" w:space="0" w:color="auto"/>
            <w:right w:val="none" w:sz="0" w:space="0" w:color="auto"/>
          </w:divBdr>
        </w:div>
        <w:div w:id="1786150173">
          <w:marLeft w:val="0"/>
          <w:marRight w:val="0"/>
          <w:marTop w:val="0"/>
          <w:marBottom w:val="0"/>
          <w:divBdr>
            <w:top w:val="none" w:sz="0" w:space="0" w:color="auto"/>
            <w:left w:val="none" w:sz="0" w:space="0" w:color="auto"/>
            <w:bottom w:val="none" w:sz="0" w:space="0" w:color="auto"/>
            <w:right w:val="none" w:sz="0" w:space="0" w:color="auto"/>
          </w:divBdr>
        </w:div>
        <w:div w:id="2024168658">
          <w:marLeft w:val="0"/>
          <w:marRight w:val="0"/>
          <w:marTop w:val="0"/>
          <w:marBottom w:val="0"/>
          <w:divBdr>
            <w:top w:val="none" w:sz="0" w:space="0" w:color="auto"/>
            <w:left w:val="none" w:sz="0" w:space="0" w:color="auto"/>
            <w:bottom w:val="none" w:sz="0" w:space="0" w:color="auto"/>
            <w:right w:val="none" w:sz="0" w:space="0" w:color="auto"/>
          </w:divBdr>
        </w:div>
        <w:div w:id="74085644">
          <w:marLeft w:val="0"/>
          <w:marRight w:val="0"/>
          <w:marTop w:val="0"/>
          <w:marBottom w:val="0"/>
          <w:divBdr>
            <w:top w:val="none" w:sz="0" w:space="0" w:color="auto"/>
            <w:left w:val="none" w:sz="0" w:space="0" w:color="auto"/>
            <w:bottom w:val="none" w:sz="0" w:space="0" w:color="auto"/>
            <w:right w:val="none" w:sz="0" w:space="0" w:color="auto"/>
          </w:divBdr>
        </w:div>
        <w:div w:id="2001345807">
          <w:marLeft w:val="0"/>
          <w:marRight w:val="0"/>
          <w:marTop w:val="0"/>
          <w:marBottom w:val="0"/>
          <w:divBdr>
            <w:top w:val="none" w:sz="0" w:space="0" w:color="auto"/>
            <w:left w:val="none" w:sz="0" w:space="0" w:color="auto"/>
            <w:bottom w:val="none" w:sz="0" w:space="0" w:color="auto"/>
            <w:right w:val="none" w:sz="0" w:space="0" w:color="auto"/>
          </w:divBdr>
        </w:div>
        <w:div w:id="1593271208">
          <w:marLeft w:val="0"/>
          <w:marRight w:val="0"/>
          <w:marTop w:val="0"/>
          <w:marBottom w:val="0"/>
          <w:divBdr>
            <w:top w:val="none" w:sz="0" w:space="0" w:color="auto"/>
            <w:left w:val="none" w:sz="0" w:space="0" w:color="auto"/>
            <w:bottom w:val="none" w:sz="0" w:space="0" w:color="auto"/>
            <w:right w:val="none" w:sz="0" w:space="0" w:color="auto"/>
          </w:divBdr>
        </w:div>
        <w:div w:id="964581151">
          <w:marLeft w:val="0"/>
          <w:marRight w:val="0"/>
          <w:marTop w:val="0"/>
          <w:marBottom w:val="0"/>
          <w:divBdr>
            <w:top w:val="none" w:sz="0" w:space="0" w:color="auto"/>
            <w:left w:val="none" w:sz="0" w:space="0" w:color="auto"/>
            <w:bottom w:val="none" w:sz="0" w:space="0" w:color="auto"/>
            <w:right w:val="none" w:sz="0" w:space="0" w:color="auto"/>
          </w:divBdr>
        </w:div>
        <w:div w:id="1746952901">
          <w:marLeft w:val="0"/>
          <w:marRight w:val="0"/>
          <w:marTop w:val="0"/>
          <w:marBottom w:val="0"/>
          <w:divBdr>
            <w:top w:val="none" w:sz="0" w:space="0" w:color="auto"/>
            <w:left w:val="none" w:sz="0" w:space="0" w:color="auto"/>
            <w:bottom w:val="none" w:sz="0" w:space="0" w:color="auto"/>
            <w:right w:val="none" w:sz="0" w:space="0" w:color="auto"/>
          </w:divBdr>
        </w:div>
        <w:div w:id="1147166466">
          <w:marLeft w:val="0"/>
          <w:marRight w:val="0"/>
          <w:marTop w:val="0"/>
          <w:marBottom w:val="0"/>
          <w:divBdr>
            <w:top w:val="none" w:sz="0" w:space="0" w:color="auto"/>
            <w:left w:val="none" w:sz="0" w:space="0" w:color="auto"/>
            <w:bottom w:val="none" w:sz="0" w:space="0" w:color="auto"/>
            <w:right w:val="none" w:sz="0" w:space="0" w:color="auto"/>
          </w:divBdr>
        </w:div>
      </w:divsChild>
    </w:div>
    <w:div w:id="1853841140">
      <w:bodyDiv w:val="1"/>
      <w:marLeft w:val="0"/>
      <w:marRight w:val="0"/>
      <w:marTop w:val="0"/>
      <w:marBottom w:val="0"/>
      <w:divBdr>
        <w:top w:val="none" w:sz="0" w:space="0" w:color="auto"/>
        <w:left w:val="none" w:sz="0" w:space="0" w:color="auto"/>
        <w:bottom w:val="none" w:sz="0" w:space="0" w:color="auto"/>
        <w:right w:val="none" w:sz="0" w:space="0" w:color="auto"/>
      </w:divBdr>
    </w:div>
    <w:div w:id="1863976562">
      <w:bodyDiv w:val="1"/>
      <w:marLeft w:val="0"/>
      <w:marRight w:val="0"/>
      <w:marTop w:val="0"/>
      <w:marBottom w:val="0"/>
      <w:divBdr>
        <w:top w:val="none" w:sz="0" w:space="0" w:color="auto"/>
        <w:left w:val="none" w:sz="0" w:space="0" w:color="auto"/>
        <w:bottom w:val="none" w:sz="0" w:space="0" w:color="auto"/>
        <w:right w:val="none" w:sz="0" w:space="0" w:color="auto"/>
      </w:divBdr>
    </w:div>
    <w:div w:id="1877892027">
      <w:bodyDiv w:val="1"/>
      <w:marLeft w:val="0"/>
      <w:marRight w:val="0"/>
      <w:marTop w:val="0"/>
      <w:marBottom w:val="0"/>
      <w:divBdr>
        <w:top w:val="none" w:sz="0" w:space="0" w:color="auto"/>
        <w:left w:val="none" w:sz="0" w:space="0" w:color="auto"/>
        <w:bottom w:val="none" w:sz="0" w:space="0" w:color="auto"/>
        <w:right w:val="none" w:sz="0" w:space="0" w:color="auto"/>
      </w:divBdr>
    </w:div>
    <w:div w:id="1917321417">
      <w:bodyDiv w:val="1"/>
      <w:marLeft w:val="0"/>
      <w:marRight w:val="0"/>
      <w:marTop w:val="0"/>
      <w:marBottom w:val="0"/>
      <w:divBdr>
        <w:top w:val="none" w:sz="0" w:space="0" w:color="auto"/>
        <w:left w:val="none" w:sz="0" w:space="0" w:color="auto"/>
        <w:bottom w:val="none" w:sz="0" w:space="0" w:color="auto"/>
        <w:right w:val="none" w:sz="0" w:space="0" w:color="auto"/>
      </w:divBdr>
      <w:divsChild>
        <w:div w:id="1493527032">
          <w:marLeft w:val="0"/>
          <w:marRight w:val="0"/>
          <w:marTop w:val="0"/>
          <w:marBottom w:val="0"/>
          <w:divBdr>
            <w:top w:val="none" w:sz="0" w:space="0" w:color="auto"/>
            <w:left w:val="none" w:sz="0" w:space="0" w:color="auto"/>
            <w:bottom w:val="none" w:sz="0" w:space="0" w:color="auto"/>
            <w:right w:val="none" w:sz="0" w:space="0" w:color="auto"/>
          </w:divBdr>
          <w:divsChild>
            <w:div w:id="927231219">
              <w:marLeft w:val="0"/>
              <w:marRight w:val="0"/>
              <w:marTop w:val="0"/>
              <w:marBottom w:val="0"/>
              <w:divBdr>
                <w:top w:val="none" w:sz="0" w:space="0" w:color="auto"/>
                <w:left w:val="none" w:sz="0" w:space="0" w:color="auto"/>
                <w:bottom w:val="none" w:sz="0" w:space="0" w:color="auto"/>
                <w:right w:val="none" w:sz="0" w:space="0" w:color="auto"/>
              </w:divBdr>
              <w:divsChild>
                <w:div w:id="129428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037000">
      <w:bodyDiv w:val="1"/>
      <w:marLeft w:val="0"/>
      <w:marRight w:val="0"/>
      <w:marTop w:val="0"/>
      <w:marBottom w:val="0"/>
      <w:divBdr>
        <w:top w:val="none" w:sz="0" w:space="0" w:color="auto"/>
        <w:left w:val="none" w:sz="0" w:space="0" w:color="auto"/>
        <w:bottom w:val="none" w:sz="0" w:space="0" w:color="auto"/>
        <w:right w:val="none" w:sz="0" w:space="0" w:color="auto"/>
      </w:divBdr>
    </w:div>
    <w:div w:id="2001158352">
      <w:bodyDiv w:val="1"/>
      <w:marLeft w:val="0"/>
      <w:marRight w:val="0"/>
      <w:marTop w:val="0"/>
      <w:marBottom w:val="0"/>
      <w:divBdr>
        <w:top w:val="none" w:sz="0" w:space="0" w:color="auto"/>
        <w:left w:val="none" w:sz="0" w:space="0" w:color="auto"/>
        <w:bottom w:val="none" w:sz="0" w:space="0" w:color="auto"/>
        <w:right w:val="none" w:sz="0" w:space="0" w:color="auto"/>
      </w:divBdr>
      <w:divsChild>
        <w:div w:id="1688100266">
          <w:marLeft w:val="0"/>
          <w:marRight w:val="0"/>
          <w:marTop w:val="0"/>
          <w:marBottom w:val="0"/>
          <w:divBdr>
            <w:top w:val="none" w:sz="0" w:space="0" w:color="auto"/>
            <w:left w:val="none" w:sz="0" w:space="0" w:color="auto"/>
            <w:bottom w:val="none" w:sz="0" w:space="0" w:color="auto"/>
            <w:right w:val="none" w:sz="0" w:space="0" w:color="auto"/>
          </w:divBdr>
          <w:divsChild>
            <w:div w:id="154611971">
              <w:marLeft w:val="0"/>
              <w:marRight w:val="0"/>
              <w:marTop w:val="0"/>
              <w:marBottom w:val="0"/>
              <w:divBdr>
                <w:top w:val="none" w:sz="0" w:space="0" w:color="auto"/>
                <w:left w:val="none" w:sz="0" w:space="0" w:color="auto"/>
                <w:bottom w:val="none" w:sz="0" w:space="0" w:color="auto"/>
                <w:right w:val="none" w:sz="0" w:space="0" w:color="auto"/>
              </w:divBdr>
              <w:divsChild>
                <w:div w:id="212619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165088">
      <w:bodyDiv w:val="1"/>
      <w:marLeft w:val="0"/>
      <w:marRight w:val="0"/>
      <w:marTop w:val="0"/>
      <w:marBottom w:val="0"/>
      <w:divBdr>
        <w:top w:val="none" w:sz="0" w:space="0" w:color="auto"/>
        <w:left w:val="none" w:sz="0" w:space="0" w:color="auto"/>
        <w:bottom w:val="none" w:sz="0" w:space="0" w:color="auto"/>
        <w:right w:val="none" w:sz="0" w:space="0" w:color="auto"/>
      </w:divBdr>
      <w:divsChild>
        <w:div w:id="1086264518">
          <w:marLeft w:val="0"/>
          <w:marRight w:val="0"/>
          <w:marTop w:val="0"/>
          <w:marBottom w:val="0"/>
          <w:divBdr>
            <w:top w:val="none" w:sz="0" w:space="0" w:color="auto"/>
            <w:left w:val="none" w:sz="0" w:space="0" w:color="auto"/>
            <w:bottom w:val="none" w:sz="0" w:space="0" w:color="auto"/>
            <w:right w:val="none" w:sz="0" w:space="0" w:color="auto"/>
          </w:divBdr>
          <w:divsChild>
            <w:div w:id="1407531507">
              <w:marLeft w:val="0"/>
              <w:marRight w:val="0"/>
              <w:marTop w:val="0"/>
              <w:marBottom w:val="0"/>
              <w:divBdr>
                <w:top w:val="none" w:sz="0" w:space="0" w:color="auto"/>
                <w:left w:val="none" w:sz="0" w:space="0" w:color="auto"/>
                <w:bottom w:val="none" w:sz="0" w:space="0" w:color="auto"/>
                <w:right w:val="none" w:sz="0" w:space="0" w:color="auto"/>
              </w:divBdr>
              <w:divsChild>
                <w:div w:id="7803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939873">
      <w:bodyDiv w:val="1"/>
      <w:marLeft w:val="0"/>
      <w:marRight w:val="0"/>
      <w:marTop w:val="0"/>
      <w:marBottom w:val="0"/>
      <w:divBdr>
        <w:top w:val="none" w:sz="0" w:space="0" w:color="auto"/>
        <w:left w:val="none" w:sz="0" w:space="0" w:color="auto"/>
        <w:bottom w:val="none" w:sz="0" w:space="0" w:color="auto"/>
        <w:right w:val="none" w:sz="0" w:space="0" w:color="auto"/>
      </w:divBdr>
    </w:div>
    <w:div w:id="2090228937">
      <w:bodyDiv w:val="1"/>
      <w:marLeft w:val="0"/>
      <w:marRight w:val="0"/>
      <w:marTop w:val="0"/>
      <w:marBottom w:val="0"/>
      <w:divBdr>
        <w:top w:val="none" w:sz="0" w:space="0" w:color="auto"/>
        <w:left w:val="none" w:sz="0" w:space="0" w:color="auto"/>
        <w:bottom w:val="none" w:sz="0" w:space="0" w:color="auto"/>
        <w:right w:val="none" w:sz="0" w:space="0" w:color="auto"/>
      </w:divBdr>
      <w:divsChild>
        <w:div w:id="1408109965">
          <w:marLeft w:val="0"/>
          <w:marRight w:val="0"/>
          <w:marTop w:val="72"/>
          <w:marBottom w:val="0"/>
          <w:divBdr>
            <w:top w:val="none" w:sz="0" w:space="0" w:color="auto"/>
            <w:left w:val="none" w:sz="0" w:space="0" w:color="auto"/>
            <w:bottom w:val="none" w:sz="0" w:space="0" w:color="auto"/>
            <w:right w:val="none" w:sz="0" w:space="0" w:color="auto"/>
          </w:divBdr>
        </w:div>
        <w:div w:id="1729912780">
          <w:marLeft w:val="0"/>
          <w:marRight w:val="0"/>
          <w:marTop w:val="72"/>
          <w:marBottom w:val="0"/>
          <w:divBdr>
            <w:top w:val="none" w:sz="0" w:space="0" w:color="auto"/>
            <w:left w:val="none" w:sz="0" w:space="0" w:color="auto"/>
            <w:bottom w:val="none" w:sz="0" w:space="0" w:color="auto"/>
            <w:right w:val="none" w:sz="0" w:space="0" w:color="auto"/>
          </w:divBdr>
        </w:div>
        <w:div w:id="915019724">
          <w:marLeft w:val="0"/>
          <w:marRight w:val="0"/>
          <w:marTop w:val="72"/>
          <w:marBottom w:val="0"/>
          <w:divBdr>
            <w:top w:val="none" w:sz="0" w:space="0" w:color="auto"/>
            <w:left w:val="none" w:sz="0" w:space="0" w:color="auto"/>
            <w:bottom w:val="none" w:sz="0" w:space="0" w:color="auto"/>
            <w:right w:val="none" w:sz="0" w:space="0" w:color="auto"/>
          </w:divBdr>
        </w:div>
        <w:div w:id="1962835423">
          <w:marLeft w:val="0"/>
          <w:marRight w:val="0"/>
          <w:marTop w:val="72"/>
          <w:marBottom w:val="0"/>
          <w:divBdr>
            <w:top w:val="none" w:sz="0" w:space="0" w:color="auto"/>
            <w:left w:val="none" w:sz="0" w:space="0" w:color="auto"/>
            <w:bottom w:val="none" w:sz="0" w:space="0" w:color="auto"/>
            <w:right w:val="none" w:sz="0" w:space="0" w:color="auto"/>
          </w:divBdr>
        </w:div>
      </w:divsChild>
    </w:div>
    <w:div w:id="2127043391">
      <w:bodyDiv w:val="1"/>
      <w:marLeft w:val="0"/>
      <w:marRight w:val="0"/>
      <w:marTop w:val="0"/>
      <w:marBottom w:val="0"/>
      <w:divBdr>
        <w:top w:val="none" w:sz="0" w:space="0" w:color="auto"/>
        <w:left w:val="none" w:sz="0" w:space="0" w:color="auto"/>
        <w:bottom w:val="none" w:sz="0" w:space="0" w:color="auto"/>
        <w:right w:val="none" w:sz="0" w:space="0" w:color="auto"/>
      </w:divBdr>
    </w:div>
    <w:div w:id="212896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tenders/ocds-148610-1d92fa1a-bace-497d-9d47-cae786a19ecf"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pgk.lublin.pl/ochrona-danych-osobowych/" TargetMode="External"/><Relationship Id="rId7" Type="http://schemas.openxmlformats.org/officeDocument/2006/relationships/endnotes" Target="endnotes.xml"/><Relationship Id="rId12" Type="http://schemas.openxmlformats.org/officeDocument/2006/relationships/hyperlink" Target="mailto:przetargi@lpgk.lublin.pl" TargetMode="External"/><Relationship Id="rId17" Type="http://schemas.openxmlformats.org/officeDocument/2006/relationships/hyperlink" Target="https://sip.lex.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ezamowienia.gov.pl/mp-client/tenders/ocds-148610-1d92fa1a-bace-497d-9d47-cae786a19ec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1d92fa1a-bace-497d-9d47-cae786a19ecf"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2.xml"/><Relationship Id="rId10" Type="http://schemas.openxmlformats.org/officeDocument/2006/relationships/hyperlink" Target="https://ezamowienia.gov.pl/mp-client/tenders/ocds-148610-1d92fa1a-bace-497d-9d47-cae786a19ecf" TargetMode="External"/><Relationship Id="rId19" Type="http://schemas.openxmlformats.org/officeDocument/2006/relationships/hyperlink" Target="https://ezamowienia.gov.pl/mp-client/tenders/ocds-148610-1d92fa1a-bace-497d-9d47-cae786a19ecf" TargetMode="External"/><Relationship Id="rId4" Type="http://schemas.openxmlformats.org/officeDocument/2006/relationships/settings" Target="settings.xml"/><Relationship Id="rId9" Type="http://schemas.openxmlformats.org/officeDocument/2006/relationships/hyperlink" Target="https://www.lpgk.lublin.pl/kontakt/" TargetMode="External"/><Relationship Id="rId14" Type="http://schemas.openxmlformats.org/officeDocument/2006/relationships/hyperlink" Target="https://sip.lex.p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E6009-637F-42CC-A836-82ECD8DF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24</Pages>
  <Words>10711</Words>
  <Characters>64269</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ZATWIERDZAM:</vt:lpstr>
    </vt:vector>
  </TitlesOfParts>
  <Company/>
  <LinksUpToDate>false</LinksUpToDate>
  <CharactersWithSpaces>74831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ZATWIERDZAM:</dc:title>
  <dc:creator>Ewelina Bielinska</dc:creator>
  <cp:lastModifiedBy>Autor</cp:lastModifiedBy>
  <cp:revision>4</cp:revision>
  <cp:lastPrinted>2021-10-20T12:54:00Z</cp:lastPrinted>
  <dcterms:created xsi:type="dcterms:W3CDTF">2025-06-03T08:48:00Z</dcterms:created>
  <dcterms:modified xsi:type="dcterms:W3CDTF">2025-06-10T08:48:00Z</dcterms:modified>
</cp:coreProperties>
</file>